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22B" w:rsidRPr="00AF022B" w:rsidRDefault="00AF022B" w:rsidP="00AF022B">
      <w:pPr>
        <w:spacing w:after="80" w:line="240" w:lineRule="auto"/>
        <w:outlineLvl w:val="0"/>
        <w:rPr>
          <w:rFonts w:eastAsia="Times New Roman" w:cs="Helvetica"/>
          <w:b/>
          <w:bCs/>
          <w:kern w:val="36"/>
          <w:sz w:val="40"/>
          <w:szCs w:val="32"/>
          <w:u w:val="single"/>
          <w:lang w:eastAsia="es-PE"/>
        </w:rPr>
      </w:pPr>
      <w:r w:rsidRPr="00AF022B">
        <w:rPr>
          <w:rFonts w:eastAsia="Times New Roman" w:cs="Helvetica"/>
          <w:b/>
          <w:bCs/>
          <w:kern w:val="36"/>
          <w:sz w:val="40"/>
          <w:szCs w:val="32"/>
          <w:u w:val="single"/>
          <w:lang w:eastAsia="es-PE"/>
        </w:rPr>
        <w:t>Impulsividad y atracones de comida.</w:t>
      </w:r>
    </w:p>
    <w:p w:rsidR="00AF022B" w:rsidRPr="00AF022B" w:rsidRDefault="00AF022B" w:rsidP="00AF022B">
      <w:pPr>
        <w:shd w:val="clear" w:color="auto" w:fill="FFFFFF"/>
        <w:spacing w:after="240" w:line="275" w:lineRule="atLeast"/>
        <w:rPr>
          <w:rFonts w:eastAsia="Times New Roman" w:cs="Helvetica"/>
          <w:sz w:val="32"/>
          <w:szCs w:val="32"/>
          <w:lang w:eastAsia="es-PE"/>
        </w:rPr>
      </w:pPr>
      <w:r w:rsidRPr="00AF022B">
        <w:rPr>
          <w:rFonts w:eastAsia="Times New Roman" w:cs="Helvetica"/>
          <w:sz w:val="32"/>
          <w:szCs w:val="32"/>
          <w:lang w:eastAsia="es-PE"/>
        </w:rPr>
        <w:t>Fuente | </w:t>
      </w:r>
      <w:hyperlink r:id="rId4" w:tgtFrame="_blank" w:history="1">
        <w:r w:rsidRPr="00AF022B">
          <w:rPr>
            <w:rFonts w:eastAsia="Times New Roman" w:cs="Helvetica"/>
            <w:sz w:val="32"/>
            <w:szCs w:val="32"/>
            <w:lang w:eastAsia="es-PE"/>
          </w:rPr>
          <w:t xml:space="preserve">Michigan </w:t>
        </w:r>
        <w:proofErr w:type="spellStart"/>
        <w:r w:rsidRPr="00AF022B">
          <w:rPr>
            <w:rFonts w:eastAsia="Times New Roman" w:cs="Helvetica"/>
            <w:sz w:val="32"/>
            <w:szCs w:val="32"/>
            <w:lang w:eastAsia="es-PE"/>
          </w:rPr>
          <w:t>State</w:t>
        </w:r>
        <w:proofErr w:type="spellEnd"/>
        <w:r w:rsidRPr="00AF022B">
          <w:rPr>
            <w:rFonts w:eastAsia="Times New Roman" w:cs="Helvetica"/>
            <w:sz w:val="32"/>
            <w:szCs w:val="32"/>
            <w:lang w:eastAsia="es-PE"/>
          </w:rPr>
          <w:t xml:space="preserve"> </w:t>
        </w:r>
        <w:proofErr w:type="spellStart"/>
        <w:r w:rsidRPr="00AF022B">
          <w:rPr>
            <w:rFonts w:eastAsia="Times New Roman" w:cs="Helvetica"/>
            <w:sz w:val="32"/>
            <w:szCs w:val="32"/>
            <w:lang w:eastAsia="es-PE"/>
          </w:rPr>
          <w:t>University</w:t>
        </w:r>
        <w:proofErr w:type="spellEnd"/>
      </w:hyperlink>
      <w:r w:rsidRPr="00AF022B">
        <w:rPr>
          <w:rFonts w:eastAsia="Times New Roman" w:cs="Helvetica"/>
          <w:sz w:val="32"/>
          <w:szCs w:val="32"/>
          <w:lang w:eastAsia="es-PE"/>
        </w:rPr>
        <w:t>, </w:t>
      </w:r>
      <w:proofErr w:type="spellStart"/>
      <w:r w:rsidRPr="00AF022B">
        <w:rPr>
          <w:rFonts w:eastAsia="Times New Roman" w:cs="Helvetica"/>
          <w:sz w:val="32"/>
          <w:szCs w:val="32"/>
          <w:lang w:eastAsia="es-PE"/>
        </w:rPr>
        <w:fldChar w:fldCharType="begin"/>
      </w:r>
      <w:r w:rsidRPr="00AF022B">
        <w:rPr>
          <w:rFonts w:eastAsia="Times New Roman" w:cs="Helvetica"/>
          <w:sz w:val="32"/>
          <w:szCs w:val="32"/>
          <w:lang w:eastAsia="es-PE"/>
        </w:rPr>
        <w:instrText xml:space="preserve"> HYPERLINK "http://revista.consumer.es/web/es/20080601/interiormente/72659.php" \t "_blank" </w:instrText>
      </w:r>
      <w:r w:rsidRPr="00AF022B">
        <w:rPr>
          <w:rFonts w:eastAsia="Times New Roman" w:cs="Helvetica"/>
          <w:sz w:val="32"/>
          <w:szCs w:val="32"/>
          <w:lang w:eastAsia="es-PE"/>
        </w:rPr>
        <w:fldChar w:fldCharType="separate"/>
      </w:r>
      <w:r w:rsidRPr="00AF022B">
        <w:rPr>
          <w:rFonts w:eastAsia="Times New Roman" w:cs="Helvetica"/>
          <w:sz w:val="32"/>
          <w:szCs w:val="32"/>
          <w:lang w:eastAsia="es-PE"/>
        </w:rPr>
        <w:t>Consumer</w:t>
      </w:r>
      <w:proofErr w:type="spellEnd"/>
      <w:r w:rsidRPr="00AF022B">
        <w:rPr>
          <w:rFonts w:eastAsia="Times New Roman" w:cs="Helvetica"/>
          <w:sz w:val="32"/>
          <w:szCs w:val="32"/>
          <w:lang w:eastAsia="es-PE"/>
        </w:rPr>
        <w:fldChar w:fldCharType="end"/>
      </w:r>
    </w:p>
    <w:p w:rsidR="00AF022B" w:rsidRPr="00AF022B" w:rsidRDefault="00AF022B" w:rsidP="00AF022B">
      <w:pPr>
        <w:spacing w:after="80" w:line="240" w:lineRule="auto"/>
        <w:outlineLvl w:val="0"/>
        <w:rPr>
          <w:rFonts w:eastAsia="Times New Roman" w:cs="Helvetica"/>
          <w:b/>
          <w:bCs/>
          <w:kern w:val="36"/>
          <w:sz w:val="32"/>
          <w:szCs w:val="32"/>
          <w:lang w:eastAsia="es-PE"/>
        </w:rPr>
      </w:pPr>
    </w:p>
    <w:p w:rsidR="00AF022B" w:rsidRPr="00AF022B" w:rsidRDefault="00AF022B" w:rsidP="00AF022B">
      <w:pPr>
        <w:spacing w:after="0" w:line="240" w:lineRule="auto"/>
        <w:rPr>
          <w:rFonts w:eastAsia="Times New Roman" w:cs="Times New Roman"/>
          <w:sz w:val="32"/>
          <w:szCs w:val="32"/>
          <w:lang w:eastAsia="es-PE"/>
        </w:rPr>
      </w:pPr>
      <w:r w:rsidRPr="00AF022B">
        <w:rPr>
          <w:rFonts w:eastAsia="Times New Roman" w:cs="Times New Roman"/>
          <w:noProof/>
          <w:sz w:val="32"/>
          <w:szCs w:val="32"/>
          <w:lang w:eastAsia="es-PE"/>
        </w:rPr>
        <w:drawing>
          <wp:inline distT="0" distB="0" distL="0" distR="0">
            <wp:extent cx="347345" cy="347345"/>
            <wp:effectExtent l="19050" t="0" r="0" b="0"/>
            <wp:docPr id="1" name="Imagen 1" descr="MEDCIE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CIENCIA"/>
                    <pic:cNvPicPr>
                      <a:picLocks noChangeAspect="1" noChangeArrowheads="1"/>
                    </pic:cNvPicPr>
                  </pic:nvPicPr>
                  <pic:blipFill>
                    <a:blip r:embed="rId5" cstate="print"/>
                    <a:srcRect/>
                    <a:stretch>
                      <a:fillRect/>
                    </a:stretch>
                  </pic:blipFill>
                  <pic:spPr bwMode="auto">
                    <a:xfrm>
                      <a:off x="0" y="0"/>
                      <a:ext cx="347345" cy="347345"/>
                    </a:xfrm>
                    <a:prstGeom prst="rect">
                      <a:avLst/>
                    </a:prstGeom>
                    <a:noFill/>
                    <a:ln w="9525">
                      <a:noFill/>
                      <a:miter lim="800000"/>
                      <a:headEnd/>
                      <a:tailEnd/>
                    </a:ln>
                  </pic:spPr>
                </pic:pic>
              </a:graphicData>
            </a:graphic>
          </wp:inline>
        </w:drawing>
      </w:r>
    </w:p>
    <w:p w:rsidR="00AF022B" w:rsidRPr="00AF022B" w:rsidRDefault="00AF022B" w:rsidP="00AF022B">
      <w:pPr>
        <w:spacing w:after="0" w:line="240" w:lineRule="auto"/>
        <w:rPr>
          <w:rFonts w:eastAsia="Times New Roman" w:cs="Times New Roman"/>
          <w:sz w:val="32"/>
          <w:szCs w:val="32"/>
          <w:lang w:eastAsia="es-PE"/>
        </w:rPr>
      </w:pPr>
      <w:r w:rsidRPr="00AF022B">
        <w:rPr>
          <w:rFonts w:eastAsia="Times New Roman" w:cs="Times New Roman"/>
          <w:b/>
          <w:bCs/>
          <w:sz w:val="32"/>
          <w:szCs w:val="32"/>
          <w:lang w:eastAsia="es-PE"/>
        </w:rPr>
        <w:t>MEDCIENCIA</w:t>
      </w:r>
      <w:r w:rsidRPr="00AF022B">
        <w:rPr>
          <w:rFonts w:eastAsia="Times New Roman" w:cs="Times New Roman"/>
          <w:sz w:val="32"/>
          <w:szCs w:val="32"/>
          <w:lang w:eastAsia="es-PE"/>
        </w:rPr>
        <w:br/>
        <w:t>MARTES, 2 DE JUNIO DE 2015 19:03 GMT</w:t>
      </w:r>
    </w:p>
    <w:p w:rsidR="00AF022B" w:rsidRPr="00AF022B" w:rsidRDefault="00AF022B" w:rsidP="00AF022B">
      <w:pPr>
        <w:spacing w:after="0" w:line="0" w:lineRule="auto"/>
        <w:jc w:val="center"/>
        <w:rPr>
          <w:rFonts w:eastAsia="Times New Roman" w:cs="Times New Roman"/>
          <w:sz w:val="32"/>
          <w:szCs w:val="32"/>
          <w:lang w:eastAsia="es-PE"/>
        </w:rPr>
      </w:pPr>
      <w:proofErr w:type="spellStart"/>
      <w:r w:rsidRPr="00AF022B">
        <w:rPr>
          <w:rFonts w:eastAsia="Times New Roman" w:cs="Times New Roman"/>
          <w:b/>
          <w:bCs/>
          <w:sz w:val="32"/>
          <w:szCs w:val="32"/>
          <w:lang w:eastAsia="es-PE"/>
        </w:rPr>
        <w:t>FacebookTwitterGoogle+LinkedInCorreo</w:t>
      </w:r>
      <w:proofErr w:type="spellEnd"/>
    </w:p>
    <w:p w:rsidR="00AF022B" w:rsidRPr="00AF022B" w:rsidRDefault="00AF022B" w:rsidP="00AF022B">
      <w:pPr>
        <w:shd w:val="clear" w:color="auto" w:fill="FFFFFF"/>
        <w:spacing w:after="133" w:line="275" w:lineRule="atLeast"/>
        <w:rPr>
          <w:rFonts w:eastAsia="Times New Roman" w:cs="Helvetica"/>
          <w:sz w:val="32"/>
          <w:szCs w:val="32"/>
          <w:lang w:eastAsia="es-PE"/>
        </w:rPr>
      </w:pPr>
      <w:r w:rsidRPr="00AF022B">
        <w:rPr>
          <w:rFonts w:eastAsia="Times New Roman" w:cs="Helvetica"/>
          <w:noProof/>
          <w:sz w:val="32"/>
          <w:szCs w:val="32"/>
          <w:lang w:eastAsia="es-PE"/>
        </w:rPr>
        <w:drawing>
          <wp:inline distT="0" distB="0" distL="0" distR="0">
            <wp:extent cx="2048972" cy="1151467"/>
            <wp:effectExtent l="19050" t="0" r="8428" b="0"/>
            <wp:docPr id="2" name="Imagen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pic:cNvPicPr>
                      <a:picLocks noChangeAspect="1" noChangeArrowheads="1"/>
                    </pic:cNvPicPr>
                  </pic:nvPicPr>
                  <pic:blipFill>
                    <a:blip r:embed="rId6" cstate="print"/>
                    <a:srcRect/>
                    <a:stretch>
                      <a:fillRect/>
                    </a:stretch>
                  </pic:blipFill>
                  <pic:spPr bwMode="auto">
                    <a:xfrm>
                      <a:off x="0" y="0"/>
                      <a:ext cx="2049627" cy="1151835"/>
                    </a:xfrm>
                    <a:prstGeom prst="rect">
                      <a:avLst/>
                    </a:prstGeom>
                    <a:noFill/>
                    <a:ln w="9525">
                      <a:noFill/>
                      <a:miter lim="800000"/>
                      <a:headEnd/>
                      <a:tailEnd/>
                    </a:ln>
                  </pic:spPr>
                </pic:pic>
              </a:graphicData>
            </a:graphic>
          </wp:inline>
        </w:drawing>
      </w:r>
    </w:p>
    <w:p w:rsidR="00AF022B" w:rsidRPr="00AF022B" w:rsidRDefault="00AF022B" w:rsidP="00AF022B">
      <w:pPr>
        <w:shd w:val="clear" w:color="auto" w:fill="FFFFFF"/>
        <w:spacing w:after="133" w:line="275" w:lineRule="atLeast"/>
        <w:rPr>
          <w:rFonts w:eastAsia="Times New Roman" w:cs="Helvetica"/>
          <w:sz w:val="32"/>
          <w:szCs w:val="32"/>
          <w:lang w:eastAsia="es-PE"/>
        </w:rPr>
      </w:pPr>
    </w:p>
    <w:p w:rsidR="00AF022B" w:rsidRPr="00AF022B" w:rsidRDefault="00AF022B" w:rsidP="00AF022B">
      <w:pPr>
        <w:spacing w:after="0" w:line="240" w:lineRule="auto"/>
        <w:rPr>
          <w:rFonts w:eastAsia="Times New Roman" w:cs="Times New Roman"/>
          <w:sz w:val="32"/>
          <w:szCs w:val="32"/>
          <w:lang w:eastAsia="es-PE"/>
        </w:rPr>
      </w:pPr>
      <w:r w:rsidRPr="00AF022B">
        <w:rPr>
          <w:rFonts w:eastAsia="Times New Roman" w:cs="Helvetica"/>
          <w:sz w:val="32"/>
          <w:szCs w:val="32"/>
          <w:shd w:val="clear" w:color="auto" w:fill="FFFFFF"/>
          <w:lang w:eastAsia="es-PE"/>
        </w:rPr>
        <w:t>¿Te consideras impulsivo cuando estás enfadado? Si la respuesta es sí, es probable que tengas más riesgo de caer en la tentación de abrir la nevera y darte un buen atracón de comida, es decir, c</w:t>
      </w:r>
      <w:r w:rsidRPr="00AF022B">
        <w:rPr>
          <w:rFonts w:eastAsia="Times New Roman" w:cs="Helvetica"/>
          <w:b/>
          <w:bCs/>
          <w:sz w:val="32"/>
          <w:szCs w:val="32"/>
          <w:lang w:eastAsia="es-PE"/>
        </w:rPr>
        <w:t>onsumir de forma incontrolada de una gran cantidad de alimentos en un período corto de tiempo.</w:t>
      </w:r>
    </w:p>
    <w:p w:rsidR="00AF022B" w:rsidRDefault="00AF022B" w:rsidP="00AF022B">
      <w:pPr>
        <w:shd w:val="clear" w:color="auto" w:fill="FFFFFF"/>
        <w:spacing w:after="240" w:line="275" w:lineRule="atLeast"/>
        <w:rPr>
          <w:rFonts w:eastAsia="Times New Roman" w:cs="Helvetica"/>
          <w:sz w:val="32"/>
          <w:szCs w:val="32"/>
          <w:lang w:eastAsia="es-PE"/>
        </w:rPr>
      </w:pPr>
    </w:p>
    <w:p w:rsidR="00AF022B" w:rsidRPr="00AF022B" w:rsidRDefault="00AF022B" w:rsidP="00AF022B">
      <w:pPr>
        <w:shd w:val="clear" w:color="auto" w:fill="FFFFFF"/>
        <w:spacing w:after="240" w:line="275" w:lineRule="atLeast"/>
        <w:rPr>
          <w:rFonts w:eastAsia="Times New Roman" w:cs="Helvetica"/>
          <w:sz w:val="32"/>
          <w:szCs w:val="32"/>
          <w:lang w:eastAsia="es-PE"/>
        </w:rPr>
      </w:pPr>
      <w:r w:rsidRPr="00AF022B">
        <w:rPr>
          <w:rFonts w:eastAsia="Times New Roman" w:cs="Helvetica"/>
          <w:sz w:val="32"/>
          <w:szCs w:val="32"/>
          <w:lang w:eastAsia="es-PE"/>
        </w:rPr>
        <w:t>Son datos publicados recientemente en la revista </w:t>
      </w:r>
      <w:hyperlink r:id="rId7" w:tgtFrame="_blank" w:history="1">
        <w:r w:rsidRPr="00AF022B">
          <w:rPr>
            <w:rFonts w:eastAsia="Times New Roman" w:cs="Helvetica"/>
            <w:sz w:val="32"/>
            <w:szCs w:val="32"/>
            <w:lang w:eastAsia="es-PE"/>
          </w:rPr>
          <w:t xml:space="preserve">International </w:t>
        </w:r>
        <w:proofErr w:type="spellStart"/>
        <w:r w:rsidRPr="00AF022B">
          <w:rPr>
            <w:rFonts w:eastAsia="Times New Roman" w:cs="Helvetica"/>
            <w:sz w:val="32"/>
            <w:szCs w:val="32"/>
            <w:lang w:eastAsia="es-PE"/>
          </w:rPr>
          <w:t>Journal</w:t>
        </w:r>
        <w:proofErr w:type="spellEnd"/>
        <w:r w:rsidRPr="00AF022B">
          <w:rPr>
            <w:rFonts w:eastAsia="Times New Roman" w:cs="Helvetica"/>
            <w:sz w:val="32"/>
            <w:szCs w:val="32"/>
            <w:lang w:eastAsia="es-PE"/>
          </w:rPr>
          <w:t xml:space="preserve"> of </w:t>
        </w:r>
        <w:proofErr w:type="spellStart"/>
        <w:r w:rsidRPr="00AF022B">
          <w:rPr>
            <w:rFonts w:eastAsia="Times New Roman" w:cs="Helvetica"/>
            <w:sz w:val="32"/>
            <w:szCs w:val="32"/>
            <w:lang w:eastAsia="es-PE"/>
          </w:rPr>
          <w:t>Eating</w:t>
        </w:r>
        <w:proofErr w:type="spellEnd"/>
        <w:r w:rsidRPr="00AF022B">
          <w:rPr>
            <w:rFonts w:eastAsia="Times New Roman" w:cs="Helvetica"/>
            <w:sz w:val="32"/>
            <w:szCs w:val="32"/>
            <w:lang w:eastAsia="es-PE"/>
          </w:rPr>
          <w:t xml:space="preserve"> </w:t>
        </w:r>
        <w:proofErr w:type="spellStart"/>
        <w:r w:rsidRPr="00AF022B">
          <w:rPr>
            <w:rFonts w:eastAsia="Times New Roman" w:cs="Helvetica"/>
            <w:sz w:val="32"/>
            <w:szCs w:val="32"/>
            <w:lang w:eastAsia="es-PE"/>
          </w:rPr>
          <w:t>Disorders</w:t>
        </w:r>
        <w:proofErr w:type="spellEnd"/>
      </w:hyperlink>
      <w:r w:rsidRPr="00AF022B">
        <w:rPr>
          <w:rFonts w:eastAsia="Times New Roman" w:cs="Helvetica"/>
          <w:sz w:val="32"/>
          <w:szCs w:val="32"/>
          <w:lang w:eastAsia="es-PE"/>
        </w:rPr>
        <w:t> por investigadores de la Universidad Estatal de Michigan: </w:t>
      </w:r>
      <w:r w:rsidRPr="00AF022B">
        <w:rPr>
          <w:rFonts w:eastAsia="Times New Roman" w:cs="Helvetica"/>
          <w:b/>
          <w:bCs/>
          <w:sz w:val="32"/>
          <w:szCs w:val="32"/>
          <w:lang w:eastAsia="es-PE"/>
        </w:rPr>
        <w:t>cuanto más impulsivo que eres, más probabilidades tienes de comer de forma compulsiva cuando se experimentan sentimientos negativos.</w:t>
      </w:r>
      <w:r w:rsidRPr="00AF022B">
        <w:rPr>
          <w:rFonts w:eastAsia="Times New Roman" w:cs="Helvetica"/>
          <w:sz w:val="32"/>
          <w:szCs w:val="32"/>
          <w:lang w:eastAsia="es-PE"/>
        </w:rPr>
        <w:t> Así, la tendencia a actuar precipitadamente cuando uno se enfrenta a emociones negativas es un rasgo de la personalidad que podría conducir a atracones. Estos, por lo tanto, no sólo se dan porque alguien ha tenido un mal día, sino que también estarían relacionados a la impulsividad de cada uno.</w:t>
      </w:r>
    </w:p>
    <w:p w:rsidR="00AF022B" w:rsidRPr="00AF022B" w:rsidRDefault="00AF022B" w:rsidP="00AF022B">
      <w:pPr>
        <w:shd w:val="clear" w:color="auto" w:fill="FFFFFF"/>
        <w:spacing w:after="240" w:line="275" w:lineRule="atLeast"/>
        <w:rPr>
          <w:rFonts w:eastAsia="Times New Roman" w:cs="Helvetica"/>
          <w:sz w:val="32"/>
          <w:szCs w:val="32"/>
          <w:lang w:eastAsia="es-PE"/>
        </w:rPr>
      </w:pPr>
      <w:r w:rsidRPr="00AF022B">
        <w:rPr>
          <w:rFonts w:eastAsia="Times New Roman" w:cs="Helvetica"/>
          <w:sz w:val="32"/>
          <w:szCs w:val="32"/>
          <w:lang w:eastAsia="es-PE"/>
        </w:rPr>
        <w:t>Los investigadores entrevistaron a 612 mujeres gemelas, de las cuales el 14% experimentaba a menudo </w:t>
      </w:r>
      <w:proofErr w:type="spellStart"/>
      <w:r w:rsidRPr="00AF022B">
        <w:rPr>
          <w:rFonts w:eastAsia="Times New Roman" w:cs="Helvetica"/>
          <w:b/>
          <w:bCs/>
          <w:sz w:val="32"/>
          <w:szCs w:val="32"/>
          <w:lang w:eastAsia="es-PE"/>
        </w:rPr>
        <w:t>atracones</w:t>
      </w:r>
      <w:proofErr w:type="gramStart"/>
      <w:r w:rsidRPr="00AF022B">
        <w:rPr>
          <w:rFonts w:eastAsia="Times New Roman" w:cs="Helvetica"/>
          <w:sz w:val="32"/>
          <w:szCs w:val="32"/>
          <w:lang w:eastAsia="es-PE"/>
        </w:rPr>
        <w:t>,</w:t>
      </w:r>
      <w:r w:rsidRPr="00AF022B">
        <w:rPr>
          <w:rFonts w:eastAsia="Times New Roman" w:cs="Helvetica"/>
          <w:b/>
          <w:bCs/>
          <w:sz w:val="32"/>
          <w:szCs w:val="32"/>
          <w:lang w:eastAsia="es-PE"/>
        </w:rPr>
        <w:t>necesidad</w:t>
      </w:r>
      <w:proofErr w:type="spellEnd"/>
      <w:proofErr w:type="gramEnd"/>
      <w:r w:rsidRPr="00AF022B">
        <w:rPr>
          <w:rFonts w:eastAsia="Times New Roman" w:cs="Helvetica"/>
          <w:b/>
          <w:bCs/>
          <w:sz w:val="32"/>
          <w:szCs w:val="32"/>
          <w:lang w:eastAsia="es-PE"/>
        </w:rPr>
        <w:t xml:space="preserve"> de comer en exceso</w:t>
      </w:r>
      <w:r w:rsidRPr="00AF022B">
        <w:rPr>
          <w:rFonts w:eastAsia="Times New Roman" w:cs="Helvetica"/>
          <w:sz w:val="32"/>
          <w:szCs w:val="32"/>
          <w:lang w:eastAsia="es-PE"/>
        </w:rPr>
        <w:t> (consumo de una gran cantidad de alimentos sin pérdida de control) o </w:t>
      </w:r>
      <w:r w:rsidRPr="00AF022B">
        <w:rPr>
          <w:rFonts w:eastAsia="Times New Roman" w:cs="Helvetica"/>
          <w:b/>
          <w:bCs/>
          <w:sz w:val="32"/>
          <w:szCs w:val="32"/>
          <w:lang w:eastAsia="es-PE"/>
        </w:rPr>
        <w:t>pérdida de control sobre la alimentación</w:t>
      </w:r>
      <w:r w:rsidRPr="00AF022B">
        <w:rPr>
          <w:rFonts w:eastAsia="Times New Roman" w:cs="Helvetica"/>
          <w:sz w:val="32"/>
          <w:szCs w:val="32"/>
          <w:lang w:eastAsia="es-PE"/>
        </w:rPr>
        <w:t> (dificultad para controlar el consumo incluso de una pequeña cantidad de alimentos). En las conclusiones se determinó que las personas con estos problemas de alimentación en genera presentaban una mayor tendencia a actuar impulsivamente al experimentar emociones negativas que los que no tenían una alimentación patológica.</w:t>
      </w:r>
    </w:p>
    <w:p w:rsidR="00AF022B" w:rsidRPr="00AF022B" w:rsidRDefault="00AF022B" w:rsidP="00AF022B">
      <w:pPr>
        <w:shd w:val="clear" w:color="auto" w:fill="FFFFFF"/>
        <w:spacing w:after="240" w:line="275" w:lineRule="atLeast"/>
        <w:rPr>
          <w:rFonts w:eastAsia="Times New Roman" w:cs="Helvetica"/>
          <w:sz w:val="32"/>
          <w:szCs w:val="32"/>
          <w:lang w:eastAsia="es-PE"/>
        </w:rPr>
      </w:pPr>
      <w:r w:rsidRPr="00AF022B">
        <w:rPr>
          <w:rFonts w:eastAsia="Times New Roman" w:cs="Helvetica"/>
          <w:sz w:val="32"/>
          <w:szCs w:val="32"/>
          <w:lang w:eastAsia="es-PE"/>
        </w:rPr>
        <w:lastRenderedPageBreak/>
        <w:t>Esta investigación tiene implicaciones importantes para el tratamiento de personas con trastornos de la alimentación, según los científicos. Para ello, sería necesario tratar la tendencia subyacente a los atracones cuando se experimentan emociones negativas como el estrés.</w:t>
      </w:r>
    </w:p>
    <w:p w:rsidR="00AF022B" w:rsidRPr="00AF022B" w:rsidRDefault="00AF022B" w:rsidP="00AF022B">
      <w:pPr>
        <w:shd w:val="clear" w:color="auto" w:fill="FFFFFF"/>
        <w:spacing w:after="240" w:line="275" w:lineRule="atLeast"/>
        <w:rPr>
          <w:rFonts w:eastAsia="Times New Roman" w:cs="Helvetica"/>
          <w:sz w:val="32"/>
          <w:szCs w:val="32"/>
          <w:lang w:eastAsia="es-PE"/>
        </w:rPr>
      </w:pPr>
      <w:r w:rsidRPr="00AF022B">
        <w:rPr>
          <w:rFonts w:eastAsia="Times New Roman" w:cs="Helvetica"/>
          <w:b/>
          <w:bCs/>
          <w:sz w:val="32"/>
          <w:szCs w:val="32"/>
          <w:lang w:eastAsia="es-PE"/>
        </w:rPr>
        <w:t>La impulsividad</w:t>
      </w:r>
    </w:p>
    <w:p w:rsidR="00AF022B" w:rsidRPr="00AF022B" w:rsidRDefault="00AF022B" w:rsidP="00AF022B">
      <w:pPr>
        <w:shd w:val="clear" w:color="auto" w:fill="FFFFFF"/>
        <w:spacing w:after="240" w:line="275" w:lineRule="atLeast"/>
        <w:rPr>
          <w:rFonts w:eastAsia="Times New Roman" w:cs="Helvetica"/>
          <w:sz w:val="32"/>
          <w:szCs w:val="32"/>
          <w:lang w:eastAsia="es-PE"/>
        </w:rPr>
      </w:pPr>
      <w:r w:rsidRPr="00AF022B">
        <w:rPr>
          <w:rFonts w:eastAsia="Times New Roman" w:cs="Helvetica"/>
          <w:sz w:val="32"/>
          <w:szCs w:val="32"/>
          <w:lang w:eastAsia="es-PE"/>
        </w:rPr>
        <w:t>La impulsividad como rasgo de la personalidad nos dota de espontaneidad e iniciativa. No obstante, </w:t>
      </w:r>
      <w:r w:rsidRPr="00AF022B">
        <w:rPr>
          <w:rFonts w:eastAsia="Times New Roman" w:cs="Helvetica"/>
          <w:b/>
          <w:bCs/>
          <w:sz w:val="32"/>
          <w:szCs w:val="32"/>
          <w:lang w:eastAsia="es-PE"/>
        </w:rPr>
        <w:t>su exacerbación afecta nuestra capacidad para tomar buenas decisiones.</w:t>
      </w:r>
      <w:r w:rsidRPr="00AF022B">
        <w:rPr>
          <w:rFonts w:eastAsia="Times New Roman" w:cs="Helvetica"/>
          <w:sz w:val="32"/>
          <w:szCs w:val="32"/>
          <w:lang w:eastAsia="es-PE"/>
        </w:rPr>
        <w:t> De hecho, la impulsividad no se ha asociado tan sólo a trastornos de la alimentación, sino también con actos imprudentes, trastornos límite y antisocial de la personalidad, trastorno por déficit de atención, etc.</w:t>
      </w:r>
    </w:p>
    <w:p w:rsidR="00AF022B" w:rsidRPr="00AF022B" w:rsidRDefault="00AF022B" w:rsidP="00AF022B">
      <w:pPr>
        <w:shd w:val="clear" w:color="auto" w:fill="FFFFFF"/>
        <w:spacing w:after="240" w:line="275" w:lineRule="atLeast"/>
        <w:rPr>
          <w:rFonts w:eastAsia="Times New Roman" w:cs="Helvetica"/>
          <w:sz w:val="32"/>
          <w:szCs w:val="32"/>
          <w:lang w:eastAsia="es-PE"/>
        </w:rPr>
      </w:pPr>
      <w:r w:rsidRPr="00AF022B">
        <w:rPr>
          <w:rFonts w:eastAsia="Times New Roman" w:cs="Helvetica"/>
          <w:sz w:val="32"/>
          <w:szCs w:val="32"/>
          <w:lang w:eastAsia="es-PE"/>
        </w:rPr>
        <w:t>Como se indica en un artículo de </w:t>
      </w:r>
      <w:proofErr w:type="spellStart"/>
      <w:r w:rsidRPr="00AF022B">
        <w:rPr>
          <w:rFonts w:eastAsia="Times New Roman" w:cs="Helvetica"/>
          <w:sz w:val="32"/>
          <w:szCs w:val="32"/>
          <w:lang w:eastAsia="es-PE"/>
        </w:rPr>
        <w:fldChar w:fldCharType="begin"/>
      </w:r>
      <w:r w:rsidRPr="00AF022B">
        <w:rPr>
          <w:rFonts w:eastAsia="Times New Roman" w:cs="Helvetica"/>
          <w:sz w:val="32"/>
          <w:szCs w:val="32"/>
          <w:lang w:eastAsia="es-PE"/>
        </w:rPr>
        <w:instrText xml:space="preserve"> HYPERLINK "http://revista.consumer.es/web/es/20080601/interiormente/72659.php" \t "_blank" </w:instrText>
      </w:r>
      <w:r w:rsidRPr="00AF022B">
        <w:rPr>
          <w:rFonts w:eastAsia="Times New Roman" w:cs="Helvetica"/>
          <w:sz w:val="32"/>
          <w:szCs w:val="32"/>
          <w:lang w:eastAsia="es-PE"/>
        </w:rPr>
        <w:fldChar w:fldCharType="separate"/>
      </w:r>
      <w:r w:rsidRPr="00AF022B">
        <w:rPr>
          <w:rFonts w:eastAsia="Times New Roman" w:cs="Helvetica"/>
          <w:sz w:val="32"/>
          <w:szCs w:val="32"/>
          <w:lang w:eastAsia="es-PE"/>
        </w:rPr>
        <w:t>Consumer</w:t>
      </w:r>
      <w:proofErr w:type="spellEnd"/>
      <w:r w:rsidRPr="00AF022B">
        <w:rPr>
          <w:rFonts w:eastAsia="Times New Roman" w:cs="Helvetica"/>
          <w:sz w:val="32"/>
          <w:szCs w:val="32"/>
          <w:lang w:eastAsia="es-PE"/>
        </w:rPr>
        <w:fldChar w:fldCharType="end"/>
      </w:r>
      <w:r w:rsidRPr="00AF022B">
        <w:rPr>
          <w:rFonts w:eastAsia="Times New Roman" w:cs="Helvetica"/>
          <w:sz w:val="32"/>
          <w:szCs w:val="32"/>
          <w:lang w:eastAsia="es-PE"/>
        </w:rPr>
        <w:t>, “las personas impulsivas sufren una alta tensión emocional ante situaciones cotidianas como la descrita, y su umbral de tolerancia es menor respecto al resto de la población. En lugar de reflexionar, pasan de forma inmediata a la acción, incluso cuando son capaces de prever algún perjuicio contra sí mismos o contra los demás”. En este paso incontrolado a la acción puede haber </w:t>
      </w:r>
      <w:r w:rsidRPr="00AF022B">
        <w:rPr>
          <w:rFonts w:eastAsia="Times New Roman" w:cs="Helvetica"/>
          <w:b/>
          <w:bCs/>
          <w:sz w:val="32"/>
          <w:szCs w:val="32"/>
          <w:lang w:eastAsia="es-PE"/>
        </w:rPr>
        <w:t>cólera</w:t>
      </w:r>
      <w:r w:rsidRPr="00AF022B">
        <w:rPr>
          <w:rFonts w:eastAsia="Times New Roman" w:cs="Helvetica"/>
          <w:sz w:val="32"/>
          <w:szCs w:val="32"/>
          <w:lang w:eastAsia="es-PE"/>
        </w:rPr>
        <w:t xml:space="preserve"> (cuando la situación se </w:t>
      </w:r>
      <w:proofErr w:type="spellStart"/>
      <w:r w:rsidRPr="00AF022B">
        <w:rPr>
          <w:rFonts w:eastAsia="Times New Roman" w:cs="Helvetica"/>
          <w:sz w:val="32"/>
          <w:szCs w:val="32"/>
          <w:lang w:eastAsia="es-PE"/>
        </w:rPr>
        <w:t>vide</w:t>
      </w:r>
      <w:proofErr w:type="spellEnd"/>
      <w:r w:rsidRPr="00AF022B">
        <w:rPr>
          <w:rFonts w:eastAsia="Times New Roman" w:cs="Helvetica"/>
          <w:sz w:val="32"/>
          <w:szCs w:val="32"/>
          <w:lang w:eastAsia="es-PE"/>
        </w:rPr>
        <w:t xml:space="preserve"> como una provocación) o </w:t>
      </w:r>
      <w:r w:rsidRPr="00AF022B">
        <w:rPr>
          <w:rFonts w:eastAsia="Times New Roman" w:cs="Helvetica"/>
          <w:b/>
          <w:bCs/>
          <w:sz w:val="32"/>
          <w:szCs w:val="32"/>
          <w:lang w:eastAsia="es-PE"/>
        </w:rPr>
        <w:t>angustia</w:t>
      </w:r>
      <w:r w:rsidRPr="00AF022B">
        <w:rPr>
          <w:rFonts w:eastAsia="Times New Roman" w:cs="Helvetica"/>
          <w:sz w:val="32"/>
          <w:szCs w:val="32"/>
          <w:lang w:eastAsia="es-PE"/>
        </w:rPr>
        <w:t> (como se da en personas con baja autoestima, por ejemplo).</w:t>
      </w:r>
    </w:p>
    <w:p w:rsidR="00AF022B" w:rsidRPr="00AF022B" w:rsidRDefault="00AF022B" w:rsidP="00AF022B">
      <w:pPr>
        <w:shd w:val="clear" w:color="auto" w:fill="FFFFFF"/>
        <w:spacing w:line="275" w:lineRule="atLeast"/>
        <w:rPr>
          <w:rFonts w:eastAsia="Times New Roman" w:cs="Helvetica"/>
          <w:sz w:val="32"/>
          <w:szCs w:val="32"/>
          <w:lang w:eastAsia="es-PE"/>
        </w:rPr>
      </w:pPr>
      <w:r w:rsidRPr="00AF022B">
        <w:rPr>
          <w:rFonts w:eastAsia="Times New Roman" w:cs="Helvetica"/>
          <w:sz w:val="32"/>
          <w:szCs w:val="32"/>
          <w:lang w:eastAsia="es-PE"/>
        </w:rPr>
        <w:t>La entrada </w:t>
      </w:r>
      <w:hyperlink r:id="rId8" w:tgtFrame="_blank" w:history="1">
        <w:r w:rsidRPr="00AF022B">
          <w:rPr>
            <w:rFonts w:eastAsia="Times New Roman" w:cs="Helvetica"/>
            <w:sz w:val="32"/>
            <w:szCs w:val="32"/>
            <w:lang w:eastAsia="es-PE"/>
          </w:rPr>
          <w:t>Impulsividad y atracones de comida</w:t>
        </w:r>
      </w:hyperlink>
      <w:r w:rsidRPr="00AF022B">
        <w:rPr>
          <w:rFonts w:eastAsia="Times New Roman" w:cs="Helvetica"/>
          <w:sz w:val="32"/>
          <w:szCs w:val="32"/>
          <w:lang w:eastAsia="es-PE"/>
        </w:rPr>
        <w:t> </w:t>
      </w:r>
      <w:proofErr w:type="gramStart"/>
      <w:r w:rsidRPr="00AF022B">
        <w:rPr>
          <w:rFonts w:eastAsia="Times New Roman" w:cs="Helvetica"/>
          <w:sz w:val="32"/>
          <w:szCs w:val="32"/>
          <w:lang w:eastAsia="es-PE"/>
        </w:rPr>
        <w:t>aparece</w:t>
      </w:r>
      <w:proofErr w:type="gramEnd"/>
      <w:r w:rsidRPr="00AF022B">
        <w:rPr>
          <w:rFonts w:eastAsia="Times New Roman" w:cs="Helvetica"/>
          <w:sz w:val="32"/>
          <w:szCs w:val="32"/>
          <w:lang w:eastAsia="es-PE"/>
        </w:rPr>
        <w:t xml:space="preserve"> primero en </w:t>
      </w:r>
      <w:proofErr w:type="spellStart"/>
      <w:r w:rsidRPr="00AF022B">
        <w:rPr>
          <w:rFonts w:eastAsia="Times New Roman" w:cs="Helvetica"/>
          <w:sz w:val="32"/>
          <w:szCs w:val="32"/>
          <w:lang w:eastAsia="es-PE"/>
        </w:rPr>
        <w:fldChar w:fldCharType="begin"/>
      </w:r>
      <w:r w:rsidRPr="00AF022B">
        <w:rPr>
          <w:rFonts w:eastAsia="Times New Roman" w:cs="Helvetica"/>
          <w:sz w:val="32"/>
          <w:szCs w:val="32"/>
          <w:lang w:eastAsia="es-PE"/>
        </w:rPr>
        <w:instrText xml:space="preserve"> HYPERLINK "http://www.medciencia.com/" \t "_blank" </w:instrText>
      </w:r>
      <w:r w:rsidRPr="00AF022B">
        <w:rPr>
          <w:rFonts w:eastAsia="Times New Roman" w:cs="Helvetica"/>
          <w:sz w:val="32"/>
          <w:szCs w:val="32"/>
          <w:lang w:eastAsia="es-PE"/>
        </w:rPr>
        <w:fldChar w:fldCharType="separate"/>
      </w:r>
      <w:r w:rsidRPr="00AF022B">
        <w:rPr>
          <w:rFonts w:eastAsia="Times New Roman" w:cs="Helvetica"/>
          <w:sz w:val="32"/>
          <w:szCs w:val="32"/>
          <w:lang w:eastAsia="es-PE"/>
        </w:rPr>
        <w:t>Medciencia</w:t>
      </w:r>
      <w:proofErr w:type="spellEnd"/>
      <w:r w:rsidRPr="00AF022B">
        <w:rPr>
          <w:rFonts w:eastAsia="Times New Roman" w:cs="Helvetica"/>
          <w:sz w:val="32"/>
          <w:szCs w:val="32"/>
          <w:lang w:eastAsia="es-PE"/>
        </w:rPr>
        <w:fldChar w:fldCharType="end"/>
      </w:r>
      <w:r w:rsidRPr="00AF022B">
        <w:rPr>
          <w:rFonts w:eastAsia="Times New Roman" w:cs="Helvetica"/>
          <w:sz w:val="32"/>
          <w:szCs w:val="32"/>
          <w:lang w:eastAsia="es-PE"/>
        </w:rPr>
        <w:t>.</w:t>
      </w:r>
    </w:p>
    <w:p w:rsidR="003A4257" w:rsidRPr="00AF022B" w:rsidRDefault="003A4257">
      <w:pPr>
        <w:rPr>
          <w:sz w:val="32"/>
          <w:szCs w:val="32"/>
        </w:rPr>
      </w:pPr>
    </w:p>
    <w:sectPr w:rsidR="003A4257" w:rsidRPr="00AF022B" w:rsidSect="00AF022B">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rsids>
    <w:rsidRoot w:val="00AF022B"/>
    <w:rsid w:val="003A4257"/>
    <w:rsid w:val="00560C5E"/>
    <w:rsid w:val="00AF022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257"/>
  </w:style>
  <w:style w:type="paragraph" w:styleId="Ttulo1">
    <w:name w:val="heading 1"/>
    <w:basedOn w:val="Normal"/>
    <w:link w:val="Ttulo1Car"/>
    <w:uiPriority w:val="9"/>
    <w:qFormat/>
    <w:rsid w:val="00AF02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F022B"/>
    <w:rPr>
      <w:rFonts w:ascii="Times New Roman" w:eastAsia="Times New Roman" w:hAnsi="Times New Roman" w:cs="Times New Roman"/>
      <w:b/>
      <w:bCs/>
      <w:kern w:val="36"/>
      <w:sz w:val="48"/>
      <w:szCs w:val="48"/>
      <w:lang w:eastAsia="es-PE"/>
    </w:rPr>
  </w:style>
  <w:style w:type="character" w:styleId="Textoennegrita">
    <w:name w:val="Strong"/>
    <w:basedOn w:val="Fuentedeprrafopredeter"/>
    <w:uiPriority w:val="22"/>
    <w:qFormat/>
    <w:rsid w:val="00AF022B"/>
    <w:rPr>
      <w:b/>
      <w:bCs/>
    </w:rPr>
  </w:style>
  <w:style w:type="character" w:customStyle="1" w:styleId="label">
    <w:name w:val="label"/>
    <w:basedOn w:val="Fuentedeprrafopredeter"/>
    <w:rsid w:val="00AF022B"/>
  </w:style>
  <w:style w:type="paragraph" w:styleId="NormalWeb">
    <w:name w:val="Normal (Web)"/>
    <w:basedOn w:val="Normal"/>
    <w:uiPriority w:val="99"/>
    <w:semiHidden/>
    <w:unhideWhenUsed/>
    <w:rsid w:val="00AF022B"/>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apple-converted-space">
    <w:name w:val="apple-converted-space"/>
    <w:basedOn w:val="Fuentedeprrafopredeter"/>
    <w:rsid w:val="00AF022B"/>
  </w:style>
  <w:style w:type="character" w:styleId="Hipervnculo">
    <w:name w:val="Hyperlink"/>
    <w:basedOn w:val="Fuentedeprrafopredeter"/>
    <w:uiPriority w:val="99"/>
    <w:semiHidden/>
    <w:unhideWhenUsed/>
    <w:rsid w:val="00AF022B"/>
    <w:rPr>
      <w:color w:val="0000FF"/>
      <w:u w:val="single"/>
    </w:rPr>
  </w:style>
  <w:style w:type="paragraph" w:styleId="Textodeglobo">
    <w:name w:val="Balloon Text"/>
    <w:basedOn w:val="Normal"/>
    <w:link w:val="TextodegloboCar"/>
    <w:uiPriority w:val="99"/>
    <w:semiHidden/>
    <w:unhideWhenUsed/>
    <w:rsid w:val="00AF02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F02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4721073">
      <w:bodyDiv w:val="1"/>
      <w:marLeft w:val="0"/>
      <w:marRight w:val="0"/>
      <w:marTop w:val="0"/>
      <w:marBottom w:val="0"/>
      <w:divBdr>
        <w:top w:val="none" w:sz="0" w:space="0" w:color="auto"/>
        <w:left w:val="none" w:sz="0" w:space="0" w:color="auto"/>
        <w:bottom w:val="none" w:sz="0" w:space="0" w:color="auto"/>
        <w:right w:val="none" w:sz="0" w:space="0" w:color="auto"/>
      </w:divBdr>
      <w:divsChild>
        <w:div w:id="146014938">
          <w:marLeft w:val="-333"/>
          <w:marRight w:val="-333"/>
          <w:marTop w:val="0"/>
          <w:marBottom w:val="0"/>
          <w:divBdr>
            <w:top w:val="none" w:sz="0" w:space="0" w:color="auto"/>
            <w:left w:val="none" w:sz="0" w:space="0" w:color="auto"/>
            <w:bottom w:val="none" w:sz="0" w:space="0" w:color="auto"/>
            <w:right w:val="none" w:sz="0" w:space="0" w:color="auto"/>
          </w:divBdr>
          <w:divsChild>
            <w:div w:id="1721972722">
              <w:marLeft w:val="0"/>
              <w:marRight w:val="0"/>
              <w:marTop w:val="0"/>
              <w:marBottom w:val="0"/>
              <w:divBdr>
                <w:top w:val="none" w:sz="0" w:space="0" w:color="auto"/>
                <w:left w:val="none" w:sz="0" w:space="0" w:color="auto"/>
                <w:bottom w:val="none" w:sz="0" w:space="0" w:color="auto"/>
                <w:right w:val="none" w:sz="0" w:space="0" w:color="auto"/>
              </w:divBdr>
            </w:div>
            <w:div w:id="1264143546">
              <w:marLeft w:val="0"/>
              <w:marRight w:val="0"/>
              <w:marTop w:val="0"/>
              <w:marBottom w:val="0"/>
              <w:divBdr>
                <w:top w:val="none" w:sz="0" w:space="0" w:color="auto"/>
                <w:left w:val="none" w:sz="0" w:space="0" w:color="auto"/>
                <w:bottom w:val="none" w:sz="0" w:space="0" w:color="auto"/>
                <w:right w:val="none" w:sz="0" w:space="0" w:color="auto"/>
              </w:divBdr>
            </w:div>
          </w:divsChild>
        </w:div>
        <w:div w:id="432938634">
          <w:marLeft w:val="0"/>
          <w:marRight w:val="0"/>
          <w:marTop w:val="200"/>
          <w:marBottom w:val="0"/>
          <w:divBdr>
            <w:top w:val="none" w:sz="0" w:space="0" w:color="auto"/>
            <w:left w:val="none" w:sz="0" w:space="0" w:color="auto"/>
            <w:bottom w:val="none" w:sz="0" w:space="0" w:color="auto"/>
            <w:right w:val="none" w:sz="0" w:space="0" w:color="auto"/>
          </w:divBdr>
          <w:divsChild>
            <w:div w:id="1778796166">
              <w:marLeft w:val="0"/>
              <w:marRight w:val="0"/>
              <w:marTop w:val="0"/>
              <w:marBottom w:val="0"/>
              <w:divBdr>
                <w:top w:val="none" w:sz="0" w:space="0" w:color="auto"/>
                <w:left w:val="none" w:sz="0" w:space="0" w:color="auto"/>
                <w:bottom w:val="none" w:sz="0" w:space="0" w:color="auto"/>
                <w:right w:val="none" w:sz="0" w:space="0" w:color="auto"/>
              </w:divBdr>
            </w:div>
          </w:divsChild>
        </w:div>
        <w:div w:id="467164242">
          <w:marLeft w:val="0"/>
          <w:marRight w:val="0"/>
          <w:marTop w:val="0"/>
          <w:marBottom w:val="667"/>
          <w:divBdr>
            <w:top w:val="none" w:sz="0" w:space="0" w:color="auto"/>
            <w:left w:val="none" w:sz="0" w:space="0" w:color="auto"/>
            <w:bottom w:val="none" w:sz="0" w:space="0" w:color="auto"/>
            <w:right w:val="none" w:sz="0" w:space="0" w:color="auto"/>
          </w:divBdr>
          <w:divsChild>
            <w:div w:id="1053895180">
              <w:marLeft w:val="0"/>
              <w:marRight w:val="0"/>
              <w:marTop w:val="0"/>
              <w:marBottom w:val="133"/>
              <w:divBdr>
                <w:top w:val="none" w:sz="0" w:space="0" w:color="auto"/>
                <w:left w:val="none" w:sz="0" w:space="0" w:color="auto"/>
                <w:bottom w:val="none" w:sz="0" w:space="0" w:color="auto"/>
                <w:right w:val="none" w:sz="0" w:space="0" w:color="auto"/>
              </w:divBdr>
              <w:divsChild>
                <w:div w:id="497237265">
                  <w:marLeft w:val="0"/>
                  <w:marRight w:val="0"/>
                  <w:marTop w:val="0"/>
                  <w:marBottom w:val="0"/>
                  <w:divBdr>
                    <w:top w:val="none" w:sz="0" w:space="0" w:color="auto"/>
                    <w:left w:val="none" w:sz="0" w:space="0" w:color="auto"/>
                    <w:bottom w:val="none" w:sz="0" w:space="0" w:color="auto"/>
                    <w:right w:val="none" w:sz="0" w:space="0" w:color="auto"/>
                  </w:divBdr>
                  <w:divsChild>
                    <w:div w:id="81344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ciencia.com/impulsividad-y-atracones-de-comida/" TargetMode="External"/><Relationship Id="rId3" Type="http://schemas.openxmlformats.org/officeDocument/2006/relationships/webSettings" Target="webSettings.xml"/><Relationship Id="rId7" Type="http://schemas.openxmlformats.org/officeDocument/2006/relationships/hyperlink" Target="http://onlinelibrary.wiley.com/doi/10.1002/eat.22412/abstract;jsessionid=183942D235D95318675EA52206A10B2E.f02t0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www.klump.socialscience.msu.edu/press-releases/2015/5/28/research-links-impulsivity-and-binge-eating"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2984</Characters>
  <Application>Microsoft Office Word</Application>
  <DocSecurity>0</DocSecurity>
  <Lines>24</Lines>
  <Paragraphs>7</Paragraphs>
  <ScaleCrop>false</ScaleCrop>
  <Company>DVC</Company>
  <LinksUpToDate>false</LinksUpToDate>
  <CharactersWithSpaces>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DVC</dc:creator>
  <cp:lastModifiedBy>DVC</cp:lastModifiedBy>
  <cp:revision>2</cp:revision>
  <dcterms:created xsi:type="dcterms:W3CDTF">2015-06-03T12:06:00Z</dcterms:created>
  <dcterms:modified xsi:type="dcterms:W3CDTF">2015-06-03T12:06:00Z</dcterms:modified>
</cp:coreProperties>
</file>