
<file path=[Content_Types].xml><?xml version="1.0" encoding="utf-8"?>
<Types xmlns="http://schemas.openxmlformats.org/package/2006/content-types">
  <Default Extension="png" ContentType="image/png"/>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jpeg" ContentType="image/jpeg"/>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A52" w:rsidRPr="009B3A52" w:rsidRDefault="009B3A52" w:rsidP="009B3A52">
      <w:pPr>
        <w:shd w:val="clear" w:color="auto" w:fill="FFFFFF"/>
        <w:spacing w:after="0"/>
        <w:jc w:val="center"/>
        <w:textAlignment w:val="top"/>
        <w:rPr>
          <w:rFonts w:ascii="Segoe UI" w:eastAsia="Times New Roman" w:hAnsi="Segoe UI" w:cs="Segoe UI"/>
          <w:color w:val="000000"/>
          <w:sz w:val="26"/>
          <w:szCs w:val="26"/>
          <w:lang w:val="es-ES" w:eastAsia="es-PE"/>
        </w:rPr>
      </w:pPr>
      <w:r w:rsidRPr="009B3A52">
        <w:rPr>
          <w:rFonts w:ascii="Segoe UI" w:eastAsia="Times New Roman" w:hAnsi="Segoe UI" w:cs="Segoe UI"/>
          <w:color w:val="000000"/>
          <w:sz w:val="26"/>
          <w:lang w:val="es-ES" w:eastAsia="es-PE"/>
        </w:rPr>
        <w:t>Páginas Libres</w:t>
      </w:r>
    </w:p>
    <w:p w:rsidR="009B3A52" w:rsidRPr="009B3A52" w:rsidRDefault="009B3A52" w:rsidP="009B3A52">
      <w:pPr>
        <w:shd w:val="clear" w:color="auto" w:fill="FFFFFF"/>
        <w:spacing w:after="30"/>
        <w:jc w:val="center"/>
        <w:textAlignment w:val="top"/>
        <w:outlineLvl w:val="0"/>
        <w:rPr>
          <w:rFonts w:ascii="Segoe UI" w:eastAsia="Times New Roman" w:hAnsi="Segoe UI" w:cs="Segoe UI"/>
          <w:b/>
          <w:bCs/>
          <w:color w:val="000000"/>
          <w:kern w:val="36"/>
          <w:sz w:val="48"/>
          <w:szCs w:val="48"/>
          <w:lang w:val="es-ES" w:eastAsia="es-PE"/>
        </w:rPr>
      </w:pPr>
      <w:r w:rsidRPr="009B3A52">
        <w:rPr>
          <w:rFonts w:ascii="Segoe UI" w:eastAsia="Times New Roman" w:hAnsi="Segoe UI" w:cs="Segoe UI"/>
          <w:b/>
          <w:bCs/>
          <w:color w:val="000000"/>
          <w:kern w:val="36"/>
          <w:sz w:val="48"/>
          <w:szCs w:val="48"/>
          <w:lang w:val="es-ES" w:eastAsia="es-PE"/>
        </w:rPr>
        <w:t>César Acuña no es ingeniero, fue alumno fantasma</w:t>
      </w:r>
    </w:p>
    <w:p w:rsidR="009B3A52" w:rsidRPr="009B3A52" w:rsidRDefault="009B3A52" w:rsidP="009B3A52">
      <w:pPr>
        <w:shd w:val="clear" w:color="auto" w:fill="FFFFFF"/>
        <w:spacing w:before="100" w:beforeAutospacing="1" w:after="100" w:afterAutospacing="1" w:line="336" w:lineRule="auto"/>
        <w:textAlignment w:val="top"/>
        <w:rPr>
          <w:rFonts w:ascii="Segoe UI Light" w:eastAsia="Times New Roman" w:hAnsi="Segoe UI Light" w:cs="Segoe UI"/>
          <w:color w:val="3A3A3A"/>
          <w:spacing w:val="14"/>
          <w:sz w:val="29"/>
          <w:szCs w:val="29"/>
          <w:lang w:val="es-ES" w:eastAsia="es-PE"/>
        </w:rPr>
      </w:pPr>
      <w:r w:rsidRPr="009B3A52">
        <w:rPr>
          <w:rFonts w:ascii="Segoe UI Light" w:eastAsia="Times New Roman" w:hAnsi="Segoe UI Light" w:cs="Segoe UI"/>
          <w:color w:val="3A3A3A"/>
          <w:spacing w:val="14"/>
          <w:sz w:val="29"/>
          <w:szCs w:val="29"/>
          <w:lang w:val="es-ES" w:eastAsia="es-PE"/>
        </w:rPr>
        <w:t xml:space="preserve">El ingeniero </w:t>
      </w:r>
      <w:proofErr w:type="spellStart"/>
      <w:r w:rsidRPr="009B3A52">
        <w:rPr>
          <w:rFonts w:ascii="Segoe UI Light" w:eastAsia="Times New Roman" w:hAnsi="Segoe UI Light" w:cs="Segoe UI"/>
          <w:color w:val="3A3A3A"/>
          <w:spacing w:val="14"/>
          <w:sz w:val="29"/>
          <w:szCs w:val="29"/>
          <w:lang w:val="es-ES" w:eastAsia="es-PE"/>
        </w:rPr>
        <w:t>Masahiro</w:t>
      </w:r>
      <w:proofErr w:type="spellEnd"/>
      <w:r w:rsidRPr="009B3A52">
        <w:rPr>
          <w:rFonts w:ascii="Segoe UI Light" w:eastAsia="Times New Roman" w:hAnsi="Segoe UI Light" w:cs="Segoe UI"/>
          <w:color w:val="3A3A3A"/>
          <w:spacing w:val="14"/>
          <w:sz w:val="29"/>
          <w:szCs w:val="29"/>
          <w:lang w:val="es-ES" w:eastAsia="es-PE"/>
        </w:rPr>
        <w:t xml:space="preserve"> </w:t>
      </w:r>
      <w:proofErr w:type="spellStart"/>
      <w:r w:rsidRPr="009B3A52">
        <w:rPr>
          <w:rFonts w:ascii="Segoe UI Light" w:eastAsia="Times New Roman" w:hAnsi="Segoe UI Light" w:cs="Segoe UI"/>
          <w:color w:val="3A3A3A"/>
          <w:spacing w:val="14"/>
          <w:sz w:val="29"/>
          <w:szCs w:val="29"/>
          <w:lang w:val="es-ES" w:eastAsia="es-PE"/>
        </w:rPr>
        <w:t>Ywanaga</w:t>
      </w:r>
      <w:proofErr w:type="spellEnd"/>
      <w:r w:rsidRPr="009B3A52">
        <w:rPr>
          <w:rFonts w:ascii="Segoe UI Light" w:eastAsia="Times New Roman" w:hAnsi="Segoe UI Light" w:cs="Segoe UI"/>
          <w:color w:val="3A3A3A"/>
          <w:spacing w:val="14"/>
          <w:sz w:val="29"/>
          <w:szCs w:val="29"/>
          <w:lang w:val="es-ES" w:eastAsia="es-PE"/>
        </w:rPr>
        <w:t xml:space="preserve"> Angulo, ha sido dirigente estudiantil en sus años mozos, profesor y decano de la Facultad de Ingeniería de la UNT, presidente de la Federación de Docentes de la UNT (FEDUNT), presidente de la Federación </w:t>
      </w:r>
      <w:proofErr w:type="spellStart"/>
      <w:r w:rsidRPr="009B3A52">
        <w:rPr>
          <w:rFonts w:ascii="Segoe UI Light" w:eastAsia="Times New Roman" w:hAnsi="Segoe UI Light" w:cs="Segoe UI"/>
          <w:color w:val="3A3A3A"/>
          <w:spacing w:val="14"/>
          <w:sz w:val="29"/>
          <w:szCs w:val="29"/>
          <w:lang w:val="es-ES" w:eastAsia="es-PE"/>
        </w:rPr>
        <w:t>Macrorregional</w:t>
      </w:r>
      <w:proofErr w:type="spellEnd"/>
      <w:r w:rsidRPr="009B3A52">
        <w:rPr>
          <w:rFonts w:ascii="Segoe UI Light" w:eastAsia="Times New Roman" w:hAnsi="Segoe UI Light" w:cs="Segoe UI"/>
          <w:color w:val="3A3A3A"/>
          <w:spacing w:val="14"/>
          <w:sz w:val="29"/>
          <w:szCs w:val="29"/>
          <w:lang w:val="es-ES" w:eastAsia="es-PE"/>
        </w:rPr>
        <w:t xml:space="preserve"> </w:t>
      </w:r>
      <w:proofErr w:type="spellStart"/>
      <w:r w:rsidRPr="009B3A52">
        <w:rPr>
          <w:rFonts w:ascii="Segoe UI Light" w:eastAsia="Times New Roman" w:hAnsi="Segoe UI Light" w:cs="Segoe UI"/>
          <w:color w:val="3A3A3A"/>
          <w:spacing w:val="14"/>
          <w:sz w:val="29"/>
          <w:szCs w:val="29"/>
          <w:lang w:val="es-ES" w:eastAsia="es-PE"/>
        </w:rPr>
        <w:t>Nor</w:t>
      </w:r>
      <w:proofErr w:type="spellEnd"/>
      <w:r w:rsidRPr="009B3A52">
        <w:rPr>
          <w:rFonts w:ascii="Segoe UI Light" w:eastAsia="Times New Roman" w:hAnsi="Segoe UI Light" w:cs="Segoe UI"/>
          <w:color w:val="3A3A3A"/>
          <w:spacing w:val="14"/>
          <w:sz w:val="29"/>
          <w:szCs w:val="29"/>
          <w:lang w:val="es-ES" w:eastAsia="es-PE"/>
        </w:rPr>
        <w:t xml:space="preserve"> Oriental de Docentes Universitarios, </w:t>
      </w:r>
      <w:proofErr w:type="spellStart"/>
      <w:r w:rsidRPr="009B3A52">
        <w:rPr>
          <w:rFonts w:ascii="Segoe UI Light" w:eastAsia="Times New Roman" w:hAnsi="Segoe UI Light" w:cs="Segoe UI"/>
          <w:color w:val="3A3A3A"/>
          <w:spacing w:val="14"/>
          <w:sz w:val="29"/>
          <w:szCs w:val="29"/>
          <w:lang w:val="es-ES" w:eastAsia="es-PE"/>
        </w:rPr>
        <w:t>videpresidente</w:t>
      </w:r>
      <w:proofErr w:type="spellEnd"/>
      <w:r w:rsidRPr="009B3A52">
        <w:rPr>
          <w:rFonts w:ascii="Segoe UI Light" w:eastAsia="Times New Roman" w:hAnsi="Segoe UI Light" w:cs="Segoe UI"/>
          <w:color w:val="3A3A3A"/>
          <w:spacing w:val="14"/>
          <w:sz w:val="29"/>
          <w:szCs w:val="29"/>
          <w:lang w:val="es-ES" w:eastAsia="es-PE"/>
        </w:rPr>
        <w:t xml:space="preserve"> de la Federación de Docentes de la Universidad Peruana (FENDUP), y presidente de la Asociación de Docentes Cesantes y Jubilados de la UNT. Ahora, en su calidad de maestro cesante, retirado de los avatares propios del ejercicio de la docencia y de la dirigencia universitaria pero siempre enhiesto y firme, como los viejos robles, ha accedido a ser entrevistado por </w:t>
      </w:r>
      <w:proofErr w:type="spellStart"/>
      <w:r w:rsidRPr="009B3A52">
        <w:rPr>
          <w:rFonts w:ascii="Segoe UI Light" w:eastAsia="Times New Roman" w:hAnsi="Segoe UI Light" w:cs="Segoe UI"/>
          <w:color w:val="3A3A3A"/>
          <w:spacing w:val="14"/>
          <w:sz w:val="29"/>
          <w:szCs w:val="29"/>
          <w:lang w:val="es-ES" w:eastAsia="es-PE"/>
        </w:rPr>
        <w:t>Universitas</w:t>
      </w:r>
      <w:proofErr w:type="spellEnd"/>
      <w:r w:rsidRPr="009B3A52">
        <w:rPr>
          <w:rFonts w:ascii="Segoe UI Light" w:eastAsia="Times New Roman" w:hAnsi="Segoe UI Light" w:cs="Segoe UI"/>
          <w:color w:val="3A3A3A"/>
          <w:spacing w:val="14"/>
          <w:sz w:val="29"/>
          <w:szCs w:val="29"/>
          <w:lang w:val="es-ES" w:eastAsia="es-PE"/>
        </w:rPr>
        <w:t xml:space="preserve"> sobre el controvertido caso de la graduación y titulación de César Acuña Peralta, actual burgomaestre de nuestro </w:t>
      </w:r>
      <w:proofErr w:type="spellStart"/>
      <w:r w:rsidRPr="009B3A52">
        <w:rPr>
          <w:rFonts w:ascii="Segoe UI Light" w:eastAsia="Times New Roman" w:hAnsi="Segoe UI Light" w:cs="Segoe UI"/>
          <w:color w:val="3A3A3A"/>
          <w:spacing w:val="14"/>
          <w:sz w:val="29"/>
          <w:szCs w:val="29"/>
          <w:lang w:val="es-ES" w:eastAsia="es-PE"/>
        </w:rPr>
        <w:t>honrable</w:t>
      </w:r>
      <w:proofErr w:type="spellEnd"/>
      <w:r w:rsidRPr="009B3A52">
        <w:rPr>
          <w:rFonts w:ascii="Segoe UI Light" w:eastAsia="Times New Roman" w:hAnsi="Segoe UI Light" w:cs="Segoe UI"/>
          <w:color w:val="3A3A3A"/>
          <w:spacing w:val="14"/>
          <w:sz w:val="29"/>
          <w:szCs w:val="29"/>
          <w:lang w:val="es-ES" w:eastAsia="es-PE"/>
        </w:rPr>
        <w:t xml:space="preserve"> ayuntamiento provincial.</w:t>
      </w:r>
    </w:p>
    <w:p w:rsidR="009B3A52" w:rsidRPr="009B3A52" w:rsidRDefault="009B3A52" w:rsidP="009B3A52">
      <w:pPr>
        <w:shd w:val="clear" w:color="auto" w:fill="FFFFFF"/>
        <w:spacing w:after="0"/>
        <w:jc w:val="center"/>
        <w:textAlignment w:val="top"/>
        <w:rPr>
          <w:rFonts w:ascii="Segoe UI" w:eastAsia="Times New Roman" w:hAnsi="Segoe UI" w:cs="Segoe UI"/>
          <w:color w:val="000000"/>
          <w:sz w:val="26"/>
          <w:szCs w:val="26"/>
          <w:lang w:val="es-ES" w:eastAsia="es-PE"/>
        </w:rPr>
      </w:pPr>
      <w:r w:rsidRPr="009B3A52">
        <w:rPr>
          <w:rFonts w:ascii="Segoe UI" w:eastAsia="Times New Roman" w:hAnsi="Segoe UI" w:cs="Segoe UI"/>
          <w:color w:val="000000"/>
          <w:sz w:val="26"/>
          <w:lang w:val="es-ES" w:eastAsia="es-PE"/>
        </w:rPr>
        <w:t>Socios| 7 de septiembre de 2014</w:t>
      </w:r>
      <w:r>
        <w:rPr>
          <w:rFonts w:ascii="Segoe UI" w:eastAsia="Times New Roman" w:hAnsi="Segoe UI" w:cs="Segoe UI"/>
          <w:noProof/>
          <w:color w:val="000000"/>
          <w:sz w:val="26"/>
          <w:szCs w:val="26"/>
          <w:lang w:eastAsia="es-PE"/>
        </w:rPr>
        <w:drawing>
          <wp:inline distT="0" distB="0" distL="0" distR="0">
            <wp:extent cx="5953125" cy="9525"/>
            <wp:effectExtent l="19050" t="0" r="9525" b="0"/>
            <wp:docPr id="1" name="Imagen 1" descr="http://www.voltairenet.org/squelettes/elements/images/ligne-rou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oltairenet.org/squelettes/elements/images/ligne-rouge.gif"/>
                    <pic:cNvPicPr>
                      <a:picLocks noChangeAspect="1" noChangeArrowheads="1"/>
                    </pic:cNvPicPr>
                  </pic:nvPicPr>
                  <pic:blipFill>
                    <a:blip r:embed="rId5"/>
                    <a:srcRect/>
                    <a:stretch>
                      <a:fillRect/>
                    </a:stretch>
                  </pic:blipFill>
                  <pic:spPr bwMode="auto">
                    <a:xfrm>
                      <a:off x="0" y="0"/>
                      <a:ext cx="5953125" cy="9525"/>
                    </a:xfrm>
                    <a:prstGeom prst="rect">
                      <a:avLst/>
                    </a:prstGeom>
                    <a:noFill/>
                    <a:ln w="9525">
                      <a:noFill/>
                      <a:miter lim="800000"/>
                      <a:headEnd/>
                      <a:tailEnd/>
                    </a:ln>
                  </pic:spPr>
                </pic:pic>
              </a:graphicData>
            </a:graphic>
          </wp:inline>
        </w:drawing>
      </w:r>
    </w:p>
    <w:p w:rsidR="009B3A52" w:rsidRPr="009B3A52" w:rsidRDefault="009B3A52" w:rsidP="009B3A52">
      <w:pPr>
        <w:shd w:val="clear" w:color="auto" w:fill="FFFFFF"/>
        <w:spacing w:after="0"/>
        <w:jc w:val="right"/>
        <w:textAlignment w:val="top"/>
        <w:rPr>
          <w:rFonts w:ascii="Segoe UI" w:eastAsia="Times New Roman" w:hAnsi="Segoe UI" w:cs="Segoe UI"/>
          <w:color w:val="000000"/>
          <w:sz w:val="26"/>
          <w:szCs w:val="26"/>
          <w:lang w:val="es-ES" w:eastAsia="es-PE"/>
        </w:rPr>
      </w:pPr>
      <w:r>
        <w:rPr>
          <w:rFonts w:ascii="Segoe UI" w:eastAsia="Times New Roman" w:hAnsi="Segoe UI" w:cs="Segoe UI"/>
          <w:noProof/>
          <w:color w:val="000000"/>
          <w:sz w:val="26"/>
          <w:szCs w:val="26"/>
          <w:lang w:eastAsia="es-PE"/>
        </w:rPr>
        <w:drawing>
          <wp:inline distT="0" distB="0" distL="0" distR="0">
            <wp:extent cx="304800" cy="304800"/>
            <wp:effectExtent l="19050" t="0" r="0" b="0"/>
            <wp:docPr id="2" name="Imagen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6"/>
                    <a:srcRect/>
                    <a:stretch>
                      <a:fillRect/>
                    </a:stretch>
                  </pic:blipFill>
                  <pic:spPr bwMode="auto">
                    <a:xfrm>
                      <a:off x="0" y="0"/>
                      <a:ext cx="304800" cy="304800"/>
                    </a:xfrm>
                    <a:prstGeom prst="rect">
                      <a:avLst/>
                    </a:prstGeom>
                    <a:noFill/>
                    <a:ln w="9525">
                      <a:noFill/>
                      <a:miter lim="800000"/>
                      <a:headEnd/>
                      <a:tailEnd/>
                    </a:ln>
                  </pic:spPr>
                </pic:pic>
              </a:graphicData>
            </a:graphic>
          </wp:inline>
        </w:drawing>
      </w:r>
      <w:r>
        <w:rPr>
          <w:rFonts w:ascii="Segoe UI" w:eastAsia="Times New Roman" w:hAnsi="Segoe UI" w:cs="Segoe UI"/>
          <w:noProof/>
          <w:vanish/>
          <w:color w:val="000000"/>
          <w:sz w:val="26"/>
          <w:szCs w:val="26"/>
          <w:lang w:eastAsia="es-PE"/>
        </w:rPr>
        <w:drawing>
          <wp:inline distT="0" distB="0" distL="0" distR="0">
            <wp:extent cx="304800" cy="304800"/>
            <wp:effectExtent l="19050" t="0" r="0" b="0"/>
            <wp:docPr id="3" name="Imagen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7"/>
                    <a:srcRect/>
                    <a:stretch>
                      <a:fillRect/>
                    </a:stretch>
                  </pic:blipFill>
                  <pic:spPr bwMode="auto">
                    <a:xfrm>
                      <a:off x="0" y="0"/>
                      <a:ext cx="304800" cy="304800"/>
                    </a:xfrm>
                    <a:prstGeom prst="rect">
                      <a:avLst/>
                    </a:prstGeom>
                    <a:noFill/>
                    <a:ln w="9525">
                      <a:noFill/>
                      <a:miter lim="800000"/>
                      <a:headEnd/>
                      <a:tailEnd/>
                    </a:ln>
                  </pic:spPr>
                </pic:pic>
              </a:graphicData>
            </a:graphic>
          </wp:inline>
        </w:drawing>
      </w:r>
    </w:p>
    <w:p w:rsidR="009B3A52" w:rsidRPr="009B3A52" w:rsidRDefault="009B3A52" w:rsidP="009B3A52">
      <w:pPr>
        <w:shd w:val="clear" w:color="auto" w:fill="FFFFFF"/>
        <w:spacing w:after="0" w:line="360" w:lineRule="auto"/>
        <w:textAlignment w:val="top"/>
        <w:rPr>
          <w:rFonts w:ascii="Segoe UI" w:eastAsia="Times New Roman" w:hAnsi="Segoe UI" w:cs="Segoe UI"/>
          <w:color w:val="3A3A3A"/>
          <w:sz w:val="21"/>
          <w:szCs w:val="21"/>
          <w:lang w:val="es-ES" w:eastAsia="es-PE"/>
        </w:rPr>
      </w:pPr>
      <w:r>
        <w:rPr>
          <w:rFonts w:ascii="Segoe UI" w:eastAsia="Times New Roman" w:hAnsi="Segoe UI" w:cs="Segoe UI"/>
          <w:noProof/>
          <w:color w:val="AC1111"/>
          <w:sz w:val="21"/>
          <w:szCs w:val="21"/>
          <w:lang w:eastAsia="es-PE"/>
        </w:rPr>
        <w:drawing>
          <wp:inline distT="0" distB="0" distL="0" distR="0">
            <wp:extent cx="3810000" cy="2724150"/>
            <wp:effectExtent l="19050" t="0" r="0" b="0"/>
            <wp:docPr id="4" name="Imagen 4" descr="JPEG - 33.8 KB">
              <a:hlinkClick xmlns:a="http://schemas.openxmlformats.org/drawingml/2006/main" r:id="rId8" tooltip="&quot;JPEG - 33.8 KB&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PEG - 33.8 KB">
                      <a:hlinkClick r:id="rId8" tooltip="&quot;JPEG - 33.8 KB&quot;"/>
                    </pic:cNvPr>
                    <pic:cNvPicPr>
                      <a:picLocks noChangeAspect="1" noChangeArrowheads="1"/>
                    </pic:cNvPicPr>
                  </pic:nvPicPr>
                  <pic:blipFill>
                    <a:blip r:embed="rId9"/>
                    <a:srcRect/>
                    <a:stretch>
                      <a:fillRect/>
                    </a:stretch>
                  </pic:blipFill>
                  <pic:spPr bwMode="auto">
                    <a:xfrm>
                      <a:off x="0" y="0"/>
                      <a:ext cx="3810000" cy="2724150"/>
                    </a:xfrm>
                    <a:prstGeom prst="rect">
                      <a:avLst/>
                    </a:prstGeom>
                    <a:noFill/>
                    <a:ln w="9525">
                      <a:noFill/>
                      <a:miter lim="800000"/>
                      <a:headEnd/>
                      <a:tailEnd/>
                    </a:ln>
                  </pic:spPr>
                </pic:pic>
              </a:graphicData>
            </a:graphic>
          </wp:inline>
        </w:drawing>
      </w:r>
    </w:p>
    <w:p w:rsidR="009B3A52" w:rsidRPr="009B3A52" w:rsidRDefault="009B3A52" w:rsidP="009B3A52">
      <w:pPr>
        <w:shd w:val="clear" w:color="auto" w:fill="FFFFFF"/>
        <w:spacing w:after="0" w:line="360" w:lineRule="auto"/>
        <w:textAlignment w:val="top"/>
        <w:rPr>
          <w:rFonts w:ascii="Segoe UI" w:eastAsia="Times New Roman" w:hAnsi="Segoe UI" w:cs="Segoe UI"/>
          <w:color w:val="3A3A3A"/>
          <w:sz w:val="21"/>
          <w:szCs w:val="21"/>
          <w:lang w:val="es-ES" w:eastAsia="es-PE"/>
        </w:rPr>
      </w:pPr>
      <w:r w:rsidRPr="009B3A52">
        <w:rPr>
          <w:rFonts w:ascii="Segoe UI" w:eastAsia="Times New Roman" w:hAnsi="Segoe UI" w:cs="Segoe UI"/>
          <w:b/>
          <w:bCs/>
          <w:color w:val="3A3A3A"/>
          <w:sz w:val="21"/>
          <w:lang w:val="es-ES" w:eastAsia="es-PE"/>
        </w:rPr>
        <w:t>César Acuña no es ingeniero, fue alumno fantasma*</w:t>
      </w:r>
    </w:p>
    <w:p w:rsidR="009B3A52" w:rsidRPr="009B3A52" w:rsidRDefault="009B3A52" w:rsidP="009B3A52">
      <w:pPr>
        <w:shd w:val="clear" w:color="auto" w:fill="FFFFFF"/>
        <w:spacing w:before="480" w:after="336" w:line="288" w:lineRule="auto"/>
        <w:jc w:val="center"/>
        <w:textAlignment w:val="top"/>
        <w:outlineLvl w:val="2"/>
        <w:rPr>
          <w:rFonts w:ascii="Segoe UI Light" w:eastAsia="Times New Roman" w:hAnsi="Segoe UI Light" w:cs="Segoe UI"/>
          <w:color w:val="3A3A3A"/>
          <w:spacing w:val="8"/>
          <w:sz w:val="34"/>
          <w:szCs w:val="34"/>
          <w:lang w:val="es-ES" w:eastAsia="es-PE"/>
        </w:rPr>
      </w:pPr>
      <w:r w:rsidRPr="009B3A52">
        <w:rPr>
          <w:rFonts w:ascii="Segoe UI Light" w:eastAsia="Times New Roman" w:hAnsi="Segoe UI Light" w:cs="Segoe UI"/>
          <w:color w:val="3A3A3A"/>
          <w:spacing w:val="8"/>
          <w:sz w:val="34"/>
          <w:szCs w:val="34"/>
          <w:lang w:val="es-ES" w:eastAsia="es-PE"/>
        </w:rPr>
        <w:lastRenderedPageBreak/>
        <w:t>Tráfico de Notas</w:t>
      </w:r>
    </w:p>
    <w:p w:rsidR="009B3A52" w:rsidRPr="009B3A52" w:rsidRDefault="009B3A52" w:rsidP="009B3A52">
      <w:pPr>
        <w:shd w:val="clear" w:color="auto" w:fill="FFFFFF"/>
        <w:spacing w:before="100" w:beforeAutospacing="1" w:after="100" w:afterAutospacing="1" w:line="360" w:lineRule="auto"/>
        <w:textAlignment w:val="top"/>
        <w:rPr>
          <w:rFonts w:ascii="Segoe UI" w:eastAsia="Times New Roman" w:hAnsi="Segoe UI" w:cs="Segoe UI"/>
          <w:color w:val="3A3A3A"/>
          <w:sz w:val="21"/>
          <w:szCs w:val="21"/>
          <w:lang w:val="es-ES" w:eastAsia="es-PE"/>
        </w:rPr>
      </w:pPr>
      <w:proofErr w:type="spellStart"/>
      <w:r w:rsidRPr="009B3A52">
        <w:rPr>
          <w:rFonts w:ascii="Segoe UI" w:eastAsia="Times New Roman" w:hAnsi="Segoe UI" w:cs="Segoe UI"/>
          <w:color w:val="3A3A3A"/>
          <w:sz w:val="21"/>
          <w:szCs w:val="21"/>
          <w:lang w:val="es-ES" w:eastAsia="es-PE"/>
        </w:rPr>
        <w:t>Universitas</w:t>
      </w:r>
      <w:proofErr w:type="spellEnd"/>
      <w:r w:rsidRPr="009B3A52">
        <w:rPr>
          <w:rFonts w:ascii="Segoe UI" w:eastAsia="Times New Roman" w:hAnsi="Segoe UI" w:cs="Segoe UI"/>
          <w:color w:val="3A3A3A"/>
          <w:sz w:val="21"/>
          <w:szCs w:val="21"/>
          <w:lang w:val="es-ES" w:eastAsia="es-PE"/>
        </w:rPr>
        <w:t xml:space="preserve">: Ingeniero </w:t>
      </w:r>
      <w:proofErr w:type="spellStart"/>
      <w:r w:rsidRPr="009B3A52">
        <w:rPr>
          <w:rFonts w:ascii="Segoe UI" w:eastAsia="Times New Roman" w:hAnsi="Segoe UI" w:cs="Segoe UI"/>
          <w:color w:val="3A3A3A"/>
          <w:sz w:val="21"/>
          <w:szCs w:val="21"/>
          <w:lang w:val="es-ES" w:eastAsia="es-PE"/>
        </w:rPr>
        <w:t>Ywanaga</w:t>
      </w:r>
      <w:proofErr w:type="spellEnd"/>
      <w:r w:rsidRPr="009B3A52">
        <w:rPr>
          <w:rFonts w:ascii="Segoe UI" w:eastAsia="Times New Roman" w:hAnsi="Segoe UI" w:cs="Segoe UI"/>
          <w:color w:val="3A3A3A"/>
          <w:sz w:val="21"/>
          <w:szCs w:val="21"/>
          <w:lang w:val="es-ES" w:eastAsia="es-PE"/>
        </w:rPr>
        <w:t>, entre los años 1989 a 1991 las primeras planas de los diversos medios de comunicación trujillanos fueron conmocionados por el escándalo de un tráfico de notas, de actas, de convalidaciones, y de graduaciones y titulaciones en la Facultad de Ingeniería de la UNT, que usted denunció públicamente en su calidad de decano. ¿No cree que se excedió al hacer pública su denuncia, considerando que con esto se manchaba el prestigio de la Casa de Bolívar y Sánchez Carrión?</w:t>
      </w:r>
    </w:p>
    <w:p w:rsidR="009B3A52" w:rsidRPr="009B3A52" w:rsidRDefault="009B3A52" w:rsidP="009B3A52">
      <w:pPr>
        <w:shd w:val="clear" w:color="auto" w:fill="FFFFFF"/>
        <w:spacing w:before="100" w:beforeAutospacing="1" w:after="100" w:afterAutospacing="1" w:line="360" w:lineRule="auto"/>
        <w:textAlignment w:val="top"/>
        <w:rPr>
          <w:rFonts w:ascii="Segoe UI" w:eastAsia="Times New Roman" w:hAnsi="Segoe UI" w:cs="Segoe UI"/>
          <w:color w:val="3A3A3A"/>
          <w:sz w:val="21"/>
          <w:szCs w:val="21"/>
          <w:lang w:val="es-ES" w:eastAsia="es-PE"/>
        </w:rPr>
      </w:pPr>
      <w:proofErr w:type="spellStart"/>
      <w:r w:rsidRPr="009B3A52">
        <w:rPr>
          <w:rFonts w:ascii="Segoe UI" w:eastAsia="Times New Roman" w:hAnsi="Segoe UI" w:cs="Segoe UI"/>
          <w:color w:val="3A3A3A"/>
          <w:sz w:val="21"/>
          <w:szCs w:val="21"/>
          <w:lang w:val="es-ES" w:eastAsia="es-PE"/>
        </w:rPr>
        <w:t>Masahiro</w:t>
      </w:r>
      <w:proofErr w:type="spellEnd"/>
      <w:r w:rsidRPr="009B3A52">
        <w:rPr>
          <w:rFonts w:ascii="Segoe UI" w:eastAsia="Times New Roman" w:hAnsi="Segoe UI" w:cs="Segoe UI"/>
          <w:color w:val="3A3A3A"/>
          <w:sz w:val="21"/>
          <w:szCs w:val="21"/>
          <w:lang w:val="es-ES" w:eastAsia="es-PE"/>
        </w:rPr>
        <w:t xml:space="preserve"> </w:t>
      </w:r>
      <w:proofErr w:type="spellStart"/>
      <w:r w:rsidRPr="009B3A52">
        <w:rPr>
          <w:rFonts w:ascii="Segoe UI" w:eastAsia="Times New Roman" w:hAnsi="Segoe UI" w:cs="Segoe UI"/>
          <w:color w:val="3A3A3A"/>
          <w:sz w:val="21"/>
          <w:szCs w:val="21"/>
          <w:lang w:val="es-ES" w:eastAsia="es-PE"/>
        </w:rPr>
        <w:t>Ywanaga</w:t>
      </w:r>
      <w:proofErr w:type="spellEnd"/>
      <w:r w:rsidRPr="009B3A52">
        <w:rPr>
          <w:rFonts w:ascii="Segoe UI" w:eastAsia="Times New Roman" w:hAnsi="Segoe UI" w:cs="Segoe UI"/>
          <w:color w:val="3A3A3A"/>
          <w:sz w:val="21"/>
          <w:szCs w:val="21"/>
          <w:lang w:val="es-ES" w:eastAsia="es-PE"/>
        </w:rPr>
        <w:t xml:space="preserve"> Angulo: Pasados más de 20 años de ocurridos los hechos, considero que fue una necesidad denunciarlos públicamente pues eran delitos de corrupción en los que estaban </w:t>
      </w:r>
      <w:proofErr w:type="spellStart"/>
      <w:r w:rsidRPr="009B3A52">
        <w:rPr>
          <w:rFonts w:ascii="Segoe UI" w:eastAsia="Times New Roman" w:hAnsi="Segoe UI" w:cs="Segoe UI"/>
          <w:color w:val="3A3A3A"/>
          <w:sz w:val="21"/>
          <w:szCs w:val="21"/>
          <w:lang w:val="es-ES" w:eastAsia="es-PE"/>
        </w:rPr>
        <w:t>coprometidos</w:t>
      </w:r>
      <w:proofErr w:type="spellEnd"/>
      <w:r w:rsidRPr="009B3A52">
        <w:rPr>
          <w:rFonts w:ascii="Segoe UI" w:eastAsia="Times New Roman" w:hAnsi="Segoe UI" w:cs="Segoe UI"/>
          <w:color w:val="3A3A3A"/>
          <w:sz w:val="21"/>
          <w:szCs w:val="21"/>
          <w:lang w:val="es-ES" w:eastAsia="es-PE"/>
        </w:rPr>
        <w:t xml:space="preserve"> muchas personas, incluyendo autoridades. No hacerlo habría significado avalarlos, como dice el refrán, el que calla otorga. Los que han manchado sin remedio el prestigio de la </w:t>
      </w:r>
      <w:proofErr w:type="spellStart"/>
      <w:r w:rsidRPr="009B3A52">
        <w:rPr>
          <w:rFonts w:ascii="Segoe UI" w:eastAsia="Times New Roman" w:hAnsi="Segoe UI" w:cs="Segoe UI"/>
          <w:color w:val="3A3A3A"/>
          <w:sz w:val="21"/>
          <w:szCs w:val="21"/>
          <w:lang w:val="es-ES" w:eastAsia="es-PE"/>
        </w:rPr>
        <w:t>Univeridad</w:t>
      </w:r>
      <w:proofErr w:type="spellEnd"/>
      <w:r w:rsidRPr="009B3A52">
        <w:rPr>
          <w:rFonts w:ascii="Segoe UI" w:eastAsia="Times New Roman" w:hAnsi="Segoe UI" w:cs="Segoe UI"/>
          <w:color w:val="3A3A3A"/>
          <w:sz w:val="21"/>
          <w:szCs w:val="21"/>
          <w:lang w:val="es-ES" w:eastAsia="es-PE"/>
        </w:rPr>
        <w:t xml:space="preserve"> han sido quienes festinando trámites y adulterando documentos realizaron grandes faenones al interior de mi Facultad.</w:t>
      </w:r>
    </w:p>
    <w:p w:rsidR="009B3A52" w:rsidRPr="009B3A52" w:rsidRDefault="009B3A52" w:rsidP="009B3A52">
      <w:pPr>
        <w:shd w:val="clear" w:color="auto" w:fill="FFFFFF"/>
        <w:spacing w:before="480" w:after="336" w:line="288" w:lineRule="auto"/>
        <w:jc w:val="center"/>
        <w:textAlignment w:val="top"/>
        <w:outlineLvl w:val="2"/>
        <w:rPr>
          <w:rFonts w:ascii="Segoe UI Light" w:eastAsia="Times New Roman" w:hAnsi="Segoe UI Light" w:cs="Segoe UI"/>
          <w:color w:val="3A3A3A"/>
          <w:spacing w:val="8"/>
          <w:sz w:val="34"/>
          <w:szCs w:val="34"/>
          <w:lang w:val="es-ES" w:eastAsia="es-PE"/>
        </w:rPr>
      </w:pPr>
      <w:r w:rsidRPr="009B3A52">
        <w:rPr>
          <w:rFonts w:ascii="Segoe UI Light" w:eastAsia="Times New Roman" w:hAnsi="Segoe UI Light" w:cs="Segoe UI"/>
          <w:color w:val="3A3A3A"/>
          <w:spacing w:val="8"/>
          <w:sz w:val="34"/>
          <w:szCs w:val="34"/>
          <w:lang w:val="es-ES" w:eastAsia="es-PE"/>
        </w:rPr>
        <w:t>Convalidación de fotocopias</w:t>
      </w:r>
    </w:p>
    <w:p w:rsidR="009B3A52" w:rsidRPr="009B3A52" w:rsidRDefault="009B3A52" w:rsidP="009B3A52">
      <w:pPr>
        <w:shd w:val="clear" w:color="auto" w:fill="FFFFFF"/>
        <w:spacing w:before="100" w:beforeAutospacing="1" w:after="100" w:afterAutospacing="1" w:line="360" w:lineRule="auto"/>
        <w:textAlignment w:val="top"/>
        <w:rPr>
          <w:rFonts w:ascii="Segoe UI" w:eastAsia="Times New Roman" w:hAnsi="Segoe UI" w:cs="Segoe UI"/>
          <w:color w:val="3A3A3A"/>
          <w:sz w:val="21"/>
          <w:szCs w:val="21"/>
          <w:lang w:val="es-ES" w:eastAsia="es-PE"/>
        </w:rPr>
      </w:pPr>
      <w:r w:rsidRPr="009B3A52">
        <w:rPr>
          <w:rFonts w:ascii="Segoe UI" w:eastAsia="Times New Roman" w:hAnsi="Segoe UI" w:cs="Segoe UI"/>
          <w:b/>
          <w:bCs/>
          <w:color w:val="3A3A3A"/>
          <w:sz w:val="21"/>
          <w:lang w:val="es-ES" w:eastAsia="es-PE"/>
        </w:rPr>
        <w:t>U</w:t>
      </w:r>
      <w:r w:rsidRPr="009B3A52">
        <w:rPr>
          <w:rFonts w:ascii="Segoe UI" w:eastAsia="Times New Roman" w:hAnsi="Segoe UI" w:cs="Segoe UI"/>
          <w:color w:val="3A3A3A"/>
          <w:sz w:val="21"/>
          <w:szCs w:val="21"/>
          <w:lang w:val="es-ES" w:eastAsia="es-PE"/>
        </w:rPr>
        <w:t>: ¿Cómo se inicia el caso?</w:t>
      </w:r>
    </w:p>
    <w:p w:rsidR="009B3A52" w:rsidRPr="009B3A52" w:rsidRDefault="009B3A52" w:rsidP="009B3A52">
      <w:pPr>
        <w:shd w:val="clear" w:color="auto" w:fill="FFFFFF"/>
        <w:spacing w:before="100" w:beforeAutospacing="1" w:after="100" w:afterAutospacing="1" w:line="360" w:lineRule="auto"/>
        <w:textAlignment w:val="top"/>
        <w:rPr>
          <w:rFonts w:ascii="Segoe UI" w:eastAsia="Times New Roman" w:hAnsi="Segoe UI" w:cs="Segoe UI"/>
          <w:color w:val="3A3A3A"/>
          <w:sz w:val="21"/>
          <w:szCs w:val="21"/>
          <w:lang w:val="es-ES" w:eastAsia="es-PE"/>
        </w:rPr>
      </w:pPr>
      <w:r w:rsidRPr="009B3A52">
        <w:rPr>
          <w:rFonts w:ascii="Segoe UI" w:eastAsia="Times New Roman" w:hAnsi="Segoe UI" w:cs="Segoe UI"/>
          <w:b/>
          <w:bCs/>
          <w:color w:val="3A3A3A"/>
          <w:sz w:val="21"/>
          <w:lang w:val="es-ES" w:eastAsia="es-PE"/>
        </w:rPr>
        <w:t>MYA</w:t>
      </w:r>
      <w:r w:rsidRPr="009B3A52">
        <w:rPr>
          <w:rFonts w:ascii="Segoe UI" w:eastAsia="Times New Roman" w:hAnsi="Segoe UI" w:cs="Segoe UI"/>
          <w:color w:val="3A3A3A"/>
          <w:sz w:val="21"/>
          <w:szCs w:val="21"/>
          <w:lang w:val="es-ES" w:eastAsia="es-PE"/>
        </w:rPr>
        <w:t xml:space="preserve">: Cuando fui director de la Escuela Académica Profesional de Ingeniería Química (EAP-IQ), descubrí que </w:t>
      </w:r>
      <w:proofErr w:type="gramStart"/>
      <w:r w:rsidRPr="009B3A52">
        <w:rPr>
          <w:rFonts w:ascii="Segoe UI" w:eastAsia="Times New Roman" w:hAnsi="Segoe UI" w:cs="Segoe UI"/>
          <w:color w:val="3A3A3A"/>
          <w:sz w:val="21"/>
          <w:szCs w:val="21"/>
          <w:lang w:val="es-ES" w:eastAsia="es-PE"/>
        </w:rPr>
        <w:t>habían</w:t>
      </w:r>
      <w:proofErr w:type="gramEnd"/>
      <w:r w:rsidRPr="009B3A52">
        <w:rPr>
          <w:rFonts w:ascii="Segoe UI" w:eastAsia="Times New Roman" w:hAnsi="Segoe UI" w:cs="Segoe UI"/>
          <w:color w:val="3A3A3A"/>
          <w:sz w:val="21"/>
          <w:szCs w:val="21"/>
          <w:lang w:val="es-ES" w:eastAsia="es-PE"/>
        </w:rPr>
        <w:t xml:space="preserve"> irregularidades como la desaparición sistemática de actas, por lo que muchos alumnos no podían continuar sus estudios, originándose interminables problemas de reclamos y denuncias sobre cobros y extorsiones por parte de los afectados. </w:t>
      </w:r>
      <w:proofErr w:type="gramStart"/>
      <w:r w:rsidRPr="009B3A52">
        <w:rPr>
          <w:rFonts w:ascii="Segoe UI" w:eastAsia="Times New Roman" w:hAnsi="Segoe UI" w:cs="Segoe UI"/>
          <w:color w:val="3A3A3A"/>
          <w:sz w:val="21"/>
          <w:szCs w:val="21"/>
          <w:lang w:val="es-ES" w:eastAsia="es-PE"/>
        </w:rPr>
        <w:t>otro</w:t>
      </w:r>
      <w:proofErr w:type="gramEnd"/>
      <w:r w:rsidRPr="009B3A52">
        <w:rPr>
          <w:rFonts w:ascii="Segoe UI" w:eastAsia="Times New Roman" w:hAnsi="Segoe UI" w:cs="Segoe UI"/>
          <w:color w:val="3A3A3A"/>
          <w:sz w:val="21"/>
          <w:szCs w:val="21"/>
          <w:lang w:val="es-ES" w:eastAsia="es-PE"/>
        </w:rPr>
        <w:t xml:space="preserve"> caso era la convalidación de cursos por la Oficina de Bienestar Universitario (OBU), con la sola presentación de fotocopias de actas sin exigir las actas originales, a pesar que la OBU no era ni es instancia académica. Un tráfico de escándalo. Alumnos fantasmas que nunca asistieron a clases, ni teóricas ni prácticas, aparecían aprobando los cursos con notas en actas adicionales, a destiempo y con matrículas extemporáneas, realizadas entre gallos y medianoche, podríamos decir, a pedido del cliente. Todo un carrusel. Los resultados de mis investigaciones las informé, por escrito, a los decanos de entonces, primero el ingeniero Fernando Neyra </w:t>
      </w:r>
      <w:proofErr w:type="spellStart"/>
      <w:r w:rsidRPr="009B3A52">
        <w:rPr>
          <w:rFonts w:ascii="Segoe UI" w:eastAsia="Times New Roman" w:hAnsi="Segoe UI" w:cs="Segoe UI"/>
          <w:color w:val="3A3A3A"/>
          <w:sz w:val="21"/>
          <w:szCs w:val="21"/>
          <w:lang w:val="es-ES" w:eastAsia="es-PE"/>
        </w:rPr>
        <w:t>Bisso</w:t>
      </w:r>
      <w:proofErr w:type="spellEnd"/>
      <w:r w:rsidRPr="009B3A52">
        <w:rPr>
          <w:rFonts w:ascii="Segoe UI" w:eastAsia="Times New Roman" w:hAnsi="Segoe UI" w:cs="Segoe UI"/>
          <w:color w:val="3A3A3A"/>
          <w:sz w:val="21"/>
          <w:szCs w:val="21"/>
          <w:lang w:val="es-ES" w:eastAsia="es-PE"/>
        </w:rPr>
        <w:t xml:space="preserve"> y, luego, el ingeniero Raúl García Angulo, quienes no hicieron nada.</w:t>
      </w:r>
    </w:p>
    <w:p w:rsidR="009B3A52" w:rsidRPr="009B3A52" w:rsidRDefault="009B3A52" w:rsidP="009B3A52">
      <w:pPr>
        <w:shd w:val="clear" w:color="auto" w:fill="FFFFFF"/>
        <w:spacing w:before="480" w:after="336" w:line="288" w:lineRule="auto"/>
        <w:jc w:val="center"/>
        <w:textAlignment w:val="top"/>
        <w:outlineLvl w:val="2"/>
        <w:rPr>
          <w:rFonts w:ascii="Segoe UI Light" w:eastAsia="Times New Roman" w:hAnsi="Segoe UI Light" w:cs="Segoe UI"/>
          <w:color w:val="3A3A3A"/>
          <w:spacing w:val="8"/>
          <w:sz w:val="34"/>
          <w:szCs w:val="34"/>
          <w:lang w:val="es-ES" w:eastAsia="es-PE"/>
        </w:rPr>
      </w:pPr>
      <w:r w:rsidRPr="009B3A52">
        <w:rPr>
          <w:rFonts w:ascii="Segoe UI Light" w:eastAsia="Times New Roman" w:hAnsi="Segoe UI Light" w:cs="Segoe UI"/>
          <w:color w:val="3A3A3A"/>
          <w:spacing w:val="8"/>
          <w:sz w:val="34"/>
          <w:szCs w:val="34"/>
          <w:lang w:val="es-ES" w:eastAsia="es-PE"/>
        </w:rPr>
        <w:t xml:space="preserve">El </w:t>
      </w:r>
      <w:proofErr w:type="spellStart"/>
      <w:r w:rsidRPr="009B3A52">
        <w:rPr>
          <w:rFonts w:ascii="Segoe UI Light" w:eastAsia="Times New Roman" w:hAnsi="Segoe UI Light" w:cs="Segoe UI"/>
          <w:color w:val="3A3A3A"/>
          <w:spacing w:val="8"/>
          <w:sz w:val="34"/>
          <w:szCs w:val="34"/>
          <w:lang w:val="es-ES" w:eastAsia="es-PE"/>
        </w:rPr>
        <w:t>súperdotado</w:t>
      </w:r>
      <w:proofErr w:type="spellEnd"/>
    </w:p>
    <w:p w:rsidR="009B3A52" w:rsidRPr="009B3A52" w:rsidRDefault="009B3A52" w:rsidP="009B3A52">
      <w:pPr>
        <w:shd w:val="clear" w:color="auto" w:fill="FFFFFF"/>
        <w:spacing w:before="100" w:beforeAutospacing="1" w:after="100" w:afterAutospacing="1" w:line="360" w:lineRule="auto"/>
        <w:textAlignment w:val="top"/>
        <w:rPr>
          <w:rFonts w:ascii="Segoe UI" w:eastAsia="Times New Roman" w:hAnsi="Segoe UI" w:cs="Segoe UI"/>
          <w:color w:val="3A3A3A"/>
          <w:sz w:val="21"/>
          <w:szCs w:val="21"/>
          <w:lang w:val="es-ES" w:eastAsia="es-PE"/>
        </w:rPr>
      </w:pPr>
      <w:r w:rsidRPr="009B3A52">
        <w:rPr>
          <w:rFonts w:ascii="Segoe UI" w:eastAsia="Times New Roman" w:hAnsi="Segoe UI" w:cs="Segoe UI"/>
          <w:b/>
          <w:bCs/>
          <w:color w:val="3A3A3A"/>
          <w:sz w:val="21"/>
          <w:lang w:val="es-ES" w:eastAsia="es-PE"/>
        </w:rPr>
        <w:t>U</w:t>
      </w:r>
      <w:r w:rsidRPr="009B3A52">
        <w:rPr>
          <w:rFonts w:ascii="Segoe UI" w:eastAsia="Times New Roman" w:hAnsi="Segoe UI" w:cs="Segoe UI"/>
          <w:color w:val="3A3A3A"/>
          <w:sz w:val="21"/>
          <w:szCs w:val="21"/>
          <w:lang w:val="es-ES" w:eastAsia="es-PE"/>
        </w:rPr>
        <w:t>: Al usted ser elegido decano de la Facultad de Ingeniería, ¿qué ocurrió?</w:t>
      </w:r>
    </w:p>
    <w:p w:rsidR="009B3A52" w:rsidRPr="009B3A52" w:rsidRDefault="009B3A52" w:rsidP="009B3A52">
      <w:pPr>
        <w:shd w:val="clear" w:color="auto" w:fill="FFFFFF"/>
        <w:spacing w:before="100" w:beforeAutospacing="1" w:after="100" w:afterAutospacing="1" w:line="360" w:lineRule="auto"/>
        <w:textAlignment w:val="top"/>
        <w:rPr>
          <w:rFonts w:ascii="Segoe UI" w:eastAsia="Times New Roman" w:hAnsi="Segoe UI" w:cs="Segoe UI"/>
          <w:color w:val="3A3A3A"/>
          <w:sz w:val="21"/>
          <w:szCs w:val="21"/>
          <w:lang w:val="es-ES" w:eastAsia="es-PE"/>
        </w:rPr>
      </w:pPr>
      <w:r w:rsidRPr="009B3A52">
        <w:rPr>
          <w:rFonts w:ascii="Segoe UI" w:eastAsia="Times New Roman" w:hAnsi="Segoe UI" w:cs="Segoe UI"/>
          <w:b/>
          <w:bCs/>
          <w:color w:val="3A3A3A"/>
          <w:sz w:val="21"/>
          <w:lang w:val="es-ES" w:eastAsia="es-PE"/>
        </w:rPr>
        <w:t>MYA</w:t>
      </w:r>
      <w:r w:rsidRPr="009B3A52">
        <w:rPr>
          <w:rFonts w:ascii="Segoe UI" w:eastAsia="Times New Roman" w:hAnsi="Segoe UI" w:cs="Segoe UI"/>
          <w:color w:val="3A3A3A"/>
          <w:sz w:val="21"/>
          <w:szCs w:val="21"/>
          <w:lang w:val="es-ES" w:eastAsia="es-PE"/>
        </w:rPr>
        <w:t xml:space="preserve">: Cuando fui elegido decano, la Facultad de Ingeniería comprendía las Escuelas Académico Profesionales de Ingeniería Química, Ingeniería Industrial, Ingeniería Metalúrgica e Ingeniería Mecánica. Los problemas que yo había denunciado cuando fui director de la Escuela de Ingeniería Química ocurrían también en las otras tres escuelas de la </w:t>
      </w:r>
      <w:r w:rsidRPr="009B3A52">
        <w:rPr>
          <w:rFonts w:ascii="Segoe UI" w:eastAsia="Times New Roman" w:hAnsi="Segoe UI" w:cs="Segoe UI"/>
          <w:color w:val="3A3A3A"/>
          <w:sz w:val="21"/>
          <w:szCs w:val="21"/>
          <w:lang w:val="es-ES" w:eastAsia="es-PE"/>
        </w:rPr>
        <w:lastRenderedPageBreak/>
        <w:t xml:space="preserve">Facultad. En mi calidad de decano encargué al ingeniero Juan Guerrero </w:t>
      </w:r>
      <w:proofErr w:type="spellStart"/>
      <w:r w:rsidRPr="009B3A52">
        <w:rPr>
          <w:rFonts w:ascii="Segoe UI" w:eastAsia="Times New Roman" w:hAnsi="Segoe UI" w:cs="Segoe UI"/>
          <w:color w:val="3A3A3A"/>
          <w:sz w:val="21"/>
          <w:szCs w:val="21"/>
          <w:lang w:val="es-ES" w:eastAsia="es-PE"/>
        </w:rPr>
        <w:t>Llúncor</w:t>
      </w:r>
      <w:proofErr w:type="spellEnd"/>
      <w:r w:rsidRPr="009B3A52">
        <w:rPr>
          <w:rFonts w:ascii="Segoe UI" w:eastAsia="Times New Roman" w:hAnsi="Segoe UI" w:cs="Segoe UI"/>
          <w:color w:val="3A3A3A"/>
          <w:sz w:val="21"/>
          <w:szCs w:val="21"/>
          <w:lang w:val="es-ES" w:eastAsia="es-PE"/>
        </w:rPr>
        <w:t xml:space="preserve">, director de la EAP-IQ para que realizara una investigación exhaustiva sobre estas irregularidades. El informe del ingeniero Guerrero </w:t>
      </w:r>
      <w:proofErr w:type="spellStart"/>
      <w:r w:rsidRPr="009B3A52">
        <w:rPr>
          <w:rFonts w:ascii="Segoe UI" w:eastAsia="Times New Roman" w:hAnsi="Segoe UI" w:cs="Segoe UI"/>
          <w:color w:val="3A3A3A"/>
          <w:sz w:val="21"/>
          <w:szCs w:val="21"/>
          <w:lang w:val="es-ES" w:eastAsia="es-PE"/>
        </w:rPr>
        <w:t>Llúncor</w:t>
      </w:r>
      <w:proofErr w:type="spellEnd"/>
      <w:r w:rsidRPr="009B3A52">
        <w:rPr>
          <w:rFonts w:ascii="Segoe UI" w:eastAsia="Times New Roman" w:hAnsi="Segoe UI" w:cs="Segoe UI"/>
          <w:color w:val="3A3A3A"/>
          <w:sz w:val="21"/>
          <w:szCs w:val="21"/>
          <w:lang w:val="es-ES" w:eastAsia="es-PE"/>
        </w:rPr>
        <w:t xml:space="preserve"> destapó una verdadera caja de Pandora con nombres y apellidos, todos infestados por la corrupción más desaforada al seno de la propia Facultad de Ingeniería. En el colmo de los colmos, el alumno César Acuña Peralta aparecía aprobando en un ciclo 48 créditos (en el año académico de 1977) en lugar de 22 que era y es lo normal. Todo un </w:t>
      </w:r>
      <w:proofErr w:type="spellStart"/>
      <w:r w:rsidRPr="009B3A52">
        <w:rPr>
          <w:rFonts w:ascii="Segoe UI" w:eastAsia="Times New Roman" w:hAnsi="Segoe UI" w:cs="Segoe UI"/>
          <w:color w:val="3A3A3A"/>
          <w:sz w:val="21"/>
          <w:szCs w:val="21"/>
          <w:lang w:val="es-ES" w:eastAsia="es-PE"/>
        </w:rPr>
        <w:t>súperdotado</w:t>
      </w:r>
      <w:proofErr w:type="spellEnd"/>
      <w:r w:rsidRPr="009B3A52">
        <w:rPr>
          <w:rFonts w:ascii="Segoe UI" w:eastAsia="Times New Roman" w:hAnsi="Segoe UI" w:cs="Segoe UI"/>
          <w:color w:val="3A3A3A"/>
          <w:sz w:val="21"/>
          <w:szCs w:val="21"/>
          <w:lang w:val="es-ES" w:eastAsia="es-PE"/>
        </w:rPr>
        <w:t xml:space="preserve">. ¡Ni Einstein! Además, había aprobado cursos secuenciales en forma paralela. Por si esto fuera poco, primero aprobó cursos superiores de línea y después los prerrequisitos, siendo esto imposible por razones obvias (ver facsímil de actas). Como también se comprobó, varios de sus documentos aparecían como ingresados a secretaría de la Facultad en días de huelga general indefinida (¡!). Lo cual es </w:t>
      </w:r>
      <w:proofErr w:type="spellStart"/>
      <w:r w:rsidRPr="009B3A52">
        <w:rPr>
          <w:rFonts w:ascii="Segoe UI" w:eastAsia="Times New Roman" w:hAnsi="Segoe UI" w:cs="Segoe UI"/>
          <w:color w:val="3A3A3A"/>
          <w:sz w:val="21"/>
          <w:szCs w:val="21"/>
          <w:lang w:val="es-ES" w:eastAsia="es-PE"/>
        </w:rPr>
        <w:t>materialmmente</w:t>
      </w:r>
      <w:proofErr w:type="spellEnd"/>
      <w:r w:rsidRPr="009B3A52">
        <w:rPr>
          <w:rFonts w:ascii="Segoe UI" w:eastAsia="Times New Roman" w:hAnsi="Segoe UI" w:cs="Segoe UI"/>
          <w:color w:val="3A3A3A"/>
          <w:sz w:val="21"/>
          <w:szCs w:val="21"/>
          <w:lang w:val="es-ES" w:eastAsia="es-PE"/>
        </w:rPr>
        <w:t xml:space="preserve"> imposible. Pero, a pesar de todas estas flagrantes irregularidades, ¡fue declarado expedito para sustentar una tesis </w:t>
      </w:r>
      <w:proofErr w:type="spellStart"/>
      <w:r w:rsidRPr="009B3A52">
        <w:rPr>
          <w:rFonts w:ascii="Segoe UI" w:eastAsia="Times New Roman" w:hAnsi="Segoe UI" w:cs="Segoe UI"/>
          <w:color w:val="3A3A3A"/>
          <w:sz w:val="21"/>
          <w:szCs w:val="21"/>
          <w:lang w:val="es-ES" w:eastAsia="es-PE"/>
        </w:rPr>
        <w:t>bipersonal</w:t>
      </w:r>
      <w:proofErr w:type="spellEnd"/>
      <w:r w:rsidRPr="009B3A52">
        <w:rPr>
          <w:rFonts w:ascii="Segoe UI" w:eastAsia="Times New Roman" w:hAnsi="Segoe UI" w:cs="Segoe UI"/>
          <w:color w:val="3A3A3A"/>
          <w:sz w:val="21"/>
          <w:szCs w:val="21"/>
          <w:lang w:val="es-ES" w:eastAsia="es-PE"/>
        </w:rPr>
        <w:t>!</w:t>
      </w:r>
    </w:p>
    <w:p w:rsidR="009B3A52" w:rsidRPr="009B3A52" w:rsidRDefault="009B3A52" w:rsidP="009B3A52">
      <w:pPr>
        <w:shd w:val="clear" w:color="auto" w:fill="FFFFFF"/>
        <w:spacing w:before="480" w:after="336" w:line="288" w:lineRule="auto"/>
        <w:jc w:val="center"/>
        <w:textAlignment w:val="top"/>
        <w:outlineLvl w:val="2"/>
        <w:rPr>
          <w:rFonts w:ascii="Segoe UI Light" w:eastAsia="Times New Roman" w:hAnsi="Segoe UI Light" w:cs="Segoe UI"/>
          <w:color w:val="3A3A3A"/>
          <w:spacing w:val="8"/>
          <w:sz w:val="34"/>
          <w:szCs w:val="34"/>
          <w:lang w:val="es-ES" w:eastAsia="es-PE"/>
        </w:rPr>
      </w:pPr>
      <w:r w:rsidRPr="009B3A52">
        <w:rPr>
          <w:rFonts w:ascii="Segoe UI Light" w:eastAsia="Times New Roman" w:hAnsi="Segoe UI Light" w:cs="Segoe UI"/>
          <w:color w:val="3A3A3A"/>
          <w:spacing w:val="8"/>
          <w:sz w:val="34"/>
          <w:szCs w:val="34"/>
          <w:lang w:val="es-ES" w:eastAsia="es-PE"/>
        </w:rPr>
        <w:t>Alumno fantasma</w:t>
      </w:r>
    </w:p>
    <w:p w:rsidR="009B3A52" w:rsidRPr="009B3A52" w:rsidRDefault="009B3A52" w:rsidP="009B3A52">
      <w:pPr>
        <w:shd w:val="clear" w:color="auto" w:fill="FFFFFF"/>
        <w:spacing w:before="100" w:beforeAutospacing="1" w:after="100" w:afterAutospacing="1" w:line="360" w:lineRule="auto"/>
        <w:textAlignment w:val="top"/>
        <w:rPr>
          <w:rFonts w:ascii="Segoe UI" w:eastAsia="Times New Roman" w:hAnsi="Segoe UI" w:cs="Segoe UI"/>
          <w:color w:val="3A3A3A"/>
          <w:sz w:val="21"/>
          <w:szCs w:val="21"/>
          <w:lang w:val="es-ES" w:eastAsia="es-PE"/>
        </w:rPr>
      </w:pPr>
      <w:r w:rsidRPr="009B3A52">
        <w:rPr>
          <w:rFonts w:ascii="Segoe UI" w:eastAsia="Times New Roman" w:hAnsi="Segoe UI" w:cs="Segoe UI"/>
          <w:b/>
          <w:bCs/>
          <w:color w:val="3A3A3A"/>
          <w:sz w:val="21"/>
          <w:lang w:val="es-ES" w:eastAsia="es-PE"/>
        </w:rPr>
        <w:t>U</w:t>
      </w:r>
      <w:r w:rsidRPr="009B3A52">
        <w:rPr>
          <w:rFonts w:ascii="Segoe UI" w:eastAsia="Times New Roman" w:hAnsi="Segoe UI" w:cs="Segoe UI"/>
          <w:color w:val="3A3A3A"/>
          <w:sz w:val="21"/>
          <w:szCs w:val="21"/>
          <w:lang w:val="es-ES" w:eastAsia="es-PE"/>
        </w:rPr>
        <w:t>: ¿Algo más?</w:t>
      </w:r>
    </w:p>
    <w:p w:rsidR="009B3A52" w:rsidRPr="009B3A52" w:rsidRDefault="009B3A52" w:rsidP="009B3A52">
      <w:pPr>
        <w:shd w:val="clear" w:color="auto" w:fill="FFFFFF"/>
        <w:spacing w:before="100" w:beforeAutospacing="1" w:after="100" w:afterAutospacing="1" w:line="360" w:lineRule="auto"/>
        <w:textAlignment w:val="top"/>
        <w:rPr>
          <w:rFonts w:ascii="Segoe UI" w:eastAsia="Times New Roman" w:hAnsi="Segoe UI" w:cs="Segoe UI"/>
          <w:color w:val="3A3A3A"/>
          <w:sz w:val="21"/>
          <w:szCs w:val="21"/>
          <w:lang w:val="es-ES" w:eastAsia="es-PE"/>
        </w:rPr>
      </w:pPr>
      <w:r w:rsidRPr="009B3A52">
        <w:rPr>
          <w:rFonts w:ascii="Segoe UI" w:eastAsia="Times New Roman" w:hAnsi="Segoe UI" w:cs="Segoe UI"/>
          <w:b/>
          <w:bCs/>
          <w:color w:val="3A3A3A"/>
          <w:sz w:val="21"/>
          <w:lang w:val="es-ES" w:eastAsia="es-PE"/>
        </w:rPr>
        <w:t>MYA</w:t>
      </w:r>
      <w:r w:rsidRPr="009B3A52">
        <w:rPr>
          <w:rFonts w:ascii="Segoe UI" w:eastAsia="Times New Roman" w:hAnsi="Segoe UI" w:cs="Segoe UI"/>
          <w:color w:val="3A3A3A"/>
          <w:sz w:val="21"/>
          <w:szCs w:val="21"/>
          <w:lang w:val="es-ES" w:eastAsia="es-PE"/>
        </w:rPr>
        <w:t>: Apenas asumí el decanato me alcanzaron para que firmara, entre otros, el Diploma de grado de Bachiller de Ingeniería Química de César Acuña Peralta. No lo hice. No recordaba haberlo visto como alumno en los ambientes de la Facultad y al revisar mis actas del curso de Operaciones Unitarias I, que sólo yo dictaba en Ingeniería, no aparecía ni como matriculado ni como asistente el nombre de César Acuña, pero en su Certificado de Estudios aparecía con nota aprobatoria de 11 (once), gracias a una irregular Resolución Directoral de Bienestar Universitario. Es más, en sus certificados de estudios presentados, casi todos los cursos del señor Acuña aparecen aprobados gracias a la asombrosa Resolución de Bienestar de Universitario No. 0895-81 (¡!).</w:t>
      </w:r>
    </w:p>
    <w:p w:rsidR="009B3A52" w:rsidRPr="009B3A52" w:rsidRDefault="009B3A52" w:rsidP="009B3A52">
      <w:pPr>
        <w:shd w:val="clear" w:color="auto" w:fill="FFFFFF"/>
        <w:spacing w:before="100" w:beforeAutospacing="1" w:after="100" w:afterAutospacing="1" w:line="360" w:lineRule="auto"/>
        <w:textAlignment w:val="top"/>
        <w:rPr>
          <w:rFonts w:ascii="Segoe UI" w:eastAsia="Times New Roman" w:hAnsi="Segoe UI" w:cs="Segoe UI"/>
          <w:color w:val="3A3A3A"/>
          <w:sz w:val="21"/>
          <w:szCs w:val="21"/>
          <w:lang w:val="es-ES" w:eastAsia="es-PE"/>
        </w:rPr>
      </w:pPr>
      <w:r w:rsidRPr="009B3A52">
        <w:rPr>
          <w:rFonts w:ascii="Segoe UI" w:eastAsia="Times New Roman" w:hAnsi="Segoe UI" w:cs="Segoe UI"/>
          <w:b/>
          <w:bCs/>
          <w:color w:val="3A3A3A"/>
          <w:sz w:val="21"/>
          <w:lang w:val="es-ES" w:eastAsia="es-PE"/>
        </w:rPr>
        <w:t>U</w:t>
      </w:r>
      <w:r w:rsidRPr="009B3A52">
        <w:rPr>
          <w:rFonts w:ascii="Segoe UI" w:eastAsia="Times New Roman" w:hAnsi="Segoe UI" w:cs="Segoe UI"/>
          <w:color w:val="3A3A3A"/>
          <w:sz w:val="21"/>
          <w:szCs w:val="21"/>
          <w:lang w:val="es-ES" w:eastAsia="es-PE"/>
        </w:rPr>
        <w:t>: Entonces empezó el escándalo</w:t>
      </w:r>
    </w:p>
    <w:p w:rsidR="009B3A52" w:rsidRPr="009B3A52" w:rsidRDefault="009B3A52" w:rsidP="009B3A52">
      <w:pPr>
        <w:shd w:val="clear" w:color="auto" w:fill="FFFFFF"/>
        <w:spacing w:before="100" w:beforeAutospacing="1" w:after="100" w:afterAutospacing="1" w:line="360" w:lineRule="auto"/>
        <w:textAlignment w:val="top"/>
        <w:rPr>
          <w:rFonts w:ascii="Segoe UI" w:eastAsia="Times New Roman" w:hAnsi="Segoe UI" w:cs="Segoe UI"/>
          <w:color w:val="3A3A3A"/>
          <w:sz w:val="21"/>
          <w:szCs w:val="21"/>
          <w:lang w:val="es-ES" w:eastAsia="es-PE"/>
        </w:rPr>
      </w:pPr>
      <w:r w:rsidRPr="009B3A52">
        <w:rPr>
          <w:rFonts w:ascii="Segoe UI" w:eastAsia="Times New Roman" w:hAnsi="Segoe UI" w:cs="Segoe UI"/>
          <w:b/>
          <w:bCs/>
          <w:color w:val="3A3A3A"/>
          <w:sz w:val="21"/>
          <w:lang w:val="es-ES" w:eastAsia="es-PE"/>
        </w:rPr>
        <w:t>MYA</w:t>
      </w:r>
      <w:r w:rsidRPr="009B3A52">
        <w:rPr>
          <w:rFonts w:ascii="Segoe UI" w:eastAsia="Times New Roman" w:hAnsi="Segoe UI" w:cs="Segoe UI"/>
          <w:color w:val="3A3A3A"/>
          <w:sz w:val="21"/>
          <w:szCs w:val="21"/>
          <w:lang w:val="es-ES" w:eastAsia="es-PE"/>
        </w:rPr>
        <w:t xml:space="preserve">: A nivel externo, todavía. Internamente comenzaron primero los halagos, las invitaciones, los ofrecimientos, las presiones, las hostilizaciones y las amenazas de todos lados, hasta el rector de entonces el ingeniero Carlos Chirinos Villanueva. No cedí. Por el contrario, mediante Resolución de Decanato declaré Nulo todo lo actuado sobre el alumno fantasma César Acuña Peralta. El doctor Pedro Castillo </w:t>
      </w:r>
      <w:proofErr w:type="spellStart"/>
      <w:r w:rsidRPr="009B3A52">
        <w:rPr>
          <w:rFonts w:ascii="Segoe UI" w:eastAsia="Times New Roman" w:hAnsi="Segoe UI" w:cs="Segoe UI"/>
          <w:color w:val="3A3A3A"/>
          <w:sz w:val="21"/>
          <w:szCs w:val="21"/>
          <w:lang w:val="es-ES" w:eastAsia="es-PE"/>
        </w:rPr>
        <w:t>Bécar</w:t>
      </w:r>
      <w:proofErr w:type="spellEnd"/>
      <w:r w:rsidRPr="009B3A52">
        <w:rPr>
          <w:rFonts w:ascii="Segoe UI" w:eastAsia="Times New Roman" w:hAnsi="Segoe UI" w:cs="Segoe UI"/>
          <w:color w:val="3A3A3A"/>
          <w:sz w:val="21"/>
          <w:szCs w:val="21"/>
          <w:lang w:val="es-ES" w:eastAsia="es-PE"/>
        </w:rPr>
        <w:t xml:space="preserve">, jefe de la Oficina de registro Técnico de la UNT, tuvo un gesto hidalgo que debo resaltar. Ante tanta irregularidad, mediante oficio No. 098-89-ORT, me solicitó "no existiendo matrícula académica registrada por el citado alumno César Acuña Peralta, se le declare NO EXPEDITO para la obtención de su Grado Académico y su Título </w:t>
      </w:r>
      <w:proofErr w:type="spellStart"/>
      <w:r w:rsidRPr="009B3A52">
        <w:rPr>
          <w:rFonts w:ascii="Segoe UI" w:eastAsia="Times New Roman" w:hAnsi="Segoe UI" w:cs="Segoe UI"/>
          <w:color w:val="3A3A3A"/>
          <w:sz w:val="21"/>
          <w:szCs w:val="21"/>
          <w:lang w:val="es-ES" w:eastAsia="es-PE"/>
        </w:rPr>
        <w:t>Profesioanl</w:t>
      </w:r>
      <w:proofErr w:type="spellEnd"/>
      <w:r w:rsidRPr="009B3A52">
        <w:rPr>
          <w:rFonts w:ascii="Segoe UI" w:eastAsia="Times New Roman" w:hAnsi="Segoe UI" w:cs="Segoe UI"/>
          <w:color w:val="3A3A3A"/>
          <w:sz w:val="21"/>
          <w:szCs w:val="21"/>
          <w:lang w:val="es-ES" w:eastAsia="es-PE"/>
        </w:rPr>
        <w:t xml:space="preserve"> por faltarle el número de créditos exigidos por la Escuela de Ingeniería Química, " (ver facsímil). Más claro, ni el agua. A pesar de todo, como los amedrentamientos y amenazas se hicieron más frecuentes, me vi obligado a denunciarlos públicamente mediante la prensa. Se hizo un escándalo que duró varios meses. Yo hablaba con pruebas y argumentos, y los mostraba. A cambio recibía diatribas e insultos mediáticos de muchos periodistas a página llena, aunque, debo reconocer, un buen sector de la prensa </w:t>
      </w:r>
      <w:r w:rsidRPr="009B3A52">
        <w:rPr>
          <w:rFonts w:ascii="Segoe UI" w:eastAsia="Times New Roman" w:hAnsi="Segoe UI" w:cs="Segoe UI"/>
          <w:color w:val="3A3A3A"/>
          <w:sz w:val="21"/>
          <w:szCs w:val="21"/>
          <w:lang w:val="es-ES" w:eastAsia="es-PE"/>
        </w:rPr>
        <w:lastRenderedPageBreak/>
        <w:t>hizo eco de mis declaraciones y defensa de la moral en la UNT. Además, buen número de docentes y de estudiantes me apoyaron sin condiciones. Siempre les estaré agradecido.</w:t>
      </w:r>
    </w:p>
    <w:p w:rsidR="009B3A52" w:rsidRPr="009B3A52" w:rsidRDefault="009B3A52" w:rsidP="009B3A52">
      <w:pPr>
        <w:shd w:val="clear" w:color="auto" w:fill="FFFFFF"/>
        <w:spacing w:before="480" w:after="336" w:line="288" w:lineRule="auto"/>
        <w:jc w:val="center"/>
        <w:textAlignment w:val="top"/>
        <w:outlineLvl w:val="2"/>
        <w:rPr>
          <w:rFonts w:ascii="Segoe UI Light" w:eastAsia="Times New Roman" w:hAnsi="Segoe UI Light" w:cs="Segoe UI"/>
          <w:color w:val="3A3A3A"/>
          <w:spacing w:val="8"/>
          <w:sz w:val="34"/>
          <w:szCs w:val="34"/>
          <w:lang w:val="es-ES" w:eastAsia="es-PE"/>
        </w:rPr>
      </w:pPr>
      <w:r w:rsidRPr="009B3A52">
        <w:rPr>
          <w:rFonts w:ascii="Segoe UI Light" w:eastAsia="Times New Roman" w:hAnsi="Segoe UI Light" w:cs="Segoe UI"/>
          <w:color w:val="3A3A3A"/>
          <w:spacing w:val="8"/>
          <w:sz w:val="34"/>
          <w:szCs w:val="34"/>
          <w:lang w:val="es-ES" w:eastAsia="es-PE"/>
        </w:rPr>
        <w:t>Danza de millones</w:t>
      </w:r>
    </w:p>
    <w:p w:rsidR="009B3A52" w:rsidRPr="009B3A52" w:rsidRDefault="009B3A52" w:rsidP="009B3A52">
      <w:pPr>
        <w:shd w:val="clear" w:color="auto" w:fill="FFFFFF"/>
        <w:spacing w:before="100" w:beforeAutospacing="1" w:after="100" w:afterAutospacing="1" w:line="360" w:lineRule="auto"/>
        <w:textAlignment w:val="top"/>
        <w:rPr>
          <w:rFonts w:ascii="Segoe UI" w:eastAsia="Times New Roman" w:hAnsi="Segoe UI" w:cs="Segoe UI"/>
          <w:color w:val="3A3A3A"/>
          <w:sz w:val="21"/>
          <w:szCs w:val="21"/>
          <w:lang w:val="es-ES" w:eastAsia="es-PE"/>
        </w:rPr>
      </w:pPr>
      <w:r w:rsidRPr="009B3A52">
        <w:rPr>
          <w:rFonts w:ascii="Segoe UI" w:eastAsia="Times New Roman" w:hAnsi="Segoe UI" w:cs="Segoe UI"/>
          <w:b/>
          <w:bCs/>
          <w:color w:val="3A3A3A"/>
          <w:sz w:val="21"/>
          <w:lang w:val="es-ES" w:eastAsia="es-PE"/>
        </w:rPr>
        <w:t>U</w:t>
      </w:r>
      <w:r w:rsidRPr="009B3A52">
        <w:rPr>
          <w:rFonts w:ascii="Segoe UI" w:eastAsia="Times New Roman" w:hAnsi="Segoe UI" w:cs="Segoe UI"/>
          <w:color w:val="3A3A3A"/>
          <w:sz w:val="21"/>
          <w:szCs w:val="21"/>
          <w:lang w:val="es-ES" w:eastAsia="es-PE"/>
        </w:rPr>
        <w:t>: Pero, finalmente, César Acuña se salió con su gusto y recibió su título de ingeniero de la UNT...</w:t>
      </w:r>
    </w:p>
    <w:p w:rsidR="009B3A52" w:rsidRPr="009B3A52" w:rsidRDefault="009B3A52" w:rsidP="009B3A52">
      <w:pPr>
        <w:shd w:val="clear" w:color="auto" w:fill="FFFFFF"/>
        <w:spacing w:before="100" w:beforeAutospacing="1" w:after="100" w:afterAutospacing="1" w:line="360" w:lineRule="auto"/>
        <w:textAlignment w:val="top"/>
        <w:rPr>
          <w:rFonts w:ascii="Segoe UI" w:eastAsia="Times New Roman" w:hAnsi="Segoe UI" w:cs="Segoe UI"/>
          <w:color w:val="3A3A3A"/>
          <w:sz w:val="21"/>
          <w:szCs w:val="21"/>
          <w:lang w:val="es-ES" w:eastAsia="es-PE"/>
        </w:rPr>
      </w:pPr>
      <w:r w:rsidRPr="009B3A52">
        <w:rPr>
          <w:rFonts w:ascii="Segoe UI" w:eastAsia="Times New Roman" w:hAnsi="Segoe UI" w:cs="Segoe UI"/>
          <w:b/>
          <w:bCs/>
          <w:color w:val="3A3A3A"/>
          <w:sz w:val="21"/>
          <w:lang w:val="es-ES" w:eastAsia="es-PE"/>
        </w:rPr>
        <w:t>MYA</w:t>
      </w:r>
      <w:r w:rsidRPr="009B3A52">
        <w:rPr>
          <w:rFonts w:ascii="Segoe UI" w:eastAsia="Times New Roman" w:hAnsi="Segoe UI" w:cs="Segoe UI"/>
          <w:color w:val="3A3A3A"/>
          <w:sz w:val="21"/>
          <w:szCs w:val="21"/>
          <w:lang w:val="es-ES" w:eastAsia="es-PE"/>
        </w:rPr>
        <w:t xml:space="preserve">: Para </w:t>
      </w:r>
      <w:proofErr w:type="spellStart"/>
      <w:r w:rsidRPr="009B3A52">
        <w:rPr>
          <w:rFonts w:ascii="Segoe UI" w:eastAsia="Times New Roman" w:hAnsi="Segoe UI" w:cs="Segoe UI"/>
          <w:color w:val="3A3A3A"/>
          <w:sz w:val="21"/>
          <w:szCs w:val="21"/>
          <w:lang w:val="es-ES" w:eastAsia="es-PE"/>
        </w:rPr>
        <w:t>verguenza</w:t>
      </w:r>
      <w:proofErr w:type="spellEnd"/>
      <w:r w:rsidRPr="009B3A52">
        <w:rPr>
          <w:rFonts w:ascii="Segoe UI" w:eastAsia="Times New Roman" w:hAnsi="Segoe UI" w:cs="Segoe UI"/>
          <w:color w:val="3A3A3A"/>
          <w:sz w:val="21"/>
          <w:szCs w:val="21"/>
          <w:lang w:val="es-ES" w:eastAsia="es-PE"/>
        </w:rPr>
        <w:t xml:space="preserve"> eterna de las autoridades que hicieron posible que un señor que nunca asistió a clases se titulara, en efecto, siete años más tarde, así ocurrió. Sobre esto deberán responder el rector Guillermo Gil Malca y el decano Mario Alva </w:t>
      </w:r>
      <w:proofErr w:type="spellStart"/>
      <w:r w:rsidRPr="009B3A52">
        <w:rPr>
          <w:rFonts w:ascii="Segoe UI" w:eastAsia="Times New Roman" w:hAnsi="Segoe UI" w:cs="Segoe UI"/>
          <w:color w:val="3A3A3A"/>
          <w:sz w:val="21"/>
          <w:szCs w:val="21"/>
          <w:lang w:val="es-ES" w:eastAsia="es-PE"/>
        </w:rPr>
        <w:t>Astudillo</w:t>
      </w:r>
      <w:proofErr w:type="spellEnd"/>
      <w:r w:rsidRPr="009B3A52">
        <w:rPr>
          <w:rFonts w:ascii="Segoe UI" w:eastAsia="Times New Roman" w:hAnsi="Segoe UI" w:cs="Segoe UI"/>
          <w:color w:val="3A3A3A"/>
          <w:sz w:val="21"/>
          <w:szCs w:val="21"/>
          <w:lang w:val="es-ES" w:eastAsia="es-PE"/>
        </w:rPr>
        <w:t xml:space="preserve">, que firmaron el grado de bachiller y el título de ingeniero fraguados de Acuña. El señor Acuña se salió con su gusto, cierto. Pero lo que nunca podrá demostrar es capacidad intelectual, menos conocimientos de ingeniería. La capacidad y los conocimientos no se pueden comprar. Basta escucharlo hablar para darse cuenta de sus graves limitaciones cognoscitivas. La pobreza de su lenguaje es alarmante y el atropello al idioma una </w:t>
      </w:r>
      <w:proofErr w:type="spellStart"/>
      <w:r w:rsidRPr="009B3A52">
        <w:rPr>
          <w:rFonts w:ascii="Segoe UI" w:eastAsia="Times New Roman" w:hAnsi="Segoe UI" w:cs="Segoe UI"/>
          <w:color w:val="3A3A3A"/>
          <w:sz w:val="21"/>
          <w:szCs w:val="21"/>
          <w:lang w:val="es-ES" w:eastAsia="es-PE"/>
        </w:rPr>
        <w:t>verguenza</w:t>
      </w:r>
      <w:proofErr w:type="spellEnd"/>
      <w:r w:rsidRPr="009B3A52">
        <w:rPr>
          <w:rFonts w:ascii="Segoe UI" w:eastAsia="Times New Roman" w:hAnsi="Segoe UI" w:cs="Segoe UI"/>
          <w:color w:val="3A3A3A"/>
          <w:sz w:val="21"/>
          <w:szCs w:val="21"/>
          <w:lang w:val="es-ES" w:eastAsia="es-PE"/>
        </w:rPr>
        <w:t>. El señor Acuña sabe tanto de ingeniería como un albañil de física cuántica.</w:t>
      </w:r>
    </w:p>
    <w:p w:rsidR="009B3A52" w:rsidRPr="009B3A52" w:rsidRDefault="009B3A52" w:rsidP="009B3A52">
      <w:pPr>
        <w:shd w:val="clear" w:color="auto" w:fill="FFFFFF"/>
        <w:spacing w:before="100" w:beforeAutospacing="1" w:after="100" w:afterAutospacing="1" w:line="360" w:lineRule="auto"/>
        <w:textAlignment w:val="top"/>
        <w:rPr>
          <w:rFonts w:ascii="Segoe UI" w:eastAsia="Times New Roman" w:hAnsi="Segoe UI" w:cs="Segoe UI"/>
          <w:color w:val="3A3A3A"/>
          <w:sz w:val="21"/>
          <w:szCs w:val="21"/>
          <w:lang w:val="es-ES" w:eastAsia="es-PE"/>
        </w:rPr>
      </w:pPr>
      <w:r w:rsidRPr="009B3A52">
        <w:rPr>
          <w:rFonts w:ascii="Segoe UI" w:eastAsia="Times New Roman" w:hAnsi="Segoe UI" w:cs="Segoe UI"/>
          <w:b/>
          <w:bCs/>
          <w:color w:val="3A3A3A"/>
          <w:sz w:val="21"/>
          <w:lang w:val="es-ES" w:eastAsia="es-PE"/>
        </w:rPr>
        <w:t>U</w:t>
      </w:r>
      <w:r w:rsidRPr="009B3A52">
        <w:rPr>
          <w:rFonts w:ascii="Segoe UI" w:eastAsia="Times New Roman" w:hAnsi="Segoe UI" w:cs="Segoe UI"/>
          <w:color w:val="3A3A3A"/>
          <w:sz w:val="21"/>
          <w:szCs w:val="21"/>
          <w:lang w:val="es-ES" w:eastAsia="es-PE"/>
        </w:rPr>
        <w:t>: ¿Por qué renunció usted al decanato?</w:t>
      </w:r>
    </w:p>
    <w:p w:rsidR="009B3A52" w:rsidRPr="009B3A52" w:rsidRDefault="009B3A52" w:rsidP="009B3A52">
      <w:pPr>
        <w:shd w:val="clear" w:color="auto" w:fill="FFFFFF"/>
        <w:spacing w:before="100" w:beforeAutospacing="1" w:after="100" w:afterAutospacing="1" w:line="360" w:lineRule="auto"/>
        <w:textAlignment w:val="top"/>
        <w:rPr>
          <w:rFonts w:ascii="Segoe UI" w:eastAsia="Times New Roman" w:hAnsi="Segoe UI" w:cs="Segoe UI"/>
          <w:color w:val="3A3A3A"/>
          <w:sz w:val="21"/>
          <w:szCs w:val="21"/>
          <w:lang w:val="es-ES" w:eastAsia="es-PE"/>
        </w:rPr>
      </w:pPr>
      <w:r w:rsidRPr="009B3A52">
        <w:rPr>
          <w:rFonts w:ascii="Segoe UI" w:eastAsia="Times New Roman" w:hAnsi="Segoe UI" w:cs="Segoe UI"/>
          <w:b/>
          <w:bCs/>
          <w:color w:val="3A3A3A"/>
          <w:sz w:val="21"/>
          <w:lang w:val="es-ES" w:eastAsia="es-PE"/>
        </w:rPr>
        <w:t>MYA</w:t>
      </w:r>
      <w:r w:rsidRPr="009B3A52">
        <w:rPr>
          <w:rFonts w:ascii="Segoe UI" w:eastAsia="Times New Roman" w:hAnsi="Segoe UI" w:cs="Segoe UI"/>
          <w:color w:val="3A3A3A"/>
          <w:sz w:val="21"/>
          <w:szCs w:val="21"/>
          <w:lang w:val="es-ES" w:eastAsia="es-PE"/>
        </w:rPr>
        <w:t>: Después de más de un año de lucha diaria y de enfrentamientos en defensa de la transparencia y de la moral en la UNT, el poder corruptor del dinero fue comprando conciencias y voluntades. Acuña era un Midas que todo lo compraba y ensuciaba con dinero obtenido no se sabe de dónde. Me fui quedando solo con mis principios y con mi lucha contra la corrupción. Hasta que al final renuncié, pero sin venderme ni postrarme de rodillas. Renuncié al decanato de Ingeniería, pero no a mi lucha contra la corrupción.</w:t>
      </w:r>
    </w:p>
    <w:p w:rsidR="009B3A52" w:rsidRPr="009B3A52" w:rsidRDefault="009B3A52" w:rsidP="009B3A52">
      <w:pPr>
        <w:shd w:val="clear" w:color="auto" w:fill="FFFFFF"/>
        <w:spacing w:before="100" w:beforeAutospacing="1" w:after="100" w:afterAutospacing="1" w:line="360" w:lineRule="auto"/>
        <w:textAlignment w:val="top"/>
        <w:rPr>
          <w:rFonts w:ascii="Segoe UI" w:eastAsia="Times New Roman" w:hAnsi="Segoe UI" w:cs="Segoe UI"/>
          <w:color w:val="3A3A3A"/>
          <w:sz w:val="21"/>
          <w:szCs w:val="21"/>
          <w:lang w:val="es-ES" w:eastAsia="es-PE"/>
        </w:rPr>
      </w:pPr>
      <w:r w:rsidRPr="009B3A52">
        <w:rPr>
          <w:rFonts w:ascii="Segoe UI" w:eastAsia="Times New Roman" w:hAnsi="Segoe UI" w:cs="Segoe UI"/>
          <w:b/>
          <w:bCs/>
          <w:color w:val="3A3A3A"/>
          <w:sz w:val="21"/>
          <w:lang w:val="es-ES" w:eastAsia="es-PE"/>
        </w:rPr>
        <w:t>U</w:t>
      </w:r>
      <w:r w:rsidRPr="009B3A52">
        <w:rPr>
          <w:rFonts w:ascii="Segoe UI" w:eastAsia="Times New Roman" w:hAnsi="Segoe UI" w:cs="Segoe UI"/>
          <w:color w:val="3A3A3A"/>
          <w:sz w:val="21"/>
          <w:szCs w:val="21"/>
          <w:lang w:val="es-ES" w:eastAsia="es-PE"/>
        </w:rPr>
        <w:t>: Un mensaje final.</w:t>
      </w:r>
    </w:p>
    <w:p w:rsidR="009B3A52" w:rsidRPr="009B3A52" w:rsidRDefault="009B3A52" w:rsidP="009B3A52">
      <w:pPr>
        <w:shd w:val="clear" w:color="auto" w:fill="FFFFFF"/>
        <w:spacing w:before="100" w:beforeAutospacing="1" w:after="100" w:afterAutospacing="1" w:line="360" w:lineRule="auto"/>
        <w:textAlignment w:val="top"/>
        <w:rPr>
          <w:rFonts w:ascii="Segoe UI" w:eastAsia="Times New Roman" w:hAnsi="Segoe UI" w:cs="Segoe UI"/>
          <w:color w:val="3A3A3A"/>
          <w:sz w:val="21"/>
          <w:szCs w:val="21"/>
          <w:lang w:val="es-ES" w:eastAsia="es-PE"/>
        </w:rPr>
      </w:pPr>
      <w:r w:rsidRPr="009B3A52">
        <w:rPr>
          <w:rFonts w:ascii="Segoe UI" w:eastAsia="Times New Roman" w:hAnsi="Segoe UI" w:cs="Segoe UI"/>
          <w:b/>
          <w:bCs/>
          <w:color w:val="3A3A3A"/>
          <w:sz w:val="21"/>
          <w:lang w:val="es-ES" w:eastAsia="es-PE"/>
        </w:rPr>
        <w:t>MYA</w:t>
      </w:r>
      <w:r w:rsidRPr="009B3A52">
        <w:rPr>
          <w:rFonts w:ascii="Segoe UI" w:eastAsia="Times New Roman" w:hAnsi="Segoe UI" w:cs="Segoe UI"/>
          <w:color w:val="3A3A3A"/>
          <w:sz w:val="21"/>
          <w:szCs w:val="21"/>
          <w:lang w:val="es-ES" w:eastAsia="es-PE"/>
        </w:rPr>
        <w:t xml:space="preserve">: Aprovecho la oportunidad para saludar al SUDUNT por sus Bodas de Plata. Son 25 años de luchas estoicas en defensa de los derechos docentes y de la autonomía universitaria. Así mismo, con la serenidad que me dan mis 77 años de vida, aprovecho esta tribuna que me da </w:t>
      </w:r>
      <w:proofErr w:type="spellStart"/>
      <w:r w:rsidRPr="009B3A52">
        <w:rPr>
          <w:rFonts w:ascii="Segoe UI" w:eastAsia="Times New Roman" w:hAnsi="Segoe UI" w:cs="Segoe UI"/>
          <w:color w:val="3A3A3A"/>
          <w:sz w:val="21"/>
          <w:szCs w:val="21"/>
          <w:lang w:val="es-ES" w:eastAsia="es-PE"/>
        </w:rPr>
        <w:t>Universitas</w:t>
      </w:r>
      <w:proofErr w:type="spellEnd"/>
      <w:r w:rsidRPr="009B3A52">
        <w:rPr>
          <w:rFonts w:ascii="Segoe UI" w:eastAsia="Times New Roman" w:hAnsi="Segoe UI" w:cs="Segoe UI"/>
          <w:color w:val="3A3A3A"/>
          <w:sz w:val="21"/>
          <w:szCs w:val="21"/>
          <w:lang w:val="es-ES" w:eastAsia="es-PE"/>
        </w:rPr>
        <w:t xml:space="preserve"> para exigir a las actuales autoridades universitarias se revise el caso Acuña que sigue y seguirá constituyendo una herida abierta a la moralidad de la UNT y una afrenta a la inteligencia.</w:t>
      </w:r>
    </w:p>
    <w:p w:rsidR="009B3A52" w:rsidRPr="009B3A52" w:rsidRDefault="009B3A52" w:rsidP="009B3A52">
      <w:pPr>
        <w:shd w:val="clear" w:color="auto" w:fill="FFFFFF"/>
        <w:spacing w:after="0" w:line="360" w:lineRule="auto"/>
        <w:textAlignment w:val="top"/>
        <w:rPr>
          <w:rFonts w:ascii="Segoe UI" w:eastAsia="Times New Roman" w:hAnsi="Segoe UI" w:cs="Segoe UI"/>
          <w:color w:val="3A3A3A"/>
          <w:sz w:val="21"/>
          <w:szCs w:val="21"/>
          <w:lang w:val="es-ES" w:eastAsia="es-PE"/>
        </w:rPr>
      </w:pPr>
      <w:r>
        <w:rPr>
          <w:rFonts w:ascii="Segoe UI" w:eastAsia="Times New Roman" w:hAnsi="Segoe UI" w:cs="Segoe UI"/>
          <w:noProof/>
          <w:color w:val="AC1111"/>
          <w:sz w:val="21"/>
          <w:szCs w:val="21"/>
          <w:lang w:eastAsia="es-PE"/>
        </w:rPr>
        <w:lastRenderedPageBreak/>
        <w:drawing>
          <wp:inline distT="0" distB="0" distL="0" distR="0">
            <wp:extent cx="2743200" cy="3810000"/>
            <wp:effectExtent l="19050" t="0" r="0" b="0"/>
            <wp:docPr id="5" name="Imagen 5" descr="JPEG - 1.3 MB">
              <a:hlinkClick xmlns:a="http://schemas.openxmlformats.org/drawingml/2006/main" r:id="rId10" tooltip="&quot;JPEG - 1.3 MB&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PEG - 1.3 MB">
                      <a:hlinkClick r:id="rId10" tooltip="&quot;JPEG - 1.3 MB&quot;"/>
                    </pic:cNvPr>
                    <pic:cNvPicPr>
                      <a:picLocks noChangeAspect="1" noChangeArrowheads="1"/>
                    </pic:cNvPicPr>
                  </pic:nvPicPr>
                  <pic:blipFill>
                    <a:blip r:embed="rId11"/>
                    <a:srcRect/>
                    <a:stretch>
                      <a:fillRect/>
                    </a:stretch>
                  </pic:blipFill>
                  <pic:spPr bwMode="auto">
                    <a:xfrm>
                      <a:off x="0" y="0"/>
                      <a:ext cx="2743200" cy="3810000"/>
                    </a:xfrm>
                    <a:prstGeom prst="rect">
                      <a:avLst/>
                    </a:prstGeom>
                    <a:noFill/>
                    <a:ln w="9525">
                      <a:noFill/>
                      <a:miter lim="800000"/>
                      <a:headEnd/>
                      <a:tailEnd/>
                    </a:ln>
                  </pic:spPr>
                </pic:pic>
              </a:graphicData>
            </a:graphic>
          </wp:inline>
        </w:drawing>
      </w:r>
    </w:p>
    <w:p w:rsidR="009B3A52" w:rsidRPr="009B3A52" w:rsidRDefault="009B3A52" w:rsidP="009B3A52">
      <w:pPr>
        <w:shd w:val="clear" w:color="auto" w:fill="FFFFFF"/>
        <w:spacing w:after="0" w:line="360" w:lineRule="auto"/>
        <w:textAlignment w:val="top"/>
        <w:rPr>
          <w:rFonts w:ascii="Segoe UI" w:eastAsia="Times New Roman" w:hAnsi="Segoe UI" w:cs="Segoe UI"/>
          <w:color w:val="3A3A3A"/>
          <w:sz w:val="21"/>
          <w:szCs w:val="21"/>
          <w:lang w:val="es-ES" w:eastAsia="es-PE"/>
        </w:rPr>
      </w:pPr>
      <w:proofErr w:type="spellStart"/>
      <w:r w:rsidRPr="009B3A52">
        <w:rPr>
          <w:rFonts w:ascii="Segoe UI" w:eastAsia="Times New Roman" w:hAnsi="Segoe UI" w:cs="Segoe UI"/>
          <w:b/>
          <w:bCs/>
          <w:color w:val="3A3A3A"/>
          <w:sz w:val="21"/>
          <w:lang w:val="es-ES" w:eastAsia="es-PE"/>
        </w:rPr>
        <w:t>Universitas</w:t>
      </w:r>
      <w:proofErr w:type="spellEnd"/>
      <w:r w:rsidRPr="009B3A52">
        <w:rPr>
          <w:rFonts w:ascii="Segoe UI" w:eastAsia="Times New Roman" w:hAnsi="Segoe UI" w:cs="Segoe UI"/>
          <w:b/>
          <w:bCs/>
          <w:color w:val="3A3A3A"/>
          <w:sz w:val="21"/>
          <w:lang w:val="es-ES" w:eastAsia="es-PE"/>
        </w:rPr>
        <w:t xml:space="preserve"> 1</w:t>
      </w:r>
    </w:p>
    <w:p w:rsidR="009B3A52" w:rsidRPr="009B3A52" w:rsidRDefault="009B3A52" w:rsidP="009B3A52">
      <w:pPr>
        <w:shd w:val="clear" w:color="auto" w:fill="FFFFFF"/>
        <w:spacing w:after="0" w:line="360" w:lineRule="auto"/>
        <w:textAlignment w:val="top"/>
        <w:rPr>
          <w:rFonts w:ascii="Segoe UI" w:eastAsia="Times New Roman" w:hAnsi="Segoe UI" w:cs="Segoe UI"/>
          <w:color w:val="3A3A3A"/>
          <w:sz w:val="21"/>
          <w:szCs w:val="21"/>
          <w:lang w:val="es-ES" w:eastAsia="es-PE"/>
        </w:rPr>
      </w:pPr>
      <w:r>
        <w:rPr>
          <w:rFonts w:ascii="Segoe UI" w:eastAsia="Times New Roman" w:hAnsi="Segoe UI" w:cs="Segoe UI"/>
          <w:noProof/>
          <w:color w:val="AC1111"/>
          <w:sz w:val="21"/>
          <w:szCs w:val="21"/>
          <w:lang w:eastAsia="es-PE"/>
        </w:rPr>
        <w:drawing>
          <wp:inline distT="0" distB="0" distL="0" distR="0">
            <wp:extent cx="2819400" cy="3810000"/>
            <wp:effectExtent l="19050" t="0" r="0" b="0"/>
            <wp:docPr id="6" name="Imagen 6" descr="JPEG - 2.2 MB">
              <a:hlinkClick xmlns:a="http://schemas.openxmlformats.org/drawingml/2006/main" r:id="rId12" tooltip="&quot;JPEG - 2.2 MB&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PEG - 2.2 MB">
                      <a:hlinkClick r:id="rId12" tooltip="&quot;JPEG - 2.2 MB&quot;"/>
                    </pic:cNvPr>
                    <pic:cNvPicPr>
                      <a:picLocks noChangeAspect="1" noChangeArrowheads="1"/>
                    </pic:cNvPicPr>
                  </pic:nvPicPr>
                  <pic:blipFill>
                    <a:blip r:embed="rId13"/>
                    <a:srcRect/>
                    <a:stretch>
                      <a:fillRect/>
                    </a:stretch>
                  </pic:blipFill>
                  <pic:spPr bwMode="auto">
                    <a:xfrm>
                      <a:off x="0" y="0"/>
                      <a:ext cx="2819400" cy="3810000"/>
                    </a:xfrm>
                    <a:prstGeom prst="rect">
                      <a:avLst/>
                    </a:prstGeom>
                    <a:noFill/>
                    <a:ln w="9525">
                      <a:noFill/>
                      <a:miter lim="800000"/>
                      <a:headEnd/>
                      <a:tailEnd/>
                    </a:ln>
                  </pic:spPr>
                </pic:pic>
              </a:graphicData>
            </a:graphic>
          </wp:inline>
        </w:drawing>
      </w:r>
    </w:p>
    <w:p w:rsidR="009B3A52" w:rsidRPr="009B3A52" w:rsidRDefault="009B3A52" w:rsidP="009B3A52">
      <w:pPr>
        <w:shd w:val="clear" w:color="auto" w:fill="FFFFFF"/>
        <w:spacing w:after="0" w:line="360" w:lineRule="auto"/>
        <w:textAlignment w:val="top"/>
        <w:rPr>
          <w:rFonts w:ascii="Segoe UI" w:eastAsia="Times New Roman" w:hAnsi="Segoe UI" w:cs="Segoe UI"/>
          <w:color w:val="3A3A3A"/>
          <w:sz w:val="21"/>
          <w:szCs w:val="21"/>
          <w:lang w:val="es-ES" w:eastAsia="es-PE"/>
        </w:rPr>
      </w:pPr>
      <w:proofErr w:type="spellStart"/>
      <w:r w:rsidRPr="009B3A52">
        <w:rPr>
          <w:rFonts w:ascii="Segoe UI" w:eastAsia="Times New Roman" w:hAnsi="Segoe UI" w:cs="Segoe UI"/>
          <w:b/>
          <w:bCs/>
          <w:color w:val="3A3A3A"/>
          <w:sz w:val="21"/>
          <w:lang w:val="es-ES" w:eastAsia="es-PE"/>
        </w:rPr>
        <w:t>Universitas</w:t>
      </w:r>
      <w:proofErr w:type="spellEnd"/>
      <w:r w:rsidRPr="009B3A52">
        <w:rPr>
          <w:rFonts w:ascii="Segoe UI" w:eastAsia="Times New Roman" w:hAnsi="Segoe UI" w:cs="Segoe UI"/>
          <w:b/>
          <w:bCs/>
          <w:color w:val="3A3A3A"/>
          <w:sz w:val="21"/>
          <w:lang w:val="es-ES" w:eastAsia="es-PE"/>
        </w:rPr>
        <w:t xml:space="preserve"> 2</w:t>
      </w:r>
    </w:p>
    <w:p w:rsidR="009B3A52" w:rsidRPr="009B3A52" w:rsidRDefault="009B3A52" w:rsidP="009B3A52">
      <w:pPr>
        <w:shd w:val="clear" w:color="auto" w:fill="FFFFFF"/>
        <w:spacing w:after="0" w:line="360" w:lineRule="auto"/>
        <w:textAlignment w:val="top"/>
        <w:rPr>
          <w:rFonts w:ascii="Segoe UI" w:eastAsia="Times New Roman" w:hAnsi="Segoe UI" w:cs="Segoe UI"/>
          <w:color w:val="3A3A3A"/>
          <w:sz w:val="21"/>
          <w:szCs w:val="21"/>
          <w:lang w:val="es-ES" w:eastAsia="es-PE"/>
        </w:rPr>
      </w:pPr>
      <w:r>
        <w:rPr>
          <w:rFonts w:ascii="Segoe UI" w:eastAsia="Times New Roman" w:hAnsi="Segoe UI" w:cs="Segoe UI"/>
          <w:noProof/>
          <w:color w:val="AC1111"/>
          <w:sz w:val="21"/>
          <w:szCs w:val="21"/>
          <w:lang w:eastAsia="es-PE"/>
        </w:rPr>
        <w:lastRenderedPageBreak/>
        <w:drawing>
          <wp:inline distT="0" distB="0" distL="0" distR="0">
            <wp:extent cx="2676525" cy="3810000"/>
            <wp:effectExtent l="19050" t="0" r="9525" b="0"/>
            <wp:docPr id="7" name="Imagen 7" descr="JPEG - 1.1 MB">
              <a:hlinkClick xmlns:a="http://schemas.openxmlformats.org/drawingml/2006/main" r:id="rId14" tooltip="&quot;JPEG - 1.1 MB&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PEG - 1.1 MB">
                      <a:hlinkClick r:id="rId14" tooltip="&quot;JPEG - 1.1 MB&quot;"/>
                    </pic:cNvPr>
                    <pic:cNvPicPr>
                      <a:picLocks noChangeAspect="1" noChangeArrowheads="1"/>
                    </pic:cNvPicPr>
                  </pic:nvPicPr>
                  <pic:blipFill>
                    <a:blip r:embed="rId15"/>
                    <a:srcRect/>
                    <a:stretch>
                      <a:fillRect/>
                    </a:stretch>
                  </pic:blipFill>
                  <pic:spPr bwMode="auto">
                    <a:xfrm>
                      <a:off x="0" y="0"/>
                      <a:ext cx="2676525" cy="3810000"/>
                    </a:xfrm>
                    <a:prstGeom prst="rect">
                      <a:avLst/>
                    </a:prstGeom>
                    <a:noFill/>
                    <a:ln w="9525">
                      <a:noFill/>
                      <a:miter lim="800000"/>
                      <a:headEnd/>
                      <a:tailEnd/>
                    </a:ln>
                  </pic:spPr>
                </pic:pic>
              </a:graphicData>
            </a:graphic>
          </wp:inline>
        </w:drawing>
      </w:r>
    </w:p>
    <w:p w:rsidR="009B3A52" w:rsidRPr="009B3A52" w:rsidRDefault="009B3A52" w:rsidP="009B3A52">
      <w:pPr>
        <w:shd w:val="clear" w:color="auto" w:fill="FFFFFF"/>
        <w:spacing w:after="0" w:line="360" w:lineRule="auto"/>
        <w:textAlignment w:val="top"/>
        <w:rPr>
          <w:rFonts w:ascii="Segoe UI" w:eastAsia="Times New Roman" w:hAnsi="Segoe UI" w:cs="Segoe UI"/>
          <w:color w:val="3A3A3A"/>
          <w:sz w:val="21"/>
          <w:szCs w:val="21"/>
          <w:lang w:val="es-ES" w:eastAsia="es-PE"/>
        </w:rPr>
      </w:pPr>
      <w:proofErr w:type="spellStart"/>
      <w:r w:rsidRPr="009B3A52">
        <w:rPr>
          <w:rFonts w:ascii="Segoe UI" w:eastAsia="Times New Roman" w:hAnsi="Segoe UI" w:cs="Segoe UI"/>
          <w:b/>
          <w:bCs/>
          <w:color w:val="3A3A3A"/>
          <w:sz w:val="21"/>
          <w:lang w:val="es-ES" w:eastAsia="es-PE"/>
        </w:rPr>
        <w:t>Universitas</w:t>
      </w:r>
      <w:proofErr w:type="spellEnd"/>
      <w:r w:rsidRPr="009B3A52">
        <w:rPr>
          <w:rFonts w:ascii="Segoe UI" w:eastAsia="Times New Roman" w:hAnsi="Segoe UI" w:cs="Segoe UI"/>
          <w:b/>
          <w:bCs/>
          <w:color w:val="3A3A3A"/>
          <w:sz w:val="21"/>
          <w:lang w:val="es-ES" w:eastAsia="es-PE"/>
        </w:rPr>
        <w:t xml:space="preserve"> 3</w:t>
      </w:r>
    </w:p>
    <w:p w:rsidR="009B3A52" w:rsidRPr="009B3A52" w:rsidRDefault="009B3A52" w:rsidP="009B3A52">
      <w:pPr>
        <w:shd w:val="clear" w:color="auto" w:fill="FFFFFF"/>
        <w:spacing w:after="0"/>
        <w:textAlignment w:val="top"/>
        <w:rPr>
          <w:rFonts w:ascii="Segoe UI" w:eastAsia="Times New Roman" w:hAnsi="Segoe UI" w:cs="Segoe UI"/>
          <w:color w:val="000000"/>
          <w:sz w:val="26"/>
          <w:szCs w:val="26"/>
          <w:lang w:val="es-ES" w:eastAsia="es-PE"/>
        </w:rPr>
      </w:pPr>
      <w:r>
        <w:rPr>
          <w:rFonts w:ascii="Segoe UI" w:eastAsia="Times New Roman" w:hAnsi="Segoe UI" w:cs="Segoe UI"/>
          <w:noProof/>
          <w:color w:val="AC1111"/>
          <w:sz w:val="26"/>
          <w:szCs w:val="26"/>
          <w:lang w:eastAsia="es-PE"/>
        </w:rPr>
        <w:drawing>
          <wp:inline distT="0" distB="0" distL="0" distR="0">
            <wp:extent cx="142875" cy="142875"/>
            <wp:effectExtent l="0" t="0" r="0" b="0"/>
            <wp:docPr id="8" name="Imagen 8" descr="&lt;:ver_imprimer:&gt;">
              <a:hlinkClick xmlns:a="http://schemas.openxmlformats.org/drawingml/2006/main" r:id="rId16" tooltip="&quot;Versión para imprimi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t;:ver_imprimer:&gt;">
                      <a:hlinkClick r:id="rId16" tooltip="&quot;Versión para imprimir&quot;"/>
                    </pic:cNvPr>
                    <pic:cNvPicPr>
                      <a:picLocks noChangeAspect="1" noChangeArrowheads="1"/>
                    </pic:cNvPicPr>
                  </pic:nvPicPr>
                  <pic:blipFill>
                    <a:blip r:embed="rId17"/>
                    <a:srcRect/>
                    <a:stretch>
                      <a:fillRect/>
                    </a:stretch>
                  </pic:blipFill>
                  <pic:spPr bwMode="auto">
                    <a:xfrm>
                      <a:off x="0" y="0"/>
                      <a:ext cx="142875" cy="142875"/>
                    </a:xfrm>
                    <a:prstGeom prst="rect">
                      <a:avLst/>
                    </a:prstGeom>
                    <a:noFill/>
                    <a:ln w="9525">
                      <a:noFill/>
                      <a:miter lim="800000"/>
                      <a:headEnd/>
                      <a:tailEnd/>
                    </a:ln>
                  </pic:spPr>
                </pic:pic>
              </a:graphicData>
            </a:graphic>
          </wp:inline>
        </w:drawing>
      </w:r>
      <w:r>
        <w:rPr>
          <w:rFonts w:ascii="Segoe UI" w:eastAsia="Times New Roman" w:hAnsi="Segoe UI" w:cs="Segoe UI"/>
          <w:noProof/>
          <w:color w:val="000000"/>
          <w:sz w:val="26"/>
          <w:szCs w:val="26"/>
          <w:lang w:eastAsia="es-PE"/>
        </w:rPr>
        <w:drawing>
          <wp:inline distT="0" distB="0" distL="0" distR="0">
            <wp:extent cx="142875" cy="142875"/>
            <wp:effectExtent l="0" t="0" r="0" b="0"/>
            <wp:docPr id="9" name="Imagen 9" descr="&lt;:recommander:recommande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t;:recommander:recommander:&gt;"/>
                    <pic:cNvPicPr>
                      <a:picLocks noChangeAspect="1" noChangeArrowheads="1"/>
                    </pic:cNvPicPr>
                  </pic:nvPicPr>
                  <pic:blipFill>
                    <a:blip r:embed="rId17"/>
                    <a:srcRect/>
                    <a:stretch>
                      <a:fillRect/>
                    </a:stretch>
                  </pic:blipFill>
                  <pic:spPr bwMode="auto">
                    <a:xfrm>
                      <a:off x="0" y="0"/>
                      <a:ext cx="142875" cy="142875"/>
                    </a:xfrm>
                    <a:prstGeom prst="rect">
                      <a:avLst/>
                    </a:prstGeom>
                    <a:noFill/>
                    <a:ln w="9525">
                      <a:noFill/>
                      <a:miter lim="800000"/>
                      <a:headEnd/>
                      <a:tailEnd/>
                    </a:ln>
                  </pic:spPr>
                </pic:pic>
              </a:graphicData>
            </a:graphic>
          </wp:inline>
        </w:drawing>
      </w:r>
      <w:r>
        <w:rPr>
          <w:rFonts w:ascii="Segoe UI" w:eastAsia="Times New Roman" w:hAnsi="Segoe UI" w:cs="Segoe UI"/>
          <w:noProof/>
          <w:color w:val="AC1111"/>
          <w:sz w:val="26"/>
          <w:szCs w:val="26"/>
          <w:lang w:eastAsia="es-PE"/>
        </w:rPr>
        <w:drawing>
          <wp:inline distT="0" distB="0" distL="0" distR="0">
            <wp:extent cx="142875" cy="142875"/>
            <wp:effectExtent l="0" t="0" r="0" b="0"/>
            <wp:docPr id="10" name="Imagen 10" descr="Facebook">
              <a:hlinkClick xmlns:a="http://schemas.openxmlformats.org/drawingml/2006/main" r:id="rId18" tgtFrame="&quot;_blank&quot;" tooltip="&quot;Faceboo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acebook">
                      <a:hlinkClick r:id="rId18" tgtFrame="&quot;_blank&quot;" tooltip="&quot;Facebook&quot;"/>
                    </pic:cNvPr>
                    <pic:cNvPicPr>
                      <a:picLocks noChangeAspect="1" noChangeArrowheads="1"/>
                    </pic:cNvPicPr>
                  </pic:nvPicPr>
                  <pic:blipFill>
                    <a:blip r:embed="rId17"/>
                    <a:srcRect/>
                    <a:stretch>
                      <a:fillRect/>
                    </a:stretch>
                  </pic:blipFill>
                  <pic:spPr bwMode="auto">
                    <a:xfrm>
                      <a:off x="0" y="0"/>
                      <a:ext cx="142875" cy="142875"/>
                    </a:xfrm>
                    <a:prstGeom prst="rect">
                      <a:avLst/>
                    </a:prstGeom>
                    <a:noFill/>
                    <a:ln w="9525">
                      <a:noFill/>
                      <a:miter lim="800000"/>
                      <a:headEnd/>
                      <a:tailEnd/>
                    </a:ln>
                  </pic:spPr>
                </pic:pic>
              </a:graphicData>
            </a:graphic>
          </wp:inline>
        </w:drawing>
      </w:r>
      <w:r>
        <w:rPr>
          <w:rFonts w:ascii="Segoe UI" w:eastAsia="Times New Roman" w:hAnsi="Segoe UI" w:cs="Segoe UI"/>
          <w:noProof/>
          <w:color w:val="AC1111"/>
          <w:sz w:val="26"/>
          <w:szCs w:val="26"/>
          <w:lang w:eastAsia="es-PE"/>
        </w:rPr>
        <w:drawing>
          <wp:inline distT="0" distB="0" distL="0" distR="0">
            <wp:extent cx="142875" cy="142875"/>
            <wp:effectExtent l="0" t="0" r="0" b="0"/>
            <wp:docPr id="11" name="Imagen 11" descr="Twitter">
              <a:hlinkClick xmlns:a="http://schemas.openxmlformats.org/drawingml/2006/main" r:id="rId19" tgtFrame="&quot;_blank&quot;" tooltip="&quot;Twitt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witter">
                      <a:hlinkClick r:id="rId19" tgtFrame="&quot;_blank&quot;" tooltip="&quot;Twitter&quot;"/>
                    </pic:cNvPr>
                    <pic:cNvPicPr>
                      <a:picLocks noChangeAspect="1" noChangeArrowheads="1"/>
                    </pic:cNvPicPr>
                  </pic:nvPicPr>
                  <pic:blipFill>
                    <a:blip r:embed="rId17"/>
                    <a:srcRect/>
                    <a:stretch>
                      <a:fillRect/>
                    </a:stretch>
                  </pic:blipFill>
                  <pic:spPr bwMode="auto">
                    <a:xfrm>
                      <a:off x="0" y="0"/>
                      <a:ext cx="142875" cy="142875"/>
                    </a:xfrm>
                    <a:prstGeom prst="rect">
                      <a:avLst/>
                    </a:prstGeom>
                    <a:noFill/>
                    <a:ln w="9525">
                      <a:noFill/>
                      <a:miter lim="800000"/>
                      <a:headEnd/>
                      <a:tailEnd/>
                    </a:ln>
                  </pic:spPr>
                </pic:pic>
              </a:graphicData>
            </a:graphic>
          </wp:inline>
        </w:drawing>
      </w:r>
      <w:r>
        <w:rPr>
          <w:rFonts w:ascii="Segoe UI" w:eastAsia="Times New Roman" w:hAnsi="Segoe UI" w:cs="Segoe UI"/>
          <w:noProof/>
          <w:color w:val="AC1111"/>
          <w:sz w:val="26"/>
          <w:szCs w:val="26"/>
          <w:lang w:eastAsia="es-PE"/>
        </w:rPr>
        <w:drawing>
          <wp:inline distT="0" distB="0" distL="0" distR="0">
            <wp:extent cx="142875" cy="142875"/>
            <wp:effectExtent l="0" t="0" r="0" b="0"/>
            <wp:docPr id="12" name="Imagen 12" descr="Delicio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licious"/>
                    <pic:cNvPicPr>
                      <a:picLocks noChangeAspect="1" noChangeArrowheads="1"/>
                    </pic:cNvPicPr>
                  </pic:nvPicPr>
                  <pic:blipFill>
                    <a:blip r:embed="rId17"/>
                    <a:srcRect/>
                    <a:stretch>
                      <a:fillRect/>
                    </a:stretch>
                  </pic:blipFill>
                  <pic:spPr bwMode="auto">
                    <a:xfrm>
                      <a:off x="0" y="0"/>
                      <a:ext cx="142875" cy="142875"/>
                    </a:xfrm>
                    <a:prstGeom prst="rect">
                      <a:avLst/>
                    </a:prstGeom>
                    <a:noFill/>
                    <a:ln w="9525">
                      <a:noFill/>
                      <a:miter lim="800000"/>
                      <a:headEnd/>
                      <a:tailEnd/>
                    </a:ln>
                  </pic:spPr>
                </pic:pic>
              </a:graphicData>
            </a:graphic>
          </wp:inline>
        </w:drawing>
      </w:r>
      <w:r>
        <w:rPr>
          <w:rFonts w:ascii="Segoe UI" w:eastAsia="Times New Roman" w:hAnsi="Segoe UI" w:cs="Segoe UI"/>
          <w:noProof/>
          <w:color w:val="AC1111"/>
          <w:sz w:val="26"/>
          <w:szCs w:val="26"/>
          <w:lang w:eastAsia="es-PE"/>
        </w:rPr>
        <w:drawing>
          <wp:inline distT="0" distB="0" distL="0" distR="0">
            <wp:extent cx="142875" cy="142875"/>
            <wp:effectExtent l="0" t="0" r="0" b="0"/>
            <wp:docPr id="13" name="Imagen 13" descr="Seenthis">
              <a:hlinkClick xmlns:a="http://schemas.openxmlformats.org/drawingml/2006/main" r:id="rId20" tgtFrame="&quot;_blank&quot;" tooltip="&quot;Seenthi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enthis">
                      <a:hlinkClick r:id="rId20" tgtFrame="&quot;_blank&quot;" tooltip="&quot;Seenthis&quot;"/>
                    </pic:cNvPr>
                    <pic:cNvPicPr>
                      <a:picLocks noChangeAspect="1" noChangeArrowheads="1"/>
                    </pic:cNvPicPr>
                  </pic:nvPicPr>
                  <pic:blipFill>
                    <a:blip r:embed="rId17"/>
                    <a:srcRect/>
                    <a:stretch>
                      <a:fillRect/>
                    </a:stretch>
                  </pic:blipFill>
                  <pic:spPr bwMode="auto">
                    <a:xfrm>
                      <a:off x="0" y="0"/>
                      <a:ext cx="142875" cy="142875"/>
                    </a:xfrm>
                    <a:prstGeom prst="rect">
                      <a:avLst/>
                    </a:prstGeom>
                    <a:noFill/>
                    <a:ln w="9525">
                      <a:noFill/>
                      <a:miter lim="800000"/>
                      <a:headEnd/>
                      <a:tailEnd/>
                    </a:ln>
                  </pic:spPr>
                </pic:pic>
              </a:graphicData>
            </a:graphic>
          </wp:inline>
        </w:drawing>
      </w:r>
      <w:r>
        <w:rPr>
          <w:rFonts w:ascii="Segoe UI" w:eastAsia="Times New Roman" w:hAnsi="Segoe UI" w:cs="Segoe UI"/>
          <w:noProof/>
          <w:color w:val="AC1111"/>
          <w:sz w:val="26"/>
          <w:szCs w:val="26"/>
          <w:lang w:eastAsia="es-PE"/>
        </w:rPr>
        <w:drawing>
          <wp:inline distT="0" distB="0" distL="0" distR="0">
            <wp:extent cx="142875" cy="142875"/>
            <wp:effectExtent l="0" t="0" r="0" b="0"/>
            <wp:docPr id="14" name="Imagen 14" descr="Digg">
              <a:hlinkClick xmlns:a="http://schemas.openxmlformats.org/drawingml/2006/main" r:id="rId21" tgtFrame="&quot;_blank&quot;" tooltip="&quot;Dig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igg">
                      <a:hlinkClick r:id="rId21" tgtFrame="&quot;_blank&quot;" tooltip="&quot;Digg&quot;"/>
                    </pic:cNvPr>
                    <pic:cNvPicPr>
                      <a:picLocks noChangeAspect="1" noChangeArrowheads="1"/>
                    </pic:cNvPicPr>
                  </pic:nvPicPr>
                  <pic:blipFill>
                    <a:blip r:embed="rId17"/>
                    <a:srcRect/>
                    <a:stretch>
                      <a:fillRect/>
                    </a:stretch>
                  </pic:blipFill>
                  <pic:spPr bwMode="auto">
                    <a:xfrm>
                      <a:off x="0" y="0"/>
                      <a:ext cx="142875" cy="142875"/>
                    </a:xfrm>
                    <a:prstGeom prst="rect">
                      <a:avLst/>
                    </a:prstGeom>
                    <a:noFill/>
                    <a:ln w="9525">
                      <a:noFill/>
                      <a:miter lim="800000"/>
                      <a:headEnd/>
                      <a:tailEnd/>
                    </a:ln>
                  </pic:spPr>
                </pic:pic>
              </a:graphicData>
            </a:graphic>
          </wp:inline>
        </w:drawing>
      </w:r>
      <w:r>
        <w:rPr>
          <w:rFonts w:ascii="Segoe UI" w:eastAsia="Times New Roman" w:hAnsi="Segoe UI" w:cs="Segoe UI"/>
          <w:noProof/>
          <w:color w:val="AC1111"/>
          <w:sz w:val="26"/>
          <w:szCs w:val="26"/>
          <w:lang w:eastAsia="es-PE"/>
        </w:rPr>
        <w:drawing>
          <wp:inline distT="0" distB="0" distL="0" distR="0">
            <wp:extent cx="142875" cy="142875"/>
            <wp:effectExtent l="0" t="0" r="0" b="0"/>
            <wp:docPr id="15" name="Imagen 15" descr="RSS">
              <a:hlinkClick xmlns:a="http://schemas.openxmlformats.org/drawingml/2006/main" r:id="rId22" tgtFrame="&quot;_blank&quot;" tooltip="&quot;RS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SS">
                      <a:hlinkClick r:id="rId22" tgtFrame="&quot;_blank&quot;" tooltip="&quot;RSS&quot;"/>
                    </pic:cNvPr>
                    <pic:cNvPicPr>
                      <a:picLocks noChangeAspect="1" noChangeArrowheads="1"/>
                    </pic:cNvPicPr>
                  </pic:nvPicPr>
                  <pic:blipFill>
                    <a:blip r:embed="rId17"/>
                    <a:srcRect/>
                    <a:stretch>
                      <a:fillRect/>
                    </a:stretch>
                  </pic:blipFill>
                  <pic:spPr bwMode="auto">
                    <a:xfrm>
                      <a:off x="0" y="0"/>
                      <a:ext cx="142875" cy="142875"/>
                    </a:xfrm>
                    <a:prstGeom prst="rect">
                      <a:avLst/>
                    </a:prstGeom>
                    <a:noFill/>
                    <a:ln w="9525">
                      <a:noFill/>
                      <a:miter lim="800000"/>
                      <a:headEnd/>
                      <a:tailEnd/>
                    </a:ln>
                  </pic:spPr>
                </pic:pic>
              </a:graphicData>
            </a:graphic>
          </wp:inline>
        </w:drawing>
      </w:r>
    </w:p>
    <w:p w:rsidR="009B3A52" w:rsidRPr="009B3A52" w:rsidRDefault="009B3A52" w:rsidP="009B3A52">
      <w:pPr>
        <w:pBdr>
          <w:bottom w:val="single" w:sz="6" w:space="1" w:color="auto"/>
        </w:pBdr>
        <w:spacing w:after="0"/>
        <w:jc w:val="center"/>
        <w:rPr>
          <w:rFonts w:ascii="Arial" w:eastAsia="Times New Roman" w:hAnsi="Arial" w:cs="Arial"/>
          <w:vanish/>
          <w:sz w:val="16"/>
          <w:szCs w:val="16"/>
          <w:lang w:eastAsia="es-PE"/>
        </w:rPr>
      </w:pPr>
      <w:r w:rsidRPr="009B3A52">
        <w:rPr>
          <w:rFonts w:ascii="Arial" w:eastAsia="Times New Roman" w:hAnsi="Arial" w:cs="Arial"/>
          <w:vanish/>
          <w:sz w:val="16"/>
          <w:szCs w:val="16"/>
          <w:lang w:eastAsia="es-PE"/>
        </w:rPr>
        <w:t>Principio del formulario</w:t>
      </w:r>
    </w:p>
    <w:p w:rsidR="009B3A52" w:rsidRPr="009B3A52" w:rsidRDefault="009B3A52" w:rsidP="009B3A52">
      <w:pPr>
        <w:shd w:val="clear" w:color="auto" w:fill="FFFFFF"/>
        <w:spacing w:after="0"/>
        <w:textAlignment w:val="top"/>
        <w:rPr>
          <w:rFonts w:ascii="Segoe UI" w:eastAsia="Times New Roman" w:hAnsi="Segoe UI" w:cs="Segoe UI"/>
          <w:vanish/>
          <w:color w:val="000000"/>
          <w:sz w:val="20"/>
          <w:szCs w:val="20"/>
          <w:lang w:val="es-ES" w:eastAsia="es-PE"/>
        </w:rPr>
      </w:pPr>
      <w:r w:rsidRPr="009B3A52">
        <w:rPr>
          <w:rFonts w:ascii="Segoe UI" w:eastAsia="Times New Roman" w:hAnsi="Segoe UI" w:cs="Segoe UI"/>
          <w:vanish/>
          <w:color w:val="000000"/>
          <w:sz w:val="20"/>
          <w:szCs w:val="20"/>
          <w:lang w:val="es-ES" w:eastAsia="es-PE"/>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1in;height:18pt" o:ole="">
            <v:imagedata r:id="rId23" o:title=""/>
          </v:shape>
          <w:control r:id="rId24" w:name="DefaultOcxName" w:shapeid="_x0000_i1085"/>
        </w:object>
      </w:r>
    </w:p>
    <w:p w:rsidR="009B3A52" w:rsidRPr="009B3A52" w:rsidRDefault="009B3A52" w:rsidP="009B3A52">
      <w:pPr>
        <w:shd w:val="clear" w:color="auto" w:fill="FFFFFF"/>
        <w:spacing w:after="0"/>
        <w:textAlignment w:val="top"/>
        <w:rPr>
          <w:rFonts w:ascii="Segoe UI" w:eastAsia="Times New Roman" w:hAnsi="Segoe UI" w:cs="Segoe UI"/>
          <w:vanish/>
          <w:color w:val="000000"/>
          <w:sz w:val="20"/>
          <w:szCs w:val="20"/>
          <w:lang w:val="es-ES" w:eastAsia="es-PE"/>
        </w:rPr>
      </w:pPr>
      <w:r w:rsidRPr="009B3A52">
        <w:rPr>
          <w:rFonts w:ascii="Segoe UI" w:eastAsia="Times New Roman" w:hAnsi="Segoe UI" w:cs="Segoe UI"/>
          <w:vanish/>
          <w:color w:val="000000"/>
          <w:sz w:val="20"/>
          <w:szCs w:val="20"/>
          <w:lang w:val="es-ES" w:eastAsia="es-PE"/>
        </w:rPr>
        <w:object w:dxaOrig="1440" w:dyaOrig="1440">
          <v:shape id="_x0000_i1084" type="#_x0000_t75" style="width:1in;height:18pt" o:ole="">
            <v:imagedata r:id="rId25" o:title=""/>
          </v:shape>
          <w:control r:id="rId26" w:name="DefaultOcxName1" w:shapeid="_x0000_i1084"/>
        </w:object>
      </w:r>
      <w:r w:rsidRPr="009B3A52">
        <w:rPr>
          <w:rFonts w:ascii="Segoe UI" w:eastAsia="Times New Roman" w:hAnsi="Segoe UI" w:cs="Segoe UI"/>
          <w:vanish/>
          <w:color w:val="000000"/>
          <w:sz w:val="20"/>
          <w:szCs w:val="20"/>
          <w:lang w:val="es-ES" w:eastAsia="es-PE"/>
        </w:rPr>
        <w:object w:dxaOrig="1440" w:dyaOrig="1440">
          <v:shape id="_x0000_i1083" type="#_x0000_t75" style="width:1in;height:18pt" o:ole="">
            <v:imagedata r:id="rId27" o:title=""/>
          </v:shape>
          <w:control r:id="rId28" w:name="DefaultOcxName2" w:shapeid="_x0000_i1083"/>
        </w:object>
      </w:r>
      <w:r w:rsidRPr="009B3A52">
        <w:rPr>
          <w:rFonts w:ascii="Segoe UI" w:eastAsia="Times New Roman" w:hAnsi="Segoe UI" w:cs="Segoe UI"/>
          <w:vanish/>
          <w:color w:val="000000"/>
          <w:sz w:val="20"/>
          <w:szCs w:val="20"/>
          <w:lang w:val="es-ES" w:eastAsia="es-PE"/>
        </w:rPr>
        <w:object w:dxaOrig="1440" w:dyaOrig="1440">
          <v:shape id="_x0000_i1082" type="#_x0000_t75" style="width:1in;height:18pt" o:ole="">
            <v:imagedata r:id="rId29" o:title=""/>
          </v:shape>
          <w:control r:id="rId30" w:name="DefaultOcxName3" w:shapeid="_x0000_i1082"/>
        </w:object>
      </w:r>
      <w:r w:rsidRPr="009B3A52">
        <w:rPr>
          <w:rFonts w:ascii="Segoe UI" w:eastAsia="Times New Roman" w:hAnsi="Segoe UI" w:cs="Segoe UI"/>
          <w:vanish/>
          <w:color w:val="000000"/>
          <w:sz w:val="20"/>
          <w:szCs w:val="20"/>
          <w:lang w:val="es-ES" w:eastAsia="es-PE"/>
        </w:rPr>
        <w:object w:dxaOrig="1440" w:dyaOrig="1440">
          <v:shape id="_x0000_i1081" type="#_x0000_t75" style="width:1in;height:18pt" o:ole="">
            <v:imagedata r:id="rId31" o:title=""/>
          </v:shape>
          <w:control r:id="rId32" w:name="DefaultOcxName4" w:shapeid="_x0000_i1081"/>
        </w:object>
      </w:r>
    </w:p>
    <w:p w:rsidR="009B3A52" w:rsidRPr="009B3A52" w:rsidRDefault="009B3A52" w:rsidP="009B3A52">
      <w:pPr>
        <w:numPr>
          <w:ilvl w:val="0"/>
          <w:numId w:val="1"/>
        </w:numPr>
        <w:shd w:val="clear" w:color="auto" w:fill="FFFFFF"/>
        <w:spacing w:before="100" w:beforeAutospacing="1" w:after="100" w:afterAutospacing="1"/>
        <w:textAlignment w:val="top"/>
        <w:rPr>
          <w:rFonts w:ascii="Segoe UI" w:eastAsia="Times New Roman" w:hAnsi="Segoe UI" w:cs="Segoe UI"/>
          <w:vanish/>
          <w:color w:val="000000"/>
          <w:sz w:val="20"/>
          <w:szCs w:val="20"/>
          <w:lang w:val="es-ES" w:eastAsia="es-PE"/>
        </w:rPr>
      </w:pPr>
      <w:r w:rsidRPr="009B3A52">
        <w:rPr>
          <w:rFonts w:ascii="Segoe UI" w:eastAsia="Times New Roman" w:hAnsi="Segoe UI" w:cs="Segoe UI"/>
          <w:vanish/>
          <w:color w:val="000000"/>
          <w:sz w:val="20"/>
          <w:szCs w:val="20"/>
          <w:lang w:val="es-ES" w:eastAsia="es-PE"/>
        </w:rPr>
        <w:t>Tu dirección de correo electrónico</w:t>
      </w:r>
      <w:r w:rsidRPr="009B3A52">
        <w:rPr>
          <w:rFonts w:ascii="Segoe UI" w:eastAsia="Times New Roman" w:hAnsi="Segoe UI" w:cs="Segoe UI"/>
          <w:vanish/>
          <w:color w:val="000000"/>
          <w:sz w:val="20"/>
          <w:szCs w:val="20"/>
          <w:lang w:val="es-ES" w:eastAsia="es-PE"/>
        </w:rPr>
        <w:object w:dxaOrig="1440" w:dyaOrig="1440">
          <v:shape id="_x0000_i1080" type="#_x0000_t75" style="width:53.25pt;height:18pt" o:ole="">
            <v:imagedata r:id="rId33" o:title=""/>
          </v:shape>
          <w:control r:id="rId34" w:name="DefaultOcxName5" w:shapeid="_x0000_i1080"/>
        </w:object>
      </w:r>
    </w:p>
    <w:p w:rsidR="009B3A52" w:rsidRPr="009B3A52" w:rsidRDefault="009B3A52" w:rsidP="009B3A52">
      <w:pPr>
        <w:numPr>
          <w:ilvl w:val="0"/>
          <w:numId w:val="1"/>
        </w:numPr>
        <w:shd w:val="clear" w:color="auto" w:fill="FFFFFF"/>
        <w:spacing w:before="100" w:beforeAutospacing="1" w:after="100" w:afterAutospacing="1"/>
        <w:textAlignment w:val="top"/>
        <w:rPr>
          <w:rFonts w:ascii="Segoe UI" w:eastAsia="Times New Roman" w:hAnsi="Segoe UI" w:cs="Segoe UI"/>
          <w:vanish/>
          <w:color w:val="000000"/>
          <w:sz w:val="20"/>
          <w:szCs w:val="20"/>
          <w:lang w:val="es-ES" w:eastAsia="es-PE"/>
        </w:rPr>
      </w:pPr>
      <w:r w:rsidRPr="009B3A52">
        <w:rPr>
          <w:rFonts w:ascii="Segoe UI" w:eastAsia="Times New Roman" w:hAnsi="Segoe UI" w:cs="Segoe UI"/>
          <w:vanish/>
          <w:color w:val="000000"/>
          <w:sz w:val="20"/>
          <w:szCs w:val="20"/>
          <w:lang w:val="es-ES" w:eastAsia="es-PE"/>
        </w:rPr>
        <w:t>Destinataire :</w:t>
      </w:r>
      <w:r w:rsidRPr="009B3A52">
        <w:rPr>
          <w:rFonts w:ascii="Segoe UI" w:eastAsia="Times New Roman" w:hAnsi="Segoe UI" w:cs="Segoe UI"/>
          <w:vanish/>
          <w:color w:val="000000"/>
          <w:sz w:val="20"/>
          <w:szCs w:val="20"/>
          <w:lang w:val="es-ES" w:eastAsia="es-PE"/>
        </w:rPr>
        <w:object w:dxaOrig="1440" w:dyaOrig="1440">
          <v:shape id="_x0000_i1079" type="#_x0000_t75" style="width:53.25pt;height:18pt" o:ole="">
            <v:imagedata r:id="rId33" o:title=""/>
          </v:shape>
          <w:control r:id="rId35" w:name="DefaultOcxName6" w:shapeid="_x0000_i1079"/>
        </w:object>
      </w:r>
    </w:p>
    <w:p w:rsidR="009B3A52" w:rsidRPr="009B3A52" w:rsidRDefault="009B3A52" w:rsidP="009B3A52">
      <w:pPr>
        <w:numPr>
          <w:ilvl w:val="0"/>
          <w:numId w:val="1"/>
        </w:numPr>
        <w:shd w:val="clear" w:color="auto" w:fill="FFFFFF"/>
        <w:spacing w:before="100" w:beforeAutospacing="1" w:after="100" w:afterAutospacing="1"/>
        <w:textAlignment w:val="top"/>
        <w:rPr>
          <w:rFonts w:ascii="Segoe UI" w:eastAsia="Times New Roman" w:hAnsi="Segoe UI" w:cs="Segoe UI"/>
          <w:vanish/>
          <w:color w:val="000000"/>
          <w:sz w:val="20"/>
          <w:szCs w:val="20"/>
          <w:lang w:val="es-ES" w:eastAsia="es-PE"/>
        </w:rPr>
      </w:pPr>
      <w:r w:rsidRPr="009B3A52">
        <w:rPr>
          <w:rFonts w:ascii="Segoe UI" w:eastAsia="Times New Roman" w:hAnsi="Segoe UI" w:cs="Segoe UI"/>
          <w:vanish/>
          <w:color w:val="000000"/>
          <w:sz w:val="20"/>
          <w:szCs w:val="20"/>
          <w:lang w:val="es-ES" w:eastAsia="es-PE"/>
        </w:rPr>
        <w:t>Texto de tu mensaje:</w:t>
      </w:r>
      <w:r w:rsidRPr="009B3A52">
        <w:rPr>
          <w:rFonts w:ascii="Segoe UI" w:eastAsia="Times New Roman" w:hAnsi="Segoe UI" w:cs="Segoe UI"/>
          <w:vanish/>
          <w:color w:val="000000"/>
          <w:sz w:val="20"/>
          <w:szCs w:val="20"/>
          <w:lang w:val="es-ES" w:eastAsia="es-PE"/>
        </w:rPr>
        <w:object w:dxaOrig="1440" w:dyaOrig="1440">
          <v:shape id="_x0000_i1078" type="#_x0000_t75" style="width:136.5pt;height:71.25pt" o:ole="">
            <v:imagedata r:id="rId36" o:title=""/>
          </v:shape>
          <w:control r:id="rId37" w:name="DefaultOcxName7" w:shapeid="_x0000_i1078"/>
        </w:object>
      </w:r>
    </w:p>
    <w:p w:rsidR="009B3A52" w:rsidRPr="009B3A52" w:rsidRDefault="009B3A52" w:rsidP="009B3A52">
      <w:pPr>
        <w:shd w:val="clear" w:color="auto" w:fill="FFFFFF"/>
        <w:spacing w:before="100" w:beforeAutospacing="1" w:after="100" w:afterAutospacing="1"/>
        <w:textAlignment w:val="top"/>
        <w:rPr>
          <w:rFonts w:ascii="Segoe UI" w:eastAsia="Times New Roman" w:hAnsi="Segoe UI" w:cs="Segoe UI"/>
          <w:vanish/>
          <w:color w:val="000000"/>
          <w:sz w:val="20"/>
          <w:szCs w:val="20"/>
          <w:lang w:val="es-ES" w:eastAsia="es-PE"/>
        </w:rPr>
      </w:pPr>
      <w:r w:rsidRPr="009B3A52">
        <w:rPr>
          <w:rFonts w:ascii="Segoe UI" w:eastAsia="Times New Roman" w:hAnsi="Segoe UI" w:cs="Segoe UI"/>
          <w:vanish/>
          <w:color w:val="000000"/>
          <w:sz w:val="20"/>
          <w:szCs w:val="20"/>
          <w:lang w:val="es-ES" w:eastAsia="es-PE"/>
        </w:rPr>
        <w:object w:dxaOrig="1440" w:dyaOrig="1440">
          <v:shape id="_x0000_i1077" type="#_x0000_t75" style="width:64.5pt;height:22.5pt" o:ole="">
            <v:imagedata r:id="rId38" o:title=""/>
          </v:shape>
          <w:control r:id="rId39" w:name="DefaultOcxName8" w:shapeid="_x0000_i1077"/>
        </w:object>
      </w:r>
    </w:p>
    <w:p w:rsidR="009B3A52" w:rsidRPr="009B3A52" w:rsidRDefault="009B3A52" w:rsidP="009B3A52">
      <w:pPr>
        <w:pBdr>
          <w:top w:val="single" w:sz="6" w:space="1" w:color="auto"/>
        </w:pBdr>
        <w:jc w:val="center"/>
        <w:rPr>
          <w:rFonts w:ascii="Arial" w:eastAsia="Times New Roman" w:hAnsi="Arial" w:cs="Arial"/>
          <w:vanish/>
          <w:sz w:val="16"/>
          <w:szCs w:val="16"/>
          <w:lang w:eastAsia="es-PE"/>
        </w:rPr>
      </w:pPr>
      <w:r w:rsidRPr="009B3A52">
        <w:rPr>
          <w:rFonts w:ascii="Arial" w:eastAsia="Times New Roman" w:hAnsi="Arial" w:cs="Arial"/>
          <w:vanish/>
          <w:sz w:val="16"/>
          <w:szCs w:val="16"/>
          <w:lang w:eastAsia="es-PE"/>
        </w:rPr>
        <w:t>Final del formulario</w:t>
      </w:r>
    </w:p>
    <w:p w:rsidR="009B3A52" w:rsidRPr="009B3A52" w:rsidRDefault="009B3A52" w:rsidP="009B3A52">
      <w:pPr>
        <w:shd w:val="clear" w:color="auto" w:fill="FFFFFF"/>
        <w:spacing w:before="480" w:after="336" w:line="288" w:lineRule="auto"/>
        <w:jc w:val="center"/>
        <w:textAlignment w:val="top"/>
        <w:outlineLvl w:val="2"/>
        <w:rPr>
          <w:rFonts w:ascii="Segoe UI Light" w:eastAsia="Times New Roman" w:hAnsi="Segoe UI Light" w:cs="Segoe UI"/>
          <w:color w:val="000000"/>
          <w:spacing w:val="8"/>
          <w:sz w:val="42"/>
          <w:szCs w:val="42"/>
          <w:lang w:val="es-ES" w:eastAsia="es-PE"/>
        </w:rPr>
      </w:pPr>
      <w:r w:rsidRPr="009B3A52">
        <w:rPr>
          <w:rFonts w:ascii="Segoe UI" w:eastAsia="Times New Roman" w:hAnsi="Segoe UI" w:cs="Segoe UI"/>
          <w:b/>
          <w:bCs/>
          <w:vanish/>
          <w:color w:val="000000"/>
          <w:sz w:val="20"/>
          <w:szCs w:val="20"/>
          <w:lang w:val="es-ES" w:eastAsia="es-PE"/>
        </w:rPr>
        <w:pict/>
      </w:r>
      <w:r w:rsidRPr="009B3A52">
        <w:rPr>
          <w:rFonts w:ascii="Segoe UI Light" w:eastAsia="Times New Roman" w:hAnsi="Segoe UI Light" w:cs="Segoe UI"/>
          <w:color w:val="000000"/>
          <w:spacing w:val="8"/>
          <w:sz w:val="42"/>
          <w:szCs w:val="42"/>
          <w:lang w:val="es-ES" w:eastAsia="es-PE"/>
        </w:rPr>
        <w:t>Documentos adjuntos</w:t>
      </w:r>
    </w:p>
    <w:tbl>
      <w:tblPr>
        <w:tblW w:w="5000" w:type="pct"/>
        <w:tblCellSpacing w:w="0" w:type="dxa"/>
        <w:tblCellMar>
          <w:left w:w="0" w:type="dxa"/>
          <w:right w:w="0" w:type="dxa"/>
        </w:tblCellMar>
        <w:tblLook w:val="04A0"/>
      </w:tblPr>
      <w:tblGrid>
        <w:gridCol w:w="1793"/>
        <w:gridCol w:w="150"/>
        <w:gridCol w:w="8897"/>
      </w:tblGrid>
      <w:tr w:rsidR="009B3A52" w:rsidRPr="009B3A52" w:rsidTr="009B3A52">
        <w:trPr>
          <w:tblCellSpacing w:w="0" w:type="dxa"/>
        </w:trPr>
        <w:tc>
          <w:tcPr>
            <w:tcW w:w="0" w:type="auto"/>
            <w:hideMark/>
          </w:tcPr>
          <w:p w:rsidR="009B3A52" w:rsidRPr="009B3A52" w:rsidRDefault="009B3A52" w:rsidP="009B3A52">
            <w:pPr>
              <w:spacing w:after="0" w:line="228" w:lineRule="auto"/>
              <w:jc w:val="center"/>
              <w:rPr>
                <w:rFonts w:ascii="Segoe UI" w:eastAsia="Times New Roman" w:hAnsi="Segoe UI" w:cs="Segoe UI"/>
                <w:color w:val="000000"/>
                <w:sz w:val="26"/>
                <w:szCs w:val="26"/>
                <w:lang w:eastAsia="es-PE"/>
              </w:rPr>
            </w:pPr>
            <w:r>
              <w:rPr>
                <w:rFonts w:ascii="Segoe UI" w:eastAsia="Times New Roman" w:hAnsi="Segoe UI" w:cs="Segoe UI"/>
                <w:noProof/>
                <w:color w:val="AC1111"/>
                <w:sz w:val="26"/>
                <w:szCs w:val="26"/>
                <w:lang w:eastAsia="es-PE"/>
              </w:rPr>
              <w:drawing>
                <wp:inline distT="0" distB="0" distL="0" distR="0">
                  <wp:extent cx="495300" cy="495300"/>
                  <wp:effectExtent l="19050" t="0" r="0" b="0"/>
                  <wp:docPr id="17" name="Imagen 17" descr="http://www.voltairenet.org/local/cache-vignettes/L52xH52/zip-2bcd4.pn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voltairenet.org/local/cache-vignettes/L52xH52/zip-2bcd4.png">
                            <a:hlinkClick r:id="rId40"/>
                          </pic:cNvPr>
                          <pic:cNvPicPr>
                            <a:picLocks noChangeAspect="1" noChangeArrowheads="1"/>
                          </pic:cNvPicPr>
                        </pic:nvPicPr>
                        <pic:blipFill>
                          <a:blip r:embed="rId41"/>
                          <a:srcRect/>
                          <a:stretch>
                            <a:fillRect/>
                          </a:stretch>
                        </pic:blipFill>
                        <pic:spPr bwMode="auto">
                          <a:xfrm>
                            <a:off x="0" y="0"/>
                            <a:ext cx="495300" cy="495300"/>
                          </a:xfrm>
                          <a:prstGeom prst="rect">
                            <a:avLst/>
                          </a:prstGeom>
                          <a:noFill/>
                          <a:ln w="9525">
                            <a:noFill/>
                            <a:miter lim="800000"/>
                            <a:headEnd/>
                            <a:tailEnd/>
                          </a:ln>
                        </pic:spPr>
                      </pic:pic>
                    </a:graphicData>
                  </a:graphic>
                </wp:inline>
              </w:drawing>
            </w:r>
          </w:p>
        </w:tc>
        <w:tc>
          <w:tcPr>
            <w:tcW w:w="150" w:type="dxa"/>
            <w:hideMark/>
          </w:tcPr>
          <w:p w:rsidR="009B3A52" w:rsidRPr="009B3A52" w:rsidRDefault="009B3A52" w:rsidP="009B3A52">
            <w:pPr>
              <w:spacing w:after="0" w:line="228" w:lineRule="auto"/>
              <w:rPr>
                <w:rFonts w:ascii="Segoe UI" w:eastAsia="Times New Roman" w:hAnsi="Segoe UI" w:cs="Segoe UI"/>
                <w:color w:val="000000"/>
                <w:sz w:val="26"/>
                <w:szCs w:val="26"/>
                <w:lang w:eastAsia="es-PE"/>
              </w:rPr>
            </w:pPr>
          </w:p>
        </w:tc>
        <w:tc>
          <w:tcPr>
            <w:tcW w:w="0" w:type="auto"/>
            <w:hideMark/>
          </w:tcPr>
          <w:p w:rsidR="009B3A52" w:rsidRPr="009B3A52" w:rsidRDefault="009B3A52" w:rsidP="009B3A52">
            <w:pPr>
              <w:spacing w:after="0"/>
              <w:textAlignment w:val="top"/>
              <w:rPr>
                <w:rFonts w:ascii="Segoe UI" w:eastAsia="Times New Roman" w:hAnsi="Segoe UI" w:cs="Segoe UI"/>
                <w:color w:val="000000"/>
                <w:sz w:val="26"/>
                <w:szCs w:val="26"/>
                <w:lang w:eastAsia="es-PE"/>
              </w:rPr>
            </w:pPr>
            <w:hyperlink r:id="rId42" w:history="1">
              <w:r w:rsidRPr="009B3A52">
                <w:rPr>
                  <w:rFonts w:ascii="Segoe UI" w:eastAsia="Times New Roman" w:hAnsi="Segoe UI" w:cs="Segoe UI"/>
                  <w:b/>
                  <w:bCs/>
                  <w:color w:val="AC1111"/>
                  <w:sz w:val="26"/>
                  <w:lang w:eastAsia="es-PE"/>
                </w:rPr>
                <w:t xml:space="preserve">Revista </w:t>
              </w:r>
              <w:proofErr w:type="spellStart"/>
              <w:r w:rsidRPr="009B3A52">
                <w:rPr>
                  <w:rFonts w:ascii="Segoe UI" w:eastAsia="Times New Roman" w:hAnsi="Segoe UI" w:cs="Segoe UI"/>
                  <w:b/>
                  <w:bCs/>
                  <w:color w:val="AC1111"/>
                  <w:sz w:val="26"/>
                  <w:lang w:eastAsia="es-PE"/>
                </w:rPr>
                <w:t>Universitas</w:t>
              </w:r>
              <w:proofErr w:type="spellEnd"/>
              <w:r w:rsidRPr="009B3A52">
                <w:rPr>
                  <w:rFonts w:ascii="Segoe UI" w:eastAsia="Times New Roman" w:hAnsi="Segoe UI" w:cs="Segoe UI"/>
                  <w:b/>
                  <w:bCs/>
                  <w:color w:val="AC1111"/>
                  <w:sz w:val="26"/>
                  <w:lang w:eastAsia="es-PE"/>
                </w:rPr>
                <w:t>, agosto 2011.</w:t>
              </w:r>
            </w:hyperlink>
            <w:r w:rsidRPr="009B3A52">
              <w:rPr>
                <w:rFonts w:ascii="Segoe UI" w:eastAsia="Times New Roman" w:hAnsi="Segoe UI" w:cs="Segoe UI"/>
                <w:color w:val="000000"/>
                <w:sz w:val="26"/>
                <w:szCs w:val="26"/>
                <w:lang w:eastAsia="es-PE"/>
              </w:rPr>
              <w:br/>
              <w:t>(Zip - 16 MB)</w:t>
            </w:r>
          </w:p>
        </w:tc>
      </w:tr>
    </w:tbl>
    <w:p w:rsidR="009B3A52" w:rsidRPr="009B3A52" w:rsidRDefault="009B3A52" w:rsidP="009B3A52">
      <w:pPr>
        <w:shd w:val="clear" w:color="auto" w:fill="F5F3DA"/>
        <w:spacing w:before="100" w:beforeAutospacing="1" w:after="100" w:afterAutospacing="1"/>
        <w:textAlignment w:val="top"/>
        <w:rPr>
          <w:rFonts w:ascii="Segoe UI" w:eastAsia="Times New Roman" w:hAnsi="Segoe UI" w:cs="Segoe UI"/>
          <w:color w:val="000000"/>
          <w:sz w:val="26"/>
          <w:szCs w:val="26"/>
          <w:lang w:val="es-ES" w:eastAsia="es-PE"/>
        </w:rPr>
      </w:pPr>
      <w:r w:rsidRPr="009B3A52">
        <w:rPr>
          <w:rFonts w:ascii="Segoe UI" w:eastAsia="Times New Roman" w:hAnsi="Segoe UI" w:cs="Segoe UI"/>
          <w:i/>
          <w:iCs/>
          <w:color w:val="000000"/>
          <w:sz w:val="26"/>
          <w:szCs w:val="26"/>
          <w:lang w:val="es-ES" w:eastAsia="es-PE"/>
        </w:rPr>
        <w:t xml:space="preserve">Revista </w:t>
      </w:r>
      <w:proofErr w:type="spellStart"/>
      <w:r w:rsidRPr="009B3A52">
        <w:rPr>
          <w:rFonts w:ascii="Segoe UI" w:eastAsia="Times New Roman" w:hAnsi="Segoe UI" w:cs="Segoe UI"/>
          <w:i/>
          <w:iCs/>
          <w:color w:val="000000"/>
          <w:sz w:val="26"/>
          <w:szCs w:val="26"/>
          <w:lang w:val="es-ES" w:eastAsia="es-PE"/>
        </w:rPr>
        <w:t>Universitas</w:t>
      </w:r>
      <w:proofErr w:type="spellEnd"/>
      <w:r w:rsidRPr="009B3A52">
        <w:rPr>
          <w:rFonts w:ascii="Segoe UI" w:eastAsia="Times New Roman" w:hAnsi="Segoe UI" w:cs="Segoe UI"/>
          <w:color w:val="000000"/>
          <w:sz w:val="26"/>
          <w:szCs w:val="26"/>
          <w:lang w:val="es-ES" w:eastAsia="es-PE"/>
        </w:rPr>
        <w:t>, Revista del Sindicato Unificado de Docentes de la Universidad Nacional de Trujillo, agosto del 2011, Año 1 No. 1, Director Efraín Gamarra Salas.</w:t>
      </w:r>
    </w:p>
    <w:p w:rsidR="00153CE1" w:rsidRPr="009B3A52" w:rsidRDefault="00153CE1">
      <w:pPr>
        <w:rPr>
          <w:lang w:val="es-ES"/>
        </w:rPr>
      </w:pPr>
    </w:p>
    <w:sectPr w:rsidR="00153CE1" w:rsidRPr="009B3A52" w:rsidSect="009B3A52">
      <w:pgSz w:w="12240" w:h="15840"/>
      <w:pgMar w:top="397" w:right="720" w:bottom="567" w:left="6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Segoe UI Light">
    <w:panose1 w:val="020B0502040204020203"/>
    <w:charset w:val="00"/>
    <w:family w:val="swiss"/>
    <w:pitch w:val="variable"/>
    <w:sig w:usb0="E00002FF" w:usb1="4000A47B"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A6C42"/>
    <w:multiLevelType w:val="multilevel"/>
    <w:tmpl w:val="51D6E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savePreviewPicture/>
  <w:compat/>
  <w:rsids>
    <w:rsidRoot w:val="009B3A52"/>
    <w:rsid w:val="00153CE1"/>
    <w:rsid w:val="0076541D"/>
    <w:rsid w:val="009B3A52"/>
    <w:rsid w:val="00BF03DE"/>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CE1"/>
  </w:style>
  <w:style w:type="paragraph" w:styleId="Ttulo1">
    <w:name w:val="heading 1"/>
    <w:basedOn w:val="Normal"/>
    <w:link w:val="Ttulo1Car"/>
    <w:uiPriority w:val="9"/>
    <w:qFormat/>
    <w:rsid w:val="009B3A52"/>
    <w:pPr>
      <w:spacing w:before="100" w:beforeAutospacing="1" w:after="100" w:afterAutospacing="1"/>
      <w:outlineLvl w:val="0"/>
    </w:pPr>
    <w:rPr>
      <w:rFonts w:ascii="Times New Roman" w:eastAsia="Times New Roman" w:hAnsi="Times New Roman" w:cs="Times New Roman"/>
      <w:b/>
      <w:bCs/>
      <w:kern w:val="36"/>
      <w:sz w:val="48"/>
      <w:szCs w:val="48"/>
      <w:lang w:eastAsia="es-PE"/>
    </w:rPr>
  </w:style>
  <w:style w:type="paragraph" w:styleId="Ttulo3">
    <w:name w:val="heading 3"/>
    <w:basedOn w:val="Normal"/>
    <w:link w:val="Ttulo3Car"/>
    <w:uiPriority w:val="9"/>
    <w:qFormat/>
    <w:rsid w:val="009B3A52"/>
    <w:pPr>
      <w:spacing w:before="100" w:beforeAutospacing="1" w:after="100" w:afterAutospacing="1"/>
      <w:outlineLvl w:val="2"/>
    </w:pPr>
    <w:rPr>
      <w:rFonts w:ascii="Times New Roman" w:eastAsia="Times New Roman" w:hAnsi="Times New Roman" w:cs="Times New Roman"/>
      <w:b/>
      <w:bCs/>
      <w:sz w:val="27"/>
      <w:szCs w:val="27"/>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B3A52"/>
    <w:rPr>
      <w:rFonts w:ascii="Times New Roman" w:eastAsia="Times New Roman" w:hAnsi="Times New Roman" w:cs="Times New Roman"/>
      <w:b/>
      <w:bCs/>
      <w:kern w:val="36"/>
      <w:sz w:val="48"/>
      <w:szCs w:val="48"/>
      <w:lang w:eastAsia="es-PE"/>
    </w:rPr>
  </w:style>
  <w:style w:type="character" w:customStyle="1" w:styleId="Ttulo3Car">
    <w:name w:val="Título 3 Car"/>
    <w:basedOn w:val="Fuentedeprrafopredeter"/>
    <w:link w:val="Ttulo3"/>
    <w:uiPriority w:val="9"/>
    <w:rsid w:val="009B3A52"/>
    <w:rPr>
      <w:rFonts w:ascii="Times New Roman" w:eastAsia="Times New Roman" w:hAnsi="Times New Roman" w:cs="Times New Roman"/>
      <w:b/>
      <w:bCs/>
      <w:sz w:val="27"/>
      <w:szCs w:val="27"/>
      <w:lang w:eastAsia="es-PE"/>
    </w:rPr>
  </w:style>
  <w:style w:type="character" w:styleId="Hipervnculo">
    <w:name w:val="Hyperlink"/>
    <w:basedOn w:val="Fuentedeprrafopredeter"/>
    <w:uiPriority w:val="99"/>
    <w:semiHidden/>
    <w:unhideWhenUsed/>
    <w:rsid w:val="009B3A52"/>
    <w:rPr>
      <w:strike w:val="0"/>
      <w:dstrike w:val="0"/>
      <w:color w:val="AC1111"/>
      <w:u w:val="none"/>
      <w:effect w:val="none"/>
    </w:rPr>
  </w:style>
  <w:style w:type="paragraph" w:styleId="NormalWeb">
    <w:name w:val="Normal (Web)"/>
    <w:basedOn w:val="Normal"/>
    <w:uiPriority w:val="99"/>
    <w:semiHidden/>
    <w:unhideWhenUsed/>
    <w:rsid w:val="009B3A52"/>
    <w:pPr>
      <w:spacing w:before="100" w:beforeAutospacing="1" w:after="100" w:afterAutospacing="1"/>
    </w:pPr>
    <w:rPr>
      <w:rFonts w:ascii="Times New Roman" w:eastAsia="Times New Roman" w:hAnsi="Times New Roman" w:cs="Times New Roman"/>
      <w:sz w:val="24"/>
      <w:szCs w:val="24"/>
      <w:lang w:eastAsia="es-PE"/>
    </w:rPr>
  </w:style>
  <w:style w:type="paragraph" w:customStyle="1" w:styleId="lettrine">
    <w:name w:val="lettrine"/>
    <w:basedOn w:val="Normal"/>
    <w:rsid w:val="009B3A52"/>
    <w:pPr>
      <w:spacing w:before="100" w:beforeAutospacing="1" w:after="100" w:afterAutospacing="1"/>
    </w:pPr>
    <w:rPr>
      <w:rFonts w:ascii="Times New Roman" w:eastAsia="Times New Roman" w:hAnsi="Times New Roman" w:cs="Times New Roman"/>
      <w:sz w:val="24"/>
      <w:szCs w:val="24"/>
      <w:lang w:eastAsia="es-PE"/>
    </w:rPr>
  </w:style>
  <w:style w:type="paragraph" w:customStyle="1" w:styleId="boutons">
    <w:name w:val="boutons"/>
    <w:basedOn w:val="Normal"/>
    <w:rsid w:val="009B3A52"/>
    <w:pPr>
      <w:spacing w:before="100" w:beforeAutospacing="1" w:after="100" w:afterAutospacing="1"/>
    </w:pPr>
    <w:rPr>
      <w:rFonts w:ascii="Times New Roman" w:eastAsia="Times New Roman" w:hAnsi="Times New Roman" w:cs="Times New Roman"/>
      <w:sz w:val="24"/>
      <w:szCs w:val="24"/>
      <w:lang w:eastAsia="es-PE"/>
    </w:rPr>
  </w:style>
  <w:style w:type="character" w:customStyle="1" w:styleId="titresans5">
    <w:name w:val="titre_sans_5"/>
    <w:basedOn w:val="Fuentedeprrafopredeter"/>
    <w:rsid w:val="009B3A52"/>
  </w:style>
  <w:style w:type="character" w:customStyle="1" w:styleId="org">
    <w:name w:val="org"/>
    <w:basedOn w:val="Fuentedeprrafopredeter"/>
    <w:rsid w:val="009B3A52"/>
  </w:style>
  <w:style w:type="character" w:customStyle="1" w:styleId="updated">
    <w:name w:val="updated"/>
    <w:basedOn w:val="Fuentedeprrafopredeter"/>
    <w:rsid w:val="009B3A52"/>
  </w:style>
  <w:style w:type="character" w:styleId="Textoennegrita">
    <w:name w:val="Strong"/>
    <w:basedOn w:val="Fuentedeprrafopredeter"/>
    <w:uiPriority w:val="22"/>
    <w:qFormat/>
    <w:rsid w:val="009B3A52"/>
    <w:rPr>
      <w:b/>
      <w:bCs/>
    </w:rPr>
  </w:style>
  <w:style w:type="paragraph" w:styleId="z-Principiodelformulario">
    <w:name w:val="HTML Top of Form"/>
    <w:basedOn w:val="Normal"/>
    <w:next w:val="Normal"/>
    <w:link w:val="z-PrincipiodelformularioCar"/>
    <w:hidden/>
    <w:uiPriority w:val="99"/>
    <w:semiHidden/>
    <w:unhideWhenUsed/>
    <w:rsid w:val="009B3A52"/>
    <w:pPr>
      <w:pBdr>
        <w:bottom w:val="single" w:sz="6" w:space="1" w:color="auto"/>
      </w:pBdr>
      <w:spacing w:after="0"/>
      <w:jc w:val="center"/>
    </w:pPr>
    <w:rPr>
      <w:rFonts w:ascii="Arial" w:eastAsia="Times New Roman" w:hAnsi="Arial" w:cs="Arial"/>
      <w:vanish/>
      <w:sz w:val="16"/>
      <w:szCs w:val="16"/>
      <w:lang w:eastAsia="es-PE"/>
    </w:rPr>
  </w:style>
  <w:style w:type="character" w:customStyle="1" w:styleId="z-PrincipiodelformularioCar">
    <w:name w:val="z-Principio del formulario Car"/>
    <w:basedOn w:val="Fuentedeprrafopredeter"/>
    <w:link w:val="z-Principiodelformulario"/>
    <w:uiPriority w:val="99"/>
    <w:semiHidden/>
    <w:rsid w:val="009B3A52"/>
    <w:rPr>
      <w:rFonts w:ascii="Arial" w:eastAsia="Times New Roman" w:hAnsi="Arial" w:cs="Arial"/>
      <w:vanish/>
      <w:sz w:val="16"/>
      <w:szCs w:val="16"/>
      <w:lang w:eastAsia="es-PE"/>
    </w:rPr>
  </w:style>
  <w:style w:type="paragraph" w:styleId="z-Finaldelformulario">
    <w:name w:val="HTML Bottom of Form"/>
    <w:basedOn w:val="Normal"/>
    <w:next w:val="Normal"/>
    <w:link w:val="z-FinaldelformularioCar"/>
    <w:hidden/>
    <w:uiPriority w:val="99"/>
    <w:semiHidden/>
    <w:unhideWhenUsed/>
    <w:rsid w:val="009B3A52"/>
    <w:pPr>
      <w:pBdr>
        <w:top w:val="single" w:sz="6" w:space="1" w:color="auto"/>
      </w:pBdr>
      <w:spacing w:after="0"/>
      <w:jc w:val="center"/>
    </w:pPr>
    <w:rPr>
      <w:rFonts w:ascii="Arial" w:eastAsia="Times New Roman" w:hAnsi="Arial" w:cs="Arial"/>
      <w:vanish/>
      <w:sz w:val="16"/>
      <w:szCs w:val="16"/>
      <w:lang w:eastAsia="es-PE"/>
    </w:rPr>
  </w:style>
  <w:style w:type="character" w:customStyle="1" w:styleId="z-FinaldelformularioCar">
    <w:name w:val="z-Final del formulario Car"/>
    <w:basedOn w:val="Fuentedeprrafopredeter"/>
    <w:link w:val="z-Finaldelformulario"/>
    <w:uiPriority w:val="99"/>
    <w:semiHidden/>
    <w:rsid w:val="009B3A52"/>
    <w:rPr>
      <w:rFonts w:ascii="Arial" w:eastAsia="Times New Roman" w:hAnsi="Arial" w:cs="Arial"/>
      <w:vanish/>
      <w:sz w:val="16"/>
      <w:szCs w:val="16"/>
      <w:lang w:eastAsia="es-PE"/>
    </w:rPr>
  </w:style>
  <w:style w:type="paragraph" w:styleId="Textodeglobo">
    <w:name w:val="Balloon Text"/>
    <w:basedOn w:val="Normal"/>
    <w:link w:val="TextodegloboCar"/>
    <w:uiPriority w:val="99"/>
    <w:semiHidden/>
    <w:unhideWhenUsed/>
    <w:rsid w:val="009B3A52"/>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3A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61902241">
      <w:bodyDiv w:val="1"/>
      <w:marLeft w:val="0"/>
      <w:marRight w:val="0"/>
      <w:marTop w:val="0"/>
      <w:marBottom w:val="0"/>
      <w:divBdr>
        <w:top w:val="none" w:sz="0" w:space="0" w:color="auto"/>
        <w:left w:val="none" w:sz="0" w:space="0" w:color="auto"/>
        <w:bottom w:val="none" w:sz="0" w:space="0" w:color="auto"/>
        <w:right w:val="none" w:sz="0" w:space="0" w:color="auto"/>
      </w:divBdr>
      <w:divsChild>
        <w:div w:id="265426805">
          <w:marLeft w:val="0"/>
          <w:marRight w:val="0"/>
          <w:marTop w:val="0"/>
          <w:marBottom w:val="0"/>
          <w:divBdr>
            <w:top w:val="none" w:sz="0" w:space="0" w:color="auto"/>
            <w:left w:val="none" w:sz="0" w:space="0" w:color="auto"/>
            <w:bottom w:val="none" w:sz="0" w:space="0" w:color="auto"/>
            <w:right w:val="none" w:sz="0" w:space="0" w:color="auto"/>
          </w:divBdr>
          <w:divsChild>
            <w:div w:id="2111506056">
              <w:marLeft w:val="0"/>
              <w:marRight w:val="0"/>
              <w:marTop w:val="0"/>
              <w:marBottom w:val="0"/>
              <w:divBdr>
                <w:top w:val="none" w:sz="0" w:space="0" w:color="auto"/>
                <w:left w:val="none" w:sz="0" w:space="0" w:color="auto"/>
                <w:bottom w:val="none" w:sz="0" w:space="0" w:color="auto"/>
                <w:right w:val="none" w:sz="0" w:space="0" w:color="auto"/>
              </w:divBdr>
              <w:divsChild>
                <w:div w:id="403527319">
                  <w:marLeft w:val="0"/>
                  <w:marRight w:val="0"/>
                  <w:marTop w:val="1680"/>
                  <w:marBottom w:val="0"/>
                  <w:divBdr>
                    <w:top w:val="none" w:sz="0" w:space="0" w:color="auto"/>
                    <w:left w:val="none" w:sz="0" w:space="0" w:color="auto"/>
                    <w:bottom w:val="none" w:sz="0" w:space="0" w:color="auto"/>
                    <w:right w:val="none" w:sz="0" w:space="0" w:color="auto"/>
                  </w:divBdr>
                  <w:divsChild>
                    <w:div w:id="924730663">
                      <w:marLeft w:val="0"/>
                      <w:marRight w:val="0"/>
                      <w:marTop w:val="0"/>
                      <w:marBottom w:val="0"/>
                      <w:divBdr>
                        <w:top w:val="none" w:sz="0" w:space="0" w:color="auto"/>
                        <w:left w:val="none" w:sz="0" w:space="0" w:color="auto"/>
                        <w:bottom w:val="none" w:sz="0" w:space="0" w:color="auto"/>
                        <w:right w:val="none" w:sz="0" w:space="0" w:color="auto"/>
                      </w:divBdr>
                      <w:divsChild>
                        <w:div w:id="894780065">
                          <w:marLeft w:val="0"/>
                          <w:marRight w:val="0"/>
                          <w:marTop w:val="450"/>
                          <w:marBottom w:val="0"/>
                          <w:divBdr>
                            <w:top w:val="none" w:sz="0" w:space="0" w:color="auto"/>
                            <w:left w:val="none" w:sz="0" w:space="0" w:color="auto"/>
                            <w:bottom w:val="none" w:sz="0" w:space="0" w:color="auto"/>
                            <w:right w:val="none" w:sz="0" w:space="0" w:color="auto"/>
                          </w:divBdr>
                          <w:divsChild>
                            <w:div w:id="1923416662">
                              <w:marLeft w:val="0"/>
                              <w:marRight w:val="0"/>
                              <w:marTop w:val="0"/>
                              <w:marBottom w:val="0"/>
                              <w:divBdr>
                                <w:top w:val="none" w:sz="0" w:space="0" w:color="auto"/>
                                <w:left w:val="none" w:sz="0" w:space="0" w:color="auto"/>
                                <w:bottom w:val="none" w:sz="0" w:space="0" w:color="auto"/>
                                <w:right w:val="none" w:sz="0" w:space="0" w:color="auto"/>
                              </w:divBdr>
                              <w:divsChild>
                                <w:div w:id="167255811">
                                  <w:marLeft w:val="0"/>
                                  <w:marRight w:val="0"/>
                                  <w:marTop w:val="0"/>
                                  <w:marBottom w:val="0"/>
                                  <w:divBdr>
                                    <w:top w:val="none" w:sz="0" w:space="0" w:color="auto"/>
                                    <w:left w:val="none" w:sz="0" w:space="0" w:color="auto"/>
                                    <w:bottom w:val="none" w:sz="0" w:space="0" w:color="auto"/>
                                    <w:right w:val="none" w:sz="0" w:space="0" w:color="auto"/>
                                  </w:divBdr>
                                  <w:divsChild>
                                    <w:div w:id="1743721620">
                                      <w:marLeft w:val="0"/>
                                      <w:marRight w:val="0"/>
                                      <w:marTop w:val="0"/>
                                      <w:marBottom w:val="0"/>
                                      <w:divBdr>
                                        <w:top w:val="none" w:sz="0" w:space="0" w:color="auto"/>
                                        <w:left w:val="none" w:sz="0" w:space="0" w:color="auto"/>
                                        <w:bottom w:val="none" w:sz="0" w:space="0" w:color="auto"/>
                                        <w:right w:val="none" w:sz="0" w:space="0" w:color="auto"/>
                                      </w:divBdr>
                                    </w:div>
                                  </w:divsChild>
                                </w:div>
                                <w:div w:id="31880303">
                                  <w:marLeft w:val="0"/>
                                  <w:marRight w:val="0"/>
                                  <w:marTop w:val="0"/>
                                  <w:marBottom w:val="0"/>
                                  <w:divBdr>
                                    <w:top w:val="none" w:sz="0" w:space="0" w:color="auto"/>
                                    <w:left w:val="none" w:sz="0" w:space="0" w:color="auto"/>
                                    <w:bottom w:val="none" w:sz="0" w:space="0" w:color="auto"/>
                                    <w:right w:val="none" w:sz="0" w:space="0" w:color="auto"/>
                                  </w:divBdr>
                                  <w:divsChild>
                                    <w:div w:id="1094131414">
                                      <w:marLeft w:val="0"/>
                                      <w:marRight w:val="0"/>
                                      <w:marTop w:val="0"/>
                                      <w:marBottom w:val="0"/>
                                      <w:divBdr>
                                        <w:top w:val="none" w:sz="0" w:space="0" w:color="auto"/>
                                        <w:left w:val="none" w:sz="0" w:space="0" w:color="auto"/>
                                        <w:bottom w:val="none" w:sz="0" w:space="0" w:color="auto"/>
                                        <w:right w:val="none" w:sz="0" w:space="0" w:color="auto"/>
                                      </w:divBdr>
                                      <w:divsChild>
                                        <w:div w:id="563104298">
                                          <w:marLeft w:val="0"/>
                                          <w:marRight w:val="0"/>
                                          <w:marTop w:val="0"/>
                                          <w:marBottom w:val="0"/>
                                          <w:divBdr>
                                            <w:top w:val="none" w:sz="0" w:space="0" w:color="auto"/>
                                            <w:left w:val="none" w:sz="0" w:space="0" w:color="auto"/>
                                            <w:bottom w:val="none" w:sz="0" w:space="0" w:color="auto"/>
                                            <w:right w:val="none" w:sz="0" w:space="0" w:color="auto"/>
                                          </w:divBdr>
                                          <w:divsChild>
                                            <w:div w:id="1151872327">
                                              <w:marLeft w:val="0"/>
                                              <w:marRight w:val="0"/>
                                              <w:marTop w:val="0"/>
                                              <w:marBottom w:val="0"/>
                                              <w:divBdr>
                                                <w:top w:val="none" w:sz="0" w:space="0" w:color="auto"/>
                                                <w:left w:val="none" w:sz="0" w:space="0" w:color="auto"/>
                                                <w:bottom w:val="none" w:sz="0" w:space="0" w:color="auto"/>
                                                <w:right w:val="none" w:sz="0" w:space="0" w:color="auto"/>
                                              </w:divBdr>
                                            </w:div>
                                            <w:div w:id="1414887435">
                                              <w:marLeft w:val="0"/>
                                              <w:marRight w:val="0"/>
                                              <w:marTop w:val="0"/>
                                              <w:marBottom w:val="0"/>
                                              <w:divBdr>
                                                <w:top w:val="none" w:sz="0" w:space="0" w:color="auto"/>
                                                <w:left w:val="none" w:sz="0" w:space="0" w:color="auto"/>
                                                <w:bottom w:val="none" w:sz="0" w:space="0" w:color="auto"/>
                                                <w:right w:val="none" w:sz="0" w:space="0" w:color="auto"/>
                                              </w:divBdr>
                                              <w:divsChild>
                                                <w:div w:id="531964048">
                                                  <w:marLeft w:val="0"/>
                                                  <w:marRight w:val="0"/>
                                                  <w:marTop w:val="225"/>
                                                  <w:marBottom w:val="0"/>
                                                  <w:divBdr>
                                                    <w:top w:val="none" w:sz="0" w:space="0" w:color="auto"/>
                                                    <w:left w:val="none" w:sz="0" w:space="0" w:color="auto"/>
                                                    <w:bottom w:val="none" w:sz="0" w:space="0" w:color="auto"/>
                                                    <w:right w:val="none" w:sz="0" w:space="0" w:color="auto"/>
                                                  </w:divBdr>
                                                  <w:divsChild>
                                                    <w:div w:id="1012420087">
                                                      <w:marLeft w:val="0"/>
                                                      <w:marRight w:val="0"/>
                                                      <w:marTop w:val="0"/>
                                                      <w:marBottom w:val="480"/>
                                                      <w:divBdr>
                                                        <w:top w:val="none" w:sz="0" w:space="0" w:color="auto"/>
                                                        <w:left w:val="none" w:sz="0" w:space="0" w:color="auto"/>
                                                        <w:bottom w:val="none" w:sz="0" w:space="0" w:color="auto"/>
                                                        <w:right w:val="none" w:sz="0" w:space="0" w:color="auto"/>
                                                      </w:divBdr>
                                                      <w:divsChild>
                                                        <w:div w:id="1651130587">
                                                          <w:marLeft w:val="0"/>
                                                          <w:marRight w:val="0"/>
                                                          <w:marTop w:val="0"/>
                                                          <w:marBottom w:val="0"/>
                                                          <w:divBdr>
                                                            <w:top w:val="none" w:sz="0" w:space="0" w:color="auto"/>
                                                            <w:left w:val="none" w:sz="0" w:space="0" w:color="auto"/>
                                                            <w:bottom w:val="none" w:sz="0" w:space="0" w:color="auto"/>
                                                            <w:right w:val="none" w:sz="0" w:space="0" w:color="auto"/>
                                                          </w:divBdr>
                                                          <w:divsChild>
                                                            <w:div w:id="51623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532610">
                                              <w:marLeft w:val="0"/>
                                              <w:marRight w:val="0"/>
                                              <w:marTop w:val="0"/>
                                              <w:marBottom w:val="0"/>
                                              <w:divBdr>
                                                <w:top w:val="none" w:sz="0" w:space="0" w:color="auto"/>
                                                <w:left w:val="none" w:sz="0" w:space="0" w:color="auto"/>
                                                <w:bottom w:val="none" w:sz="0" w:space="0" w:color="auto"/>
                                                <w:right w:val="none" w:sz="0" w:space="0" w:color="auto"/>
                                              </w:divBdr>
                                            </w:div>
                                            <w:div w:id="1288270076">
                                              <w:marLeft w:val="-150"/>
                                              <w:marRight w:val="-15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oltairenet.org/IMG/jpg/acuna.jpg" TargetMode="External"/><Relationship Id="rId13" Type="http://schemas.openxmlformats.org/officeDocument/2006/relationships/image" Target="media/image6.jpeg"/><Relationship Id="rId18" Type="http://schemas.openxmlformats.org/officeDocument/2006/relationships/hyperlink" Target="http://www.facebook.com/sharer.php?u=http://www.voltairenet.org/article185239.html&amp;t=C&#233;sar%20Acu&#241;a%20no%20es%20ingeniero,%20fue%20alumno%20fantasma%20%5bRed%20Voltaire%5d" TargetMode="External"/><Relationship Id="rId26" Type="http://schemas.openxmlformats.org/officeDocument/2006/relationships/control" Target="activeX/activeX2.xml"/><Relationship Id="rId39" Type="http://schemas.openxmlformats.org/officeDocument/2006/relationships/control" Target="activeX/activeX9.xml"/><Relationship Id="rId3" Type="http://schemas.openxmlformats.org/officeDocument/2006/relationships/settings" Target="settings.xml"/><Relationship Id="rId21" Type="http://schemas.openxmlformats.org/officeDocument/2006/relationships/hyperlink" Target="http://digg.com/submit?phase=2&amp;url=http://www.voltairenet.org/article185239.html&amp;title=C&#233;sar%20Acu&#241;a%20no%20es%20ingeniero,%20fue%20alumno%20fantasma%20%5bRed%20Voltaire%5d" TargetMode="External"/><Relationship Id="rId34" Type="http://schemas.openxmlformats.org/officeDocument/2006/relationships/control" Target="activeX/activeX6.xml"/><Relationship Id="rId42" Type="http://schemas.openxmlformats.org/officeDocument/2006/relationships/hyperlink" Target="http://www.voltairenet.org/IMG/zip/COPIA_A_COLOR.zip" TargetMode="External"/><Relationship Id="rId7" Type="http://schemas.openxmlformats.org/officeDocument/2006/relationships/image" Target="media/image3.png"/><Relationship Id="rId12" Type="http://schemas.openxmlformats.org/officeDocument/2006/relationships/hyperlink" Target="http://www.voltairenet.org/IMG/jpg/escanear0002.jpg" TargetMode="External"/><Relationship Id="rId17" Type="http://schemas.openxmlformats.org/officeDocument/2006/relationships/image" Target="media/image8.gi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image" Target="media/image16.wmf"/><Relationship Id="rId2" Type="http://schemas.openxmlformats.org/officeDocument/2006/relationships/styles" Target="styles.xml"/><Relationship Id="rId16" Type="http://schemas.openxmlformats.org/officeDocument/2006/relationships/hyperlink" Target="javascript:window.print()" TargetMode="External"/><Relationship Id="rId20" Type="http://schemas.openxmlformats.org/officeDocument/2006/relationships/hyperlink" Target="http://seenthis.net/#ajouter=*C&#233;sar Acu&#241;a no es ingeniero, fue alumno fantasma*&amp;url_site=http://www.voltairenet.org/article185239.html&amp;extrait=El ingeniero Masahiro Ywanaga Angulo, ha sido dirigente estudiantil en sus a&#241;os mozos, profesor y decano de la Facultad de Ingenier&#237;a de la UNT, presidente de la Federaci&#243;n de Docentes de la UNT (FEDUNT), presidente de la Federaci&#243;n Macrorregional Nor Oriental de Docentes Universitarios, videpresidente de la Federaci&#243;n de Docentes de la Universidad Peruana (FENDUP), y presidente de la Asociaci&#243;n de Docentes Cesantes y Jubilados de la UNT. Ahora, en su calidad de maestro cesante, retirado de los avatares propios del ejercicio de la docencia y de la dirigencia universitaria pero siempre enhiesto y firme, como los viejos robles, ha accedido a ser entrevistado por Universitas sobre el controvertido caso de la graduaci&#243;n y titulaci&#243;n de C&#233;sar Acu&#241;a Peralta, actual burgomaestre de nuestro honrable ayuntamiento provincial.&amp;txt=" TargetMode="External"/><Relationship Id="rId29" Type="http://schemas.openxmlformats.org/officeDocument/2006/relationships/image" Target="media/image12.wmf"/><Relationship Id="rId41" Type="http://schemas.openxmlformats.org/officeDocument/2006/relationships/image" Target="media/image17.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jpeg"/><Relationship Id="rId24" Type="http://schemas.openxmlformats.org/officeDocument/2006/relationships/control" Target="activeX/activeX1.xml"/><Relationship Id="rId32" Type="http://schemas.openxmlformats.org/officeDocument/2006/relationships/control" Target="activeX/activeX5.xml"/><Relationship Id="rId37" Type="http://schemas.openxmlformats.org/officeDocument/2006/relationships/control" Target="activeX/activeX8.xml"/><Relationship Id="rId40" Type="http://schemas.openxmlformats.org/officeDocument/2006/relationships/hyperlink" Target="http://www.voltairenet.org/IMG/zip/COPIA_A_COLOR.zip" TargetMode="External"/><Relationship Id="rId5" Type="http://schemas.openxmlformats.org/officeDocument/2006/relationships/image" Target="media/image1.gif"/><Relationship Id="rId15" Type="http://schemas.openxmlformats.org/officeDocument/2006/relationships/image" Target="media/image7.jpeg"/><Relationship Id="rId23" Type="http://schemas.openxmlformats.org/officeDocument/2006/relationships/image" Target="media/image9.wmf"/><Relationship Id="rId28" Type="http://schemas.openxmlformats.org/officeDocument/2006/relationships/control" Target="activeX/activeX3.xml"/><Relationship Id="rId36" Type="http://schemas.openxmlformats.org/officeDocument/2006/relationships/image" Target="media/image15.wmf"/><Relationship Id="rId10" Type="http://schemas.openxmlformats.org/officeDocument/2006/relationships/hyperlink" Target="http://www.voltairenet.org/IMG/jpg/escanear0001.jpg" TargetMode="External"/><Relationship Id="rId19" Type="http://schemas.openxmlformats.org/officeDocument/2006/relationships/hyperlink" Target="http://twitter.com/?status=C&#233;sar%20Acu&#241;a%20no%20es%20ingeniero,%20fue%20alumno%20fantasma%20http://www.voltairenet.org/a185239%20%5bRed%20Voltaire%5d" TargetMode="External"/><Relationship Id="rId31" Type="http://schemas.openxmlformats.org/officeDocument/2006/relationships/image" Target="media/image13.wm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www.voltairenet.org/IMG/jpg/escanear0003.jpg" TargetMode="External"/><Relationship Id="rId22" Type="http://schemas.openxmlformats.org/officeDocument/2006/relationships/hyperlink" Target="http://www.voltairenet.org/spip.php?page=backend&amp;id_secteur=1110&amp;lang=es" TargetMode="External"/><Relationship Id="rId27" Type="http://schemas.openxmlformats.org/officeDocument/2006/relationships/image" Target="media/image11.wmf"/><Relationship Id="rId30" Type="http://schemas.openxmlformats.org/officeDocument/2006/relationships/control" Target="activeX/activeX4.xml"/><Relationship Id="rId35" Type="http://schemas.openxmlformats.org/officeDocument/2006/relationships/control" Target="activeX/activeX7.xml"/><Relationship Id="rId43"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24-5CC6-11CF-8D67-00AA00BDCE1D}" ax:persistence="persistStream" r:id="rId1"/>
</file>

<file path=word/activeX/activeX9.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1488</Words>
  <Characters>8186</Characters>
  <Application>Microsoft Office Word</Application>
  <DocSecurity>0</DocSecurity>
  <Lines>68</Lines>
  <Paragraphs>19</Paragraphs>
  <ScaleCrop>false</ScaleCrop>
  <Company/>
  <LinksUpToDate>false</LinksUpToDate>
  <CharactersWithSpaces>9655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Queteca</dc:creator>
  <cp:lastModifiedBy>Queteca</cp:lastModifiedBy>
  <cp:revision>1</cp:revision>
  <dcterms:created xsi:type="dcterms:W3CDTF">2015-12-15T22:25:00Z</dcterms:created>
  <dcterms:modified xsi:type="dcterms:W3CDTF">2015-12-15T22:30:00Z</dcterms:modified>
</cp:coreProperties>
</file>