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B49" w:rsidRPr="002B103D" w:rsidRDefault="00330B49" w:rsidP="002B103D">
      <w:r w:rsidRPr="002B103D">
        <w:t xml:space="preserve">     United </w:t>
      </w:r>
      <w:proofErr w:type="spellStart"/>
      <w:r w:rsidRPr="002B103D">
        <w:t>Pentecostal</w:t>
      </w:r>
      <w:proofErr w:type="spellEnd"/>
      <w:r w:rsidRPr="002B103D">
        <w:t xml:space="preserve"> </w:t>
      </w:r>
      <w:proofErr w:type="spellStart"/>
      <w:r w:rsidRPr="002B103D">
        <w:t>Church</w:t>
      </w:r>
      <w:proofErr w:type="spellEnd"/>
      <w:r w:rsidRPr="002B103D">
        <w:t xml:space="preserve"> (UPC) </w:t>
      </w:r>
    </w:p>
    <w:p w:rsidR="00450557" w:rsidRPr="002B103D" w:rsidRDefault="001D492D" w:rsidP="00330B49">
      <w:pPr>
        <w:rPr>
          <w:b/>
          <w:color w:val="FF0000"/>
          <w:sz w:val="28"/>
        </w:rPr>
      </w:pPr>
      <w:r w:rsidRPr="002B103D">
        <w:rPr>
          <w:b/>
          <w:color w:val="FF0000"/>
          <w:sz w:val="28"/>
        </w:rPr>
        <w:t xml:space="preserve">        </w:t>
      </w:r>
    </w:p>
    <w:p w:rsidR="001D492D" w:rsidRPr="00D347CD" w:rsidRDefault="006F3904" w:rsidP="00D347CD">
      <w:pPr>
        <w:rPr>
          <w:b/>
          <w:color w:val="FF0000"/>
          <w:sz w:val="28"/>
          <w:u w:val="single"/>
        </w:rPr>
      </w:pPr>
      <w:r>
        <w:rPr>
          <w:b/>
          <w:color w:val="FF0000"/>
          <w:sz w:val="28"/>
          <w:u w:val="single"/>
        </w:rPr>
        <w:t>Grundloven og Vedtægter</w:t>
      </w:r>
    </w:p>
    <w:p w:rsidR="00330B49" w:rsidRPr="002B103D" w:rsidRDefault="00D347CD" w:rsidP="00330B49">
      <w:pPr>
        <w:jc w:val="center"/>
        <w:rPr>
          <w:b/>
          <w:sz w:val="28"/>
          <w:u w:val="single"/>
        </w:rPr>
      </w:pPr>
      <w:r>
        <w:rPr>
          <w:b/>
          <w:sz w:val="28"/>
          <w:u w:val="single"/>
        </w:rPr>
        <w:t xml:space="preserve">Forord </w:t>
      </w:r>
    </w:p>
    <w:p w:rsidR="001D492D" w:rsidRPr="002B103D" w:rsidRDefault="00D347CD" w:rsidP="001D492D">
      <w:pPr>
        <w:spacing w:line="360" w:lineRule="auto"/>
        <w:rPr>
          <w:sz w:val="28"/>
        </w:rPr>
      </w:pPr>
      <w:r>
        <w:rPr>
          <w:sz w:val="28"/>
        </w:rPr>
        <w:t>Vi siger det sandt, vi tror på den levende Gud, og er Guds folk som skal videreføre hans budskab (Romans 12:11). Vi skal ikke være dovne, vi skal arbejde hårdt for Gudsrige, og vi er kaldet til at udvide Herrens formål. Vi gør det med hjerteligt. Vi stifter ikke kirken som forretning, men for udbredelse af Guds kærlighed og budskab, samt arbejdet for Gud med glad i Åndelighed. Herren sa</w:t>
      </w:r>
      <w:r w:rsidR="00457605">
        <w:rPr>
          <w:sz w:val="28"/>
        </w:rPr>
        <w:t xml:space="preserve">gde, i en by, hvor der er nogen, der udfører krig mod hinanden, byen kan ikke eksistere (Matthew 12:25). </w:t>
      </w:r>
      <w:r w:rsidR="00CA6726" w:rsidRPr="002B103D">
        <w:rPr>
          <w:sz w:val="28"/>
        </w:rPr>
        <w:t xml:space="preserve"> </w:t>
      </w:r>
      <w:r w:rsidR="00457605" w:rsidRPr="00457605">
        <w:rPr>
          <w:sz w:val="28"/>
        </w:rPr>
        <w:t xml:space="preserve">Der </w:t>
      </w:r>
      <w:r w:rsidR="00457605">
        <w:rPr>
          <w:sz w:val="28"/>
        </w:rPr>
        <w:t>stå</w:t>
      </w:r>
      <w:r w:rsidR="00457605" w:rsidRPr="00457605">
        <w:rPr>
          <w:sz w:val="28"/>
        </w:rPr>
        <w:t xml:space="preserve">r i </w:t>
      </w:r>
      <w:r w:rsidR="00457605">
        <w:rPr>
          <w:sz w:val="28"/>
        </w:rPr>
        <w:t>(</w:t>
      </w:r>
      <w:r w:rsidR="00457605" w:rsidRPr="00457605">
        <w:rPr>
          <w:sz w:val="28"/>
        </w:rPr>
        <w:t>salmernes</w:t>
      </w:r>
      <w:r w:rsidR="00457605">
        <w:rPr>
          <w:sz w:val="28"/>
        </w:rPr>
        <w:t xml:space="preserve"> </w:t>
      </w:r>
      <w:r w:rsidR="00457605" w:rsidRPr="00457605">
        <w:rPr>
          <w:sz w:val="28"/>
        </w:rPr>
        <w:t>bog 127:1</w:t>
      </w:r>
      <w:r w:rsidR="00457605">
        <w:rPr>
          <w:sz w:val="28"/>
        </w:rPr>
        <w:t>)</w:t>
      </w:r>
      <w:r w:rsidR="00457605" w:rsidRPr="00457605">
        <w:rPr>
          <w:sz w:val="28"/>
        </w:rPr>
        <w:t>, at hv</w:t>
      </w:r>
      <w:r w:rsidR="00457605">
        <w:rPr>
          <w:sz w:val="28"/>
        </w:rPr>
        <w:t xml:space="preserve">is Herren ikke bygger huset, er arbejdernes hærværk (arbejde) intet værd. </w:t>
      </w:r>
      <w:r w:rsidR="006636D8">
        <w:rPr>
          <w:sz w:val="28"/>
        </w:rPr>
        <w:t xml:space="preserve">Vi skal være en troende kirke. Dette er vores kirkes formål. Og vores grundsten er at udbrede (udvide) og videreføre budskabet og udvikle den gode nyhed om Jesus </w:t>
      </w:r>
      <w:proofErr w:type="spellStart"/>
      <w:r w:rsidR="006636D8">
        <w:rPr>
          <w:sz w:val="28"/>
        </w:rPr>
        <w:t>Kritus</w:t>
      </w:r>
      <w:proofErr w:type="spellEnd"/>
      <w:r w:rsidR="006636D8">
        <w:rPr>
          <w:sz w:val="28"/>
        </w:rPr>
        <w:t xml:space="preserve">. Dette skal stå for denne kirke. </w:t>
      </w:r>
      <w:bookmarkStart w:id="0" w:name="_GoBack"/>
      <w:bookmarkEnd w:id="0"/>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1D492D" w:rsidRPr="002B103D" w:rsidRDefault="001D492D" w:rsidP="001D492D">
      <w:pPr>
        <w:spacing w:line="360" w:lineRule="auto"/>
        <w:rPr>
          <w:sz w:val="28"/>
        </w:rPr>
      </w:pPr>
    </w:p>
    <w:p w:rsidR="00330B49" w:rsidRPr="002B103D" w:rsidRDefault="001D492D" w:rsidP="001D492D">
      <w:pPr>
        <w:pStyle w:val="Titel"/>
      </w:pPr>
      <w:r w:rsidRPr="002B103D">
        <w:lastRenderedPageBreak/>
        <w:t xml:space="preserve">       </w:t>
      </w:r>
      <w:r w:rsidR="006F3904">
        <w:t>Grundloven</w:t>
      </w:r>
      <w:r w:rsidRPr="002B103D">
        <w:t xml:space="preserve"> </w:t>
      </w:r>
    </w:p>
    <w:p w:rsidR="001D492D" w:rsidRPr="002B103D" w:rsidRDefault="00213935" w:rsidP="00213935">
      <w:pPr>
        <w:ind w:left="2608" w:firstLine="1304"/>
        <w:rPr>
          <w:b/>
          <w:sz w:val="28"/>
        </w:rPr>
      </w:pPr>
      <w:r>
        <w:rPr>
          <w:b/>
          <w:sz w:val="28"/>
        </w:rPr>
        <w:t xml:space="preserve">Paragraf </w:t>
      </w:r>
      <w:r w:rsidR="002B103D" w:rsidRPr="002B103D">
        <w:rPr>
          <w:b/>
          <w:sz w:val="28"/>
        </w:rPr>
        <w:t>§ 1.</w:t>
      </w:r>
    </w:p>
    <w:p w:rsidR="001D492D" w:rsidRPr="002B103D" w:rsidRDefault="002B103D" w:rsidP="002B103D">
      <w:pPr>
        <w:jc w:val="center"/>
        <w:rPr>
          <w:b/>
          <w:sz w:val="28"/>
          <w:u w:val="single"/>
        </w:rPr>
      </w:pPr>
      <w:r w:rsidRPr="002B103D">
        <w:rPr>
          <w:b/>
          <w:sz w:val="28"/>
          <w:u w:val="single"/>
        </w:rPr>
        <w:t>Navn</w:t>
      </w:r>
    </w:p>
    <w:p w:rsidR="002B103D" w:rsidRPr="002B103D" w:rsidRDefault="002B103D" w:rsidP="001D492D">
      <w:pPr>
        <w:jc w:val="center"/>
        <w:rPr>
          <w:sz w:val="28"/>
        </w:rPr>
      </w:pPr>
      <w:r w:rsidRPr="002B103D">
        <w:rPr>
          <w:sz w:val="28"/>
        </w:rPr>
        <w:t xml:space="preserve">Kirkens navn er United </w:t>
      </w:r>
      <w:proofErr w:type="spellStart"/>
      <w:r w:rsidRPr="002B103D">
        <w:rPr>
          <w:sz w:val="28"/>
        </w:rPr>
        <w:t>Pentecolstal</w:t>
      </w:r>
      <w:proofErr w:type="spellEnd"/>
      <w:r w:rsidRPr="002B103D">
        <w:rPr>
          <w:sz w:val="28"/>
        </w:rPr>
        <w:t xml:space="preserve"> </w:t>
      </w:r>
      <w:proofErr w:type="spellStart"/>
      <w:r w:rsidRPr="002B103D">
        <w:rPr>
          <w:sz w:val="28"/>
        </w:rPr>
        <w:t>Church</w:t>
      </w:r>
      <w:proofErr w:type="spellEnd"/>
      <w:r w:rsidRPr="002B103D">
        <w:rPr>
          <w:sz w:val="28"/>
        </w:rPr>
        <w:t xml:space="preserve"> International (UPCDK). </w:t>
      </w:r>
    </w:p>
    <w:p w:rsidR="007E29DD" w:rsidRPr="002B103D" w:rsidRDefault="007E29DD" w:rsidP="001D492D">
      <w:pPr>
        <w:jc w:val="center"/>
        <w:rPr>
          <w:sz w:val="28"/>
        </w:rPr>
      </w:pPr>
    </w:p>
    <w:p w:rsidR="001D492D" w:rsidRPr="002B103D" w:rsidRDefault="002B103D" w:rsidP="001D492D">
      <w:pPr>
        <w:jc w:val="center"/>
        <w:rPr>
          <w:b/>
          <w:sz w:val="28"/>
        </w:rPr>
      </w:pPr>
      <w:r w:rsidRPr="002B103D">
        <w:rPr>
          <w:b/>
          <w:sz w:val="28"/>
        </w:rPr>
        <w:t xml:space="preserve">§ 2. </w:t>
      </w:r>
    </w:p>
    <w:p w:rsidR="001D492D" w:rsidRPr="002B103D" w:rsidRDefault="002B103D" w:rsidP="001D492D">
      <w:pPr>
        <w:jc w:val="center"/>
        <w:rPr>
          <w:b/>
          <w:sz w:val="28"/>
        </w:rPr>
      </w:pPr>
      <w:r w:rsidRPr="002B103D">
        <w:rPr>
          <w:b/>
          <w:sz w:val="28"/>
        </w:rPr>
        <w:t>form</w:t>
      </w:r>
      <w:r>
        <w:rPr>
          <w:b/>
          <w:sz w:val="28"/>
        </w:rPr>
        <w:t>ål</w:t>
      </w:r>
    </w:p>
    <w:p w:rsidR="002B103D" w:rsidRPr="002B103D" w:rsidRDefault="002B103D" w:rsidP="007E29DD">
      <w:pPr>
        <w:jc w:val="center"/>
        <w:rPr>
          <w:b/>
          <w:sz w:val="28"/>
        </w:rPr>
      </w:pPr>
      <w:r>
        <w:rPr>
          <w:b/>
          <w:sz w:val="28"/>
        </w:rPr>
        <w:t xml:space="preserve">Kirkens formål er som følgende: </w:t>
      </w:r>
    </w:p>
    <w:p w:rsidR="00A46B01" w:rsidRPr="002B103D" w:rsidRDefault="00A46B01" w:rsidP="007E29DD">
      <w:pPr>
        <w:jc w:val="center"/>
        <w:rPr>
          <w:b/>
          <w:sz w:val="28"/>
        </w:rPr>
      </w:pPr>
    </w:p>
    <w:p w:rsidR="00C409B1" w:rsidRDefault="00A71BE0" w:rsidP="00A71BE0">
      <w:pPr>
        <w:pStyle w:val="Listeafsnit"/>
        <w:numPr>
          <w:ilvl w:val="1"/>
          <w:numId w:val="2"/>
        </w:numPr>
        <w:spacing w:line="480" w:lineRule="auto"/>
        <w:rPr>
          <w:sz w:val="24"/>
        </w:rPr>
      </w:pPr>
      <w:r w:rsidRPr="002B103D">
        <w:rPr>
          <w:sz w:val="24"/>
        </w:rPr>
        <w:t xml:space="preserve">– </w:t>
      </w:r>
      <w:r w:rsidR="002B103D">
        <w:rPr>
          <w:sz w:val="24"/>
        </w:rPr>
        <w:t>en legeme i troen og som søskende</w:t>
      </w:r>
      <w:r w:rsidR="00FA74E8">
        <w:rPr>
          <w:sz w:val="24"/>
        </w:rPr>
        <w:t xml:space="preserve"> med kærlighed lovpriser vi Gud sammen. </w:t>
      </w:r>
    </w:p>
    <w:p w:rsidR="00FA74E8" w:rsidRDefault="00A71BE0" w:rsidP="00A71BE0">
      <w:pPr>
        <w:pStyle w:val="Listeafsnit"/>
        <w:numPr>
          <w:ilvl w:val="1"/>
          <w:numId w:val="2"/>
        </w:numPr>
        <w:spacing w:line="480" w:lineRule="auto"/>
        <w:rPr>
          <w:sz w:val="24"/>
        </w:rPr>
      </w:pPr>
      <w:r w:rsidRPr="002B103D">
        <w:rPr>
          <w:sz w:val="24"/>
        </w:rPr>
        <w:t xml:space="preserve">– </w:t>
      </w:r>
      <w:r w:rsidR="00FA74E8">
        <w:rPr>
          <w:sz w:val="24"/>
        </w:rPr>
        <w:t>hvor vi kan samle os, priser vi Gud af åndelighed og sandhed, og lyttere og modtagere af Gudsord er os (Johan 4:24, EPH 4:11-15)</w:t>
      </w:r>
    </w:p>
    <w:p w:rsidR="00FA74E8" w:rsidRDefault="00A71BE0" w:rsidP="00A71BE0">
      <w:pPr>
        <w:pStyle w:val="Listeafsnit"/>
        <w:numPr>
          <w:ilvl w:val="1"/>
          <w:numId w:val="2"/>
        </w:numPr>
        <w:spacing w:line="480" w:lineRule="auto"/>
        <w:rPr>
          <w:sz w:val="24"/>
        </w:rPr>
      </w:pPr>
      <w:r w:rsidRPr="00FA74E8">
        <w:rPr>
          <w:sz w:val="24"/>
        </w:rPr>
        <w:t xml:space="preserve">– </w:t>
      </w:r>
      <w:r w:rsidR="00FA74E8">
        <w:rPr>
          <w:sz w:val="24"/>
        </w:rPr>
        <w:t>Ens bevis</w:t>
      </w:r>
      <w:r w:rsidR="00FA74E8" w:rsidRPr="00FA74E8">
        <w:rPr>
          <w:sz w:val="24"/>
        </w:rPr>
        <w:t xml:space="preserve"> for at følge de kristne regler er at man kun efterfølge Gudsord.  </w:t>
      </w:r>
    </w:p>
    <w:p w:rsidR="00A71BE0" w:rsidRPr="00FA74E8" w:rsidRDefault="00FA74E8" w:rsidP="00A71BE0">
      <w:pPr>
        <w:pStyle w:val="Listeafsnit"/>
        <w:numPr>
          <w:ilvl w:val="1"/>
          <w:numId w:val="2"/>
        </w:numPr>
        <w:spacing w:line="480" w:lineRule="auto"/>
        <w:rPr>
          <w:sz w:val="24"/>
        </w:rPr>
      </w:pPr>
      <w:r>
        <w:rPr>
          <w:sz w:val="24"/>
        </w:rPr>
        <w:t xml:space="preserve">Man kan ikke gøre noget uden denne ledelsesmæssige grundlov. </w:t>
      </w:r>
      <w:r w:rsidR="00213935">
        <w:rPr>
          <w:sz w:val="24"/>
        </w:rPr>
        <w:t xml:space="preserve">Man må ikke lave, hvis denne grundlov ikke accepterer det. </w:t>
      </w:r>
    </w:p>
    <w:p w:rsidR="007E29DD" w:rsidRPr="002B103D" w:rsidRDefault="00213935" w:rsidP="00A71BE0">
      <w:pPr>
        <w:pStyle w:val="Listeafsnit"/>
        <w:numPr>
          <w:ilvl w:val="1"/>
          <w:numId w:val="2"/>
        </w:numPr>
        <w:spacing w:line="480" w:lineRule="auto"/>
        <w:rPr>
          <w:sz w:val="24"/>
        </w:rPr>
      </w:pPr>
      <w:r>
        <w:rPr>
          <w:sz w:val="24"/>
        </w:rPr>
        <w:t xml:space="preserve">Man skal undervise og lede efter bibelske skrifter. </w:t>
      </w:r>
    </w:p>
    <w:p w:rsidR="001D492D" w:rsidRPr="002B103D" w:rsidRDefault="001D492D" w:rsidP="00330B49">
      <w:pPr>
        <w:rPr>
          <w:b/>
          <w:sz w:val="28"/>
        </w:rPr>
      </w:pPr>
    </w:p>
    <w:p w:rsidR="007E29DD" w:rsidRPr="002B103D" w:rsidRDefault="007E29DD" w:rsidP="007E29DD">
      <w:pPr>
        <w:jc w:val="center"/>
        <w:rPr>
          <w:b/>
          <w:sz w:val="28"/>
        </w:rPr>
      </w:pPr>
    </w:p>
    <w:p w:rsidR="007E29DD" w:rsidRPr="002B103D" w:rsidRDefault="007E29DD" w:rsidP="007E29DD">
      <w:pPr>
        <w:jc w:val="center"/>
        <w:rPr>
          <w:b/>
          <w:sz w:val="28"/>
        </w:rPr>
      </w:pPr>
    </w:p>
    <w:p w:rsidR="007E29DD" w:rsidRPr="002B103D" w:rsidRDefault="007E29DD" w:rsidP="007E29DD">
      <w:pPr>
        <w:jc w:val="center"/>
        <w:rPr>
          <w:b/>
          <w:sz w:val="28"/>
        </w:rPr>
      </w:pPr>
    </w:p>
    <w:p w:rsidR="007E29DD" w:rsidRPr="002B103D" w:rsidRDefault="007E29DD" w:rsidP="007E29DD">
      <w:pPr>
        <w:jc w:val="center"/>
        <w:rPr>
          <w:b/>
          <w:sz w:val="28"/>
        </w:rPr>
      </w:pPr>
    </w:p>
    <w:p w:rsidR="007E29DD" w:rsidRPr="002B103D" w:rsidRDefault="007E29DD" w:rsidP="007E29DD">
      <w:pPr>
        <w:jc w:val="center"/>
        <w:rPr>
          <w:b/>
          <w:sz w:val="28"/>
        </w:rPr>
      </w:pPr>
    </w:p>
    <w:p w:rsidR="007E29DD" w:rsidRPr="002B103D" w:rsidRDefault="007E29DD" w:rsidP="007E29DD">
      <w:pPr>
        <w:jc w:val="center"/>
        <w:rPr>
          <w:b/>
          <w:sz w:val="28"/>
        </w:rPr>
      </w:pPr>
    </w:p>
    <w:p w:rsidR="00330B49" w:rsidRPr="002B103D" w:rsidRDefault="00404AE8" w:rsidP="007E29DD">
      <w:pPr>
        <w:jc w:val="center"/>
        <w:rPr>
          <w:b/>
          <w:sz w:val="28"/>
        </w:rPr>
      </w:pPr>
      <w:r>
        <w:rPr>
          <w:b/>
          <w:sz w:val="28"/>
        </w:rPr>
        <w:t>§</w:t>
      </w:r>
      <w:r w:rsidR="007E29DD" w:rsidRPr="002B103D">
        <w:rPr>
          <w:b/>
          <w:sz w:val="28"/>
        </w:rPr>
        <w:t xml:space="preserve"> 3. </w:t>
      </w:r>
    </w:p>
    <w:p w:rsidR="007E29DD" w:rsidRPr="002B103D" w:rsidRDefault="00404AE8" w:rsidP="007E29DD">
      <w:pPr>
        <w:jc w:val="center"/>
        <w:rPr>
          <w:b/>
          <w:sz w:val="28"/>
        </w:rPr>
      </w:pPr>
      <w:r>
        <w:rPr>
          <w:b/>
          <w:sz w:val="28"/>
        </w:rPr>
        <w:t>Medlemskabet</w:t>
      </w:r>
    </w:p>
    <w:p w:rsidR="00404AE8" w:rsidRPr="002B103D" w:rsidRDefault="00404AE8" w:rsidP="007E29DD">
      <w:pPr>
        <w:jc w:val="center"/>
        <w:rPr>
          <w:b/>
          <w:sz w:val="28"/>
        </w:rPr>
      </w:pPr>
      <w:r>
        <w:rPr>
          <w:b/>
          <w:sz w:val="28"/>
        </w:rPr>
        <w:t xml:space="preserve">Der skelnes to slags medlemskab </w:t>
      </w:r>
    </w:p>
    <w:p w:rsidR="00A46B01" w:rsidRPr="002B103D" w:rsidRDefault="00404AE8" w:rsidP="00A46B01">
      <w:pPr>
        <w:rPr>
          <w:b/>
          <w:sz w:val="24"/>
        </w:rPr>
      </w:pPr>
      <w:r>
        <w:rPr>
          <w:b/>
          <w:sz w:val="24"/>
        </w:rPr>
        <w:t>Sektion 1, - Klasse af medlemskabet</w:t>
      </w:r>
    </w:p>
    <w:p w:rsidR="007E29DD" w:rsidRPr="002B103D" w:rsidRDefault="00404AE8" w:rsidP="007E29DD">
      <w:pPr>
        <w:pStyle w:val="Listeafsnit"/>
        <w:numPr>
          <w:ilvl w:val="1"/>
          <w:numId w:val="3"/>
        </w:numPr>
        <w:rPr>
          <w:sz w:val="24"/>
        </w:rPr>
      </w:pPr>
      <w:r>
        <w:rPr>
          <w:sz w:val="24"/>
        </w:rPr>
        <w:t xml:space="preserve">– Under denne grundlov skelnes der fuldkommet medlemskab og ufuldkomment medlemskab. </w:t>
      </w:r>
    </w:p>
    <w:p w:rsidR="00A46B01" w:rsidRPr="002B103D" w:rsidRDefault="00A46B01" w:rsidP="00A46B01">
      <w:pPr>
        <w:pStyle w:val="Listeafsnit"/>
        <w:ind w:left="420"/>
        <w:rPr>
          <w:sz w:val="24"/>
        </w:rPr>
      </w:pPr>
    </w:p>
    <w:p w:rsidR="00A46B01" w:rsidRPr="002B103D" w:rsidRDefault="00404AE8" w:rsidP="00A46B01">
      <w:pPr>
        <w:pStyle w:val="Listeafsnit"/>
        <w:ind w:left="420"/>
        <w:rPr>
          <w:b/>
          <w:sz w:val="28"/>
        </w:rPr>
      </w:pPr>
      <w:r>
        <w:rPr>
          <w:b/>
          <w:sz w:val="28"/>
        </w:rPr>
        <w:t>Sektion 2, - Fuldkommet medlemskab</w:t>
      </w:r>
    </w:p>
    <w:p w:rsidR="00DA00DE" w:rsidRPr="002B103D" w:rsidRDefault="00DA00DE" w:rsidP="00A46B01">
      <w:pPr>
        <w:pStyle w:val="Listeafsnit"/>
        <w:ind w:left="420"/>
        <w:rPr>
          <w:b/>
          <w:sz w:val="24"/>
        </w:rPr>
      </w:pPr>
    </w:p>
    <w:p w:rsidR="00404AE8" w:rsidRPr="00404AE8" w:rsidRDefault="00DA00DE" w:rsidP="00404AE8">
      <w:pPr>
        <w:pStyle w:val="Listeafsnit"/>
        <w:numPr>
          <w:ilvl w:val="1"/>
          <w:numId w:val="8"/>
        </w:numPr>
        <w:spacing w:line="360" w:lineRule="auto"/>
        <w:rPr>
          <w:sz w:val="24"/>
        </w:rPr>
      </w:pPr>
      <w:r w:rsidRPr="002B103D">
        <w:rPr>
          <w:sz w:val="24"/>
        </w:rPr>
        <w:t>–</w:t>
      </w:r>
      <w:r w:rsidR="00334421">
        <w:rPr>
          <w:sz w:val="24"/>
        </w:rPr>
        <w:t xml:space="preserve"> </w:t>
      </w:r>
      <w:r w:rsidR="00404AE8">
        <w:rPr>
          <w:sz w:val="24"/>
        </w:rPr>
        <w:t xml:space="preserve">Enhver der efterfølger og accepterer det apostolske undervisning kan være medlem i United </w:t>
      </w:r>
      <w:proofErr w:type="spellStart"/>
      <w:r w:rsidR="00404AE8">
        <w:rPr>
          <w:sz w:val="24"/>
        </w:rPr>
        <w:t>Pentecostal</w:t>
      </w:r>
      <w:proofErr w:type="spellEnd"/>
      <w:r w:rsidR="00404AE8">
        <w:rPr>
          <w:sz w:val="24"/>
        </w:rPr>
        <w:t xml:space="preserve"> </w:t>
      </w:r>
      <w:proofErr w:type="spellStart"/>
      <w:r w:rsidR="00404AE8">
        <w:rPr>
          <w:sz w:val="24"/>
        </w:rPr>
        <w:t>Church</w:t>
      </w:r>
      <w:proofErr w:type="spellEnd"/>
      <w:r w:rsidR="00404AE8">
        <w:rPr>
          <w:sz w:val="24"/>
        </w:rPr>
        <w:t>. Han/hun skal angrer/fortryder</w:t>
      </w:r>
      <w:r w:rsidR="00334421">
        <w:rPr>
          <w:sz w:val="24"/>
        </w:rPr>
        <w:t xml:space="preserve"> over</w:t>
      </w:r>
      <w:r w:rsidR="00404AE8">
        <w:rPr>
          <w:sz w:val="24"/>
        </w:rPr>
        <w:t xml:space="preserve"> sine synder, og bliver </w:t>
      </w:r>
      <w:r w:rsidR="00334421">
        <w:rPr>
          <w:sz w:val="24"/>
        </w:rPr>
        <w:t xml:space="preserve">døbt i Jesus </w:t>
      </w:r>
      <w:proofErr w:type="spellStart"/>
      <w:r w:rsidR="00334421">
        <w:rPr>
          <w:sz w:val="24"/>
        </w:rPr>
        <w:t>Kritus</w:t>
      </w:r>
      <w:proofErr w:type="spellEnd"/>
      <w:r w:rsidR="00334421">
        <w:rPr>
          <w:sz w:val="24"/>
        </w:rPr>
        <w:t xml:space="preserve"> navn. Han/hun accepterer og har Helligånden, og snakker i tunge som et tegn (bevis) på Helligånden.  </w:t>
      </w:r>
    </w:p>
    <w:p w:rsidR="00330B49" w:rsidRPr="002B103D" w:rsidRDefault="007E29DD">
      <w:pPr>
        <w:rPr>
          <w:b/>
          <w:color w:val="FF0000"/>
          <w:sz w:val="24"/>
        </w:rPr>
      </w:pPr>
      <w:r w:rsidRPr="002B103D">
        <w:rPr>
          <w:b/>
          <w:color w:val="FF0000"/>
          <w:sz w:val="24"/>
        </w:rPr>
        <w:t xml:space="preserve">      </w:t>
      </w:r>
    </w:p>
    <w:p w:rsidR="00473951" w:rsidRPr="002B103D" w:rsidRDefault="00334421">
      <w:pPr>
        <w:rPr>
          <w:b/>
          <w:sz w:val="28"/>
        </w:rPr>
      </w:pPr>
      <w:r>
        <w:rPr>
          <w:b/>
          <w:sz w:val="28"/>
        </w:rPr>
        <w:t>Sek</w:t>
      </w:r>
      <w:r w:rsidR="003F3836" w:rsidRPr="002B103D">
        <w:rPr>
          <w:b/>
          <w:sz w:val="28"/>
        </w:rPr>
        <w:t xml:space="preserve">tion </w:t>
      </w:r>
      <w:r>
        <w:rPr>
          <w:b/>
          <w:sz w:val="28"/>
        </w:rPr>
        <w:t xml:space="preserve">3. Forpligtelser </w:t>
      </w:r>
    </w:p>
    <w:p w:rsidR="003F3836" w:rsidRPr="002B103D" w:rsidRDefault="00334421">
      <w:pPr>
        <w:rPr>
          <w:b/>
          <w:sz w:val="24"/>
        </w:rPr>
      </w:pPr>
      <w:r>
        <w:rPr>
          <w:b/>
          <w:sz w:val="24"/>
        </w:rPr>
        <w:t xml:space="preserve">Medlemmernes forpligtelser er som følgende: </w:t>
      </w:r>
    </w:p>
    <w:p w:rsidR="003F3836" w:rsidRPr="00334421" w:rsidRDefault="003F3836" w:rsidP="003F3836">
      <w:pPr>
        <w:pStyle w:val="Listeafsnit"/>
        <w:numPr>
          <w:ilvl w:val="1"/>
          <w:numId w:val="1"/>
        </w:numPr>
        <w:spacing w:line="480" w:lineRule="auto"/>
      </w:pPr>
      <w:r w:rsidRPr="00334421">
        <w:t>–</w:t>
      </w:r>
      <w:r w:rsidR="00334421" w:rsidRPr="00334421">
        <w:t xml:space="preserve"> Som medlem bør man komme altid til gudstjenesten (</w:t>
      </w:r>
      <w:proofErr w:type="spellStart"/>
      <w:r w:rsidR="00334421" w:rsidRPr="00334421">
        <w:t>Hebr</w:t>
      </w:r>
      <w:proofErr w:type="spellEnd"/>
      <w:r w:rsidR="00334421" w:rsidRPr="00334421">
        <w:t xml:space="preserve">. 10:25). </w:t>
      </w:r>
    </w:p>
    <w:p w:rsidR="003F3836" w:rsidRPr="00334421" w:rsidRDefault="00334421" w:rsidP="003F3836">
      <w:pPr>
        <w:pStyle w:val="Listeafsnit"/>
        <w:numPr>
          <w:ilvl w:val="1"/>
          <w:numId w:val="1"/>
        </w:numPr>
        <w:spacing w:line="480" w:lineRule="auto"/>
      </w:pPr>
      <w:r w:rsidRPr="00334421">
        <w:t>– Som medlem skal man være h</w:t>
      </w:r>
      <w:r w:rsidR="00F20213">
        <w:t>jælperen for kirken med</w:t>
      </w:r>
      <w:r w:rsidRPr="00334421">
        <w:t xml:space="preserve"> </w:t>
      </w:r>
      <w:r w:rsidR="00F20213">
        <w:t xml:space="preserve">sin </w:t>
      </w:r>
      <w:r w:rsidRPr="00334421">
        <w:t xml:space="preserve">juveler (økonomisk), </w:t>
      </w:r>
      <w:r w:rsidR="00F20213">
        <w:t xml:space="preserve">sin bøn, </w:t>
      </w:r>
      <w:r w:rsidRPr="00334421">
        <w:t xml:space="preserve">tid og kraft. </w:t>
      </w:r>
    </w:p>
    <w:p w:rsidR="003F3836" w:rsidRPr="002B103D" w:rsidRDefault="00F20213" w:rsidP="003F3836">
      <w:pPr>
        <w:pStyle w:val="Listeafsnit"/>
        <w:numPr>
          <w:ilvl w:val="1"/>
          <w:numId w:val="1"/>
        </w:numPr>
        <w:spacing w:line="480" w:lineRule="auto"/>
      </w:pPr>
      <w:r>
        <w:t xml:space="preserve">– Som medlem skal man give 1/10 til kirken, samt samling (indsamling) og andre velsigelser fra Gud (1kor 16:2). </w:t>
      </w:r>
    </w:p>
    <w:p w:rsidR="00330B49" w:rsidRPr="002B103D" w:rsidRDefault="00330B49" w:rsidP="003F3836">
      <w:pPr>
        <w:pStyle w:val="Listeafsnit"/>
        <w:numPr>
          <w:ilvl w:val="1"/>
          <w:numId w:val="1"/>
        </w:numPr>
        <w:spacing w:line="480" w:lineRule="auto"/>
      </w:pPr>
      <w:r w:rsidRPr="002B103D">
        <w:t xml:space="preserve">– </w:t>
      </w:r>
      <w:r w:rsidR="00F20213">
        <w:t xml:space="preserve">Familiens gudstjeneste holder man også derhjemme. </w:t>
      </w:r>
    </w:p>
    <w:p w:rsidR="00330B49" w:rsidRPr="002B103D" w:rsidRDefault="00330B49" w:rsidP="003F3836">
      <w:pPr>
        <w:pStyle w:val="Listeafsnit"/>
        <w:numPr>
          <w:ilvl w:val="1"/>
          <w:numId w:val="1"/>
        </w:numPr>
        <w:spacing w:line="480" w:lineRule="auto"/>
      </w:pPr>
      <w:r w:rsidRPr="002B103D">
        <w:t xml:space="preserve">–. </w:t>
      </w:r>
      <w:r w:rsidR="00F20213">
        <w:t xml:space="preserve">Er man flyttet til andet sted, skal man kunne som medlem hente sit bevis for at være troværdigt og trofast i sin tro fra sin tidligere kirke. </w:t>
      </w:r>
    </w:p>
    <w:p w:rsidR="00330B49" w:rsidRPr="002B103D" w:rsidRDefault="00330B49" w:rsidP="00330B49">
      <w:pPr>
        <w:pStyle w:val="Listeafsnit"/>
        <w:spacing w:line="480" w:lineRule="auto"/>
        <w:ind w:left="360"/>
      </w:pPr>
    </w:p>
    <w:p w:rsidR="00330B49" w:rsidRPr="002B103D" w:rsidRDefault="00330B49" w:rsidP="00330B49">
      <w:pPr>
        <w:pStyle w:val="Listeafsnit"/>
        <w:spacing w:line="480" w:lineRule="auto"/>
        <w:ind w:left="360"/>
      </w:pPr>
    </w:p>
    <w:p w:rsidR="00DA00DE" w:rsidRPr="002B103D" w:rsidRDefault="00DA00DE" w:rsidP="00330B49">
      <w:pPr>
        <w:pStyle w:val="Listeafsnit"/>
        <w:spacing w:line="480" w:lineRule="auto"/>
        <w:ind w:left="360"/>
      </w:pPr>
    </w:p>
    <w:p w:rsidR="00DA00DE" w:rsidRPr="002B103D" w:rsidRDefault="00DA00DE" w:rsidP="00330B49">
      <w:pPr>
        <w:pStyle w:val="Listeafsnit"/>
        <w:spacing w:line="480" w:lineRule="auto"/>
        <w:ind w:left="360"/>
      </w:pPr>
    </w:p>
    <w:p w:rsidR="00DA00DE" w:rsidRPr="002B103D" w:rsidRDefault="00F20213" w:rsidP="00DA00DE">
      <w:pPr>
        <w:pStyle w:val="Listeafsnit"/>
        <w:spacing w:line="480" w:lineRule="auto"/>
        <w:ind w:left="360"/>
        <w:jc w:val="center"/>
        <w:rPr>
          <w:b/>
          <w:sz w:val="28"/>
        </w:rPr>
      </w:pPr>
      <w:r>
        <w:rPr>
          <w:b/>
          <w:sz w:val="28"/>
        </w:rPr>
        <w:t>§</w:t>
      </w:r>
      <w:r w:rsidR="00DA00DE" w:rsidRPr="002B103D">
        <w:rPr>
          <w:b/>
          <w:sz w:val="28"/>
        </w:rPr>
        <w:t xml:space="preserve"> 4. </w:t>
      </w:r>
    </w:p>
    <w:p w:rsidR="00DA00DE" w:rsidRPr="002B103D" w:rsidRDefault="003174BC" w:rsidP="00DA00DE">
      <w:pPr>
        <w:pStyle w:val="Listeafsnit"/>
        <w:spacing w:line="480" w:lineRule="auto"/>
        <w:ind w:left="360"/>
        <w:jc w:val="center"/>
        <w:rPr>
          <w:b/>
          <w:sz w:val="28"/>
        </w:rPr>
      </w:pPr>
      <w:r>
        <w:rPr>
          <w:b/>
          <w:sz w:val="28"/>
        </w:rPr>
        <w:t>Indskrives</w:t>
      </w:r>
      <w:r w:rsidR="00F20213">
        <w:rPr>
          <w:b/>
          <w:sz w:val="28"/>
        </w:rPr>
        <w:t xml:space="preserve"> som medlem</w:t>
      </w:r>
    </w:p>
    <w:p w:rsidR="00DA00DE" w:rsidRPr="002B103D" w:rsidRDefault="003174BC" w:rsidP="00DA00DE">
      <w:pPr>
        <w:pStyle w:val="Listeafsnit"/>
        <w:spacing w:line="480" w:lineRule="auto"/>
        <w:ind w:left="360"/>
        <w:rPr>
          <w:b/>
          <w:sz w:val="28"/>
        </w:rPr>
      </w:pPr>
      <w:r>
        <w:rPr>
          <w:b/>
          <w:sz w:val="28"/>
        </w:rPr>
        <w:t>Sek</w:t>
      </w:r>
      <w:r w:rsidR="00DA00DE" w:rsidRPr="002B103D">
        <w:rPr>
          <w:b/>
          <w:sz w:val="28"/>
        </w:rPr>
        <w:t xml:space="preserve">tion 4.  </w:t>
      </w:r>
    </w:p>
    <w:p w:rsidR="00DA00DE" w:rsidRPr="002B103D" w:rsidRDefault="00DA00DE" w:rsidP="00E35BC3">
      <w:pPr>
        <w:pStyle w:val="Listeafsnit"/>
        <w:numPr>
          <w:ilvl w:val="1"/>
          <w:numId w:val="4"/>
        </w:numPr>
        <w:spacing w:line="480" w:lineRule="auto"/>
        <w:rPr>
          <w:sz w:val="24"/>
        </w:rPr>
      </w:pPr>
      <w:r w:rsidRPr="002B103D">
        <w:rPr>
          <w:sz w:val="24"/>
        </w:rPr>
        <w:t>–</w:t>
      </w:r>
      <w:r w:rsidR="003174BC">
        <w:rPr>
          <w:sz w:val="24"/>
        </w:rPr>
        <w:t xml:space="preserve"> For at kunne blive fuldkommet medlem skal man give sin bopæl, sit navn og sin adresse til formanden, og Præsten eller formanden eller en af bestyrelsesmedlemmer skal bede for personen og velsigner personen. </w:t>
      </w:r>
    </w:p>
    <w:p w:rsidR="00E35BC3" w:rsidRPr="002B103D" w:rsidRDefault="00E35BC3" w:rsidP="00E35BC3">
      <w:pPr>
        <w:pStyle w:val="Listeafsnit"/>
        <w:numPr>
          <w:ilvl w:val="1"/>
          <w:numId w:val="4"/>
        </w:numPr>
        <w:spacing w:line="480" w:lineRule="auto"/>
        <w:rPr>
          <w:sz w:val="24"/>
        </w:rPr>
      </w:pPr>
      <w:r w:rsidRPr="002B103D">
        <w:rPr>
          <w:sz w:val="24"/>
        </w:rPr>
        <w:t>–</w:t>
      </w:r>
      <w:r w:rsidR="003174BC">
        <w:rPr>
          <w:sz w:val="24"/>
        </w:rPr>
        <w:t xml:space="preserve"> Uden formandens bekræftelsespapir kan man ikke være medlem, hvis man bor i et andet sted selvom man har denne samme tro i denne kirke. </w:t>
      </w:r>
    </w:p>
    <w:p w:rsidR="00E35BC3" w:rsidRPr="002B103D" w:rsidRDefault="00E35BC3" w:rsidP="00E35BC3">
      <w:pPr>
        <w:spacing w:line="480" w:lineRule="auto"/>
        <w:rPr>
          <w:sz w:val="28"/>
        </w:rPr>
      </w:pPr>
    </w:p>
    <w:p w:rsidR="00E35BC3" w:rsidRPr="002B103D" w:rsidRDefault="003174BC" w:rsidP="00E35BC3">
      <w:pPr>
        <w:spacing w:line="480" w:lineRule="auto"/>
        <w:jc w:val="center"/>
        <w:rPr>
          <w:b/>
          <w:sz w:val="28"/>
        </w:rPr>
      </w:pPr>
      <w:r>
        <w:rPr>
          <w:b/>
          <w:sz w:val="28"/>
        </w:rPr>
        <w:t>§</w:t>
      </w:r>
      <w:r w:rsidR="00E35BC3" w:rsidRPr="002B103D">
        <w:rPr>
          <w:b/>
          <w:sz w:val="28"/>
        </w:rPr>
        <w:t xml:space="preserve"> 5. </w:t>
      </w:r>
    </w:p>
    <w:p w:rsidR="00E35BC3" w:rsidRPr="002B103D" w:rsidRDefault="003174BC" w:rsidP="00450557">
      <w:pPr>
        <w:tabs>
          <w:tab w:val="left" w:pos="7335"/>
        </w:tabs>
        <w:spacing w:line="480" w:lineRule="auto"/>
        <w:rPr>
          <w:b/>
          <w:sz w:val="28"/>
        </w:rPr>
      </w:pPr>
      <w:r>
        <w:rPr>
          <w:b/>
          <w:sz w:val="28"/>
        </w:rPr>
        <w:t>Sektion 5. Om medlems ansvar og stemme</w:t>
      </w:r>
    </w:p>
    <w:p w:rsidR="00E514C8" w:rsidRDefault="00450557" w:rsidP="00450557">
      <w:pPr>
        <w:pStyle w:val="Listeafsnit"/>
        <w:numPr>
          <w:ilvl w:val="1"/>
          <w:numId w:val="5"/>
        </w:numPr>
        <w:spacing w:line="480" w:lineRule="auto"/>
        <w:rPr>
          <w:sz w:val="24"/>
        </w:rPr>
      </w:pPr>
      <w:r w:rsidRPr="00E514C8">
        <w:rPr>
          <w:sz w:val="24"/>
        </w:rPr>
        <w:t>–</w:t>
      </w:r>
      <w:r w:rsidR="00E514C8" w:rsidRPr="00E514C8">
        <w:rPr>
          <w:sz w:val="24"/>
        </w:rPr>
        <w:t xml:space="preserve"> </w:t>
      </w:r>
      <w:r w:rsidR="003174BC">
        <w:rPr>
          <w:sz w:val="24"/>
        </w:rPr>
        <w:t xml:space="preserve">Som medlem har man også ansvar for kirkens arbejde. </w:t>
      </w:r>
    </w:p>
    <w:p w:rsidR="00E514C8" w:rsidRDefault="003174BC" w:rsidP="00450557">
      <w:pPr>
        <w:pStyle w:val="Listeafsnit"/>
        <w:numPr>
          <w:ilvl w:val="1"/>
          <w:numId w:val="5"/>
        </w:numPr>
        <w:spacing w:line="480" w:lineRule="auto"/>
        <w:rPr>
          <w:sz w:val="24"/>
        </w:rPr>
      </w:pPr>
      <w:r>
        <w:rPr>
          <w:sz w:val="24"/>
        </w:rPr>
        <w:t>Som medlem har man mulighed for at vide noget om kirkens økonomi</w:t>
      </w:r>
      <w:r w:rsidR="00E514C8">
        <w:rPr>
          <w:sz w:val="24"/>
        </w:rPr>
        <w:t xml:space="preserve">, men det vil ikke være alt om kirkens økonomi.  </w:t>
      </w:r>
    </w:p>
    <w:p w:rsidR="00E514C8" w:rsidRDefault="00E514C8" w:rsidP="00450557">
      <w:pPr>
        <w:pStyle w:val="Listeafsnit"/>
        <w:numPr>
          <w:ilvl w:val="1"/>
          <w:numId w:val="5"/>
        </w:numPr>
        <w:spacing w:line="480" w:lineRule="auto"/>
        <w:rPr>
          <w:sz w:val="24"/>
        </w:rPr>
      </w:pPr>
      <w:r>
        <w:rPr>
          <w:sz w:val="24"/>
        </w:rPr>
        <w:t xml:space="preserve">Som medlem har man retten til at give sin stemme i valget om kirkens bestyrelse osv. </w:t>
      </w:r>
    </w:p>
    <w:p w:rsidR="00E35BC3" w:rsidRPr="002B103D" w:rsidRDefault="00E514C8" w:rsidP="00450557">
      <w:pPr>
        <w:pStyle w:val="Listeafsnit"/>
        <w:numPr>
          <w:ilvl w:val="1"/>
          <w:numId w:val="5"/>
        </w:numPr>
        <w:spacing w:line="480" w:lineRule="auto"/>
        <w:rPr>
          <w:sz w:val="24"/>
        </w:rPr>
      </w:pPr>
      <w:r>
        <w:rPr>
          <w:sz w:val="24"/>
        </w:rPr>
        <w:t xml:space="preserve">Som medlem har man retten til at stemme om kirkens arbejde, ledelse osv. </w:t>
      </w:r>
    </w:p>
    <w:p w:rsidR="00450557" w:rsidRPr="002B103D" w:rsidRDefault="00450557" w:rsidP="00450557">
      <w:pPr>
        <w:pStyle w:val="Listeafsnit"/>
        <w:spacing w:line="480" w:lineRule="auto"/>
        <w:ind w:left="360"/>
        <w:rPr>
          <w:sz w:val="24"/>
        </w:rPr>
      </w:pPr>
    </w:p>
    <w:p w:rsidR="00450557" w:rsidRPr="002B103D" w:rsidRDefault="00450557" w:rsidP="00450557">
      <w:pPr>
        <w:pStyle w:val="Listeafsnit"/>
        <w:spacing w:line="480" w:lineRule="auto"/>
        <w:ind w:left="360"/>
        <w:rPr>
          <w:sz w:val="24"/>
        </w:rPr>
      </w:pPr>
    </w:p>
    <w:p w:rsidR="00450557" w:rsidRPr="002B103D" w:rsidRDefault="00450557" w:rsidP="00450557">
      <w:pPr>
        <w:pStyle w:val="Listeafsnit"/>
        <w:spacing w:line="480" w:lineRule="auto"/>
        <w:ind w:left="360"/>
        <w:rPr>
          <w:sz w:val="24"/>
        </w:rPr>
      </w:pPr>
    </w:p>
    <w:p w:rsidR="00450557" w:rsidRPr="002B103D" w:rsidRDefault="00450557" w:rsidP="00450557">
      <w:pPr>
        <w:pStyle w:val="Listeafsnit"/>
        <w:spacing w:line="480" w:lineRule="auto"/>
        <w:ind w:left="360"/>
        <w:rPr>
          <w:sz w:val="24"/>
        </w:rPr>
      </w:pPr>
    </w:p>
    <w:p w:rsidR="00450557" w:rsidRPr="002B103D" w:rsidRDefault="00450557" w:rsidP="00450557">
      <w:pPr>
        <w:pStyle w:val="Listeafsnit"/>
        <w:spacing w:line="480" w:lineRule="auto"/>
        <w:ind w:left="360"/>
        <w:rPr>
          <w:sz w:val="24"/>
        </w:rPr>
      </w:pPr>
    </w:p>
    <w:p w:rsidR="00450557" w:rsidRPr="002B103D" w:rsidRDefault="00450557" w:rsidP="00450557">
      <w:pPr>
        <w:pStyle w:val="Listeafsnit"/>
        <w:spacing w:line="480" w:lineRule="auto"/>
        <w:ind w:left="360"/>
        <w:rPr>
          <w:b/>
          <w:sz w:val="28"/>
        </w:rPr>
      </w:pPr>
    </w:p>
    <w:p w:rsidR="00450557" w:rsidRPr="002B103D" w:rsidRDefault="003174BC" w:rsidP="00450557">
      <w:pPr>
        <w:pStyle w:val="Listeafsnit"/>
        <w:spacing w:line="480" w:lineRule="auto"/>
        <w:ind w:left="360"/>
        <w:jc w:val="center"/>
        <w:rPr>
          <w:b/>
          <w:sz w:val="28"/>
        </w:rPr>
      </w:pPr>
      <w:r>
        <w:rPr>
          <w:b/>
          <w:sz w:val="28"/>
        </w:rPr>
        <w:t>§</w:t>
      </w:r>
      <w:r w:rsidR="00450557" w:rsidRPr="002B103D">
        <w:rPr>
          <w:b/>
          <w:sz w:val="28"/>
        </w:rPr>
        <w:t xml:space="preserve"> 6. </w:t>
      </w:r>
    </w:p>
    <w:p w:rsidR="00450557" w:rsidRPr="002B103D" w:rsidRDefault="003174BC" w:rsidP="00450557">
      <w:pPr>
        <w:pStyle w:val="Listeafsnit"/>
        <w:spacing w:line="480" w:lineRule="auto"/>
        <w:ind w:left="360"/>
        <w:rPr>
          <w:b/>
          <w:sz w:val="28"/>
        </w:rPr>
      </w:pPr>
      <w:r>
        <w:rPr>
          <w:b/>
          <w:sz w:val="28"/>
        </w:rPr>
        <w:t>Sek</w:t>
      </w:r>
      <w:r w:rsidR="00450557" w:rsidRPr="002B103D">
        <w:rPr>
          <w:b/>
          <w:sz w:val="28"/>
        </w:rPr>
        <w:t xml:space="preserve">tion 6. </w:t>
      </w:r>
    </w:p>
    <w:p w:rsidR="006F3904" w:rsidRDefault="00151456" w:rsidP="006F3904">
      <w:pPr>
        <w:pStyle w:val="Listeafsnit"/>
        <w:numPr>
          <w:ilvl w:val="1"/>
          <w:numId w:val="9"/>
        </w:numPr>
        <w:spacing w:line="480" w:lineRule="auto"/>
        <w:rPr>
          <w:sz w:val="24"/>
        </w:rPr>
      </w:pPr>
      <w:r w:rsidRPr="006F3904">
        <w:rPr>
          <w:sz w:val="24"/>
        </w:rPr>
        <w:t>-</w:t>
      </w:r>
      <w:r w:rsidR="006F3904" w:rsidRPr="006F3904">
        <w:rPr>
          <w:sz w:val="24"/>
        </w:rPr>
        <w:t xml:space="preserve"> </w:t>
      </w:r>
      <w:r w:rsidR="00E514C8" w:rsidRPr="006F3904">
        <w:rPr>
          <w:sz w:val="24"/>
        </w:rPr>
        <w:t xml:space="preserve">Sekretærens arbejde er at skrive om kirkens beslutninger, og dokumenterer kirkens vedtager og arbejde, samt revisoren for kirkens økonomiske situation og tilstand.  </w:t>
      </w:r>
      <w:r w:rsidR="006F3904" w:rsidRPr="006F3904">
        <w:rPr>
          <w:sz w:val="24"/>
        </w:rPr>
        <w:t xml:space="preserve">Gamle dokumenter om udførte arbejde skal være der for kirken. </w:t>
      </w:r>
    </w:p>
    <w:p w:rsidR="00151456" w:rsidRPr="006F3904" w:rsidRDefault="00151456" w:rsidP="006F3904">
      <w:pPr>
        <w:pStyle w:val="Listeafsnit"/>
        <w:numPr>
          <w:ilvl w:val="1"/>
          <w:numId w:val="9"/>
        </w:numPr>
        <w:spacing w:line="480" w:lineRule="auto"/>
        <w:rPr>
          <w:sz w:val="24"/>
        </w:rPr>
      </w:pPr>
      <w:r w:rsidRPr="006F3904">
        <w:rPr>
          <w:sz w:val="24"/>
        </w:rPr>
        <w:t xml:space="preserve"> - </w:t>
      </w:r>
      <w:r w:rsidR="00E514C8" w:rsidRPr="006F3904">
        <w:rPr>
          <w:sz w:val="24"/>
        </w:rPr>
        <w:t xml:space="preserve">Kassererens arbejde er at passe </w:t>
      </w:r>
      <w:r w:rsidR="006F3904" w:rsidRPr="006F3904">
        <w:rPr>
          <w:sz w:val="24"/>
        </w:rPr>
        <w:t xml:space="preserve">kirkens økonomi (penge) og dokumenterer indtægter og udgifter. Han/hun skal kunne forklare, når der er behov for viden om kirkens økonomi. </w:t>
      </w:r>
    </w:p>
    <w:p w:rsidR="00151456" w:rsidRPr="002B103D" w:rsidRDefault="00151456" w:rsidP="00151456">
      <w:pPr>
        <w:pStyle w:val="Listeafsnit"/>
        <w:spacing w:line="480" w:lineRule="auto"/>
        <w:ind w:left="360"/>
        <w:rPr>
          <w:sz w:val="24"/>
        </w:rPr>
      </w:pPr>
    </w:p>
    <w:p w:rsidR="00151456" w:rsidRPr="002B103D" w:rsidRDefault="00151456" w:rsidP="00151456">
      <w:pPr>
        <w:pStyle w:val="Listeafsnit"/>
        <w:spacing w:line="480" w:lineRule="auto"/>
        <w:ind w:left="360"/>
        <w:rPr>
          <w:sz w:val="24"/>
        </w:rPr>
      </w:pPr>
    </w:p>
    <w:p w:rsidR="00151456" w:rsidRPr="002B103D" w:rsidRDefault="003174BC" w:rsidP="00151456">
      <w:pPr>
        <w:pStyle w:val="Listeafsnit"/>
        <w:spacing w:line="480" w:lineRule="auto"/>
        <w:ind w:left="360"/>
        <w:jc w:val="center"/>
        <w:rPr>
          <w:b/>
          <w:sz w:val="24"/>
        </w:rPr>
      </w:pPr>
      <w:r>
        <w:rPr>
          <w:b/>
          <w:sz w:val="24"/>
        </w:rPr>
        <w:t>§</w:t>
      </w:r>
      <w:r w:rsidR="00151456" w:rsidRPr="002B103D">
        <w:rPr>
          <w:b/>
          <w:sz w:val="24"/>
        </w:rPr>
        <w:t xml:space="preserve"> 7. </w:t>
      </w:r>
    </w:p>
    <w:p w:rsidR="00151456" w:rsidRPr="002B103D" w:rsidRDefault="003174BC" w:rsidP="00151456">
      <w:pPr>
        <w:pStyle w:val="Listeafsnit"/>
        <w:spacing w:line="480" w:lineRule="auto"/>
        <w:ind w:left="360"/>
        <w:rPr>
          <w:b/>
          <w:sz w:val="28"/>
        </w:rPr>
      </w:pPr>
      <w:r>
        <w:rPr>
          <w:b/>
          <w:sz w:val="28"/>
        </w:rPr>
        <w:t>Sek</w:t>
      </w:r>
      <w:r w:rsidR="006F3904">
        <w:rPr>
          <w:b/>
          <w:sz w:val="28"/>
        </w:rPr>
        <w:t>tion 7. Kvindegruppe og Ungdomsgruppe Møde</w:t>
      </w:r>
    </w:p>
    <w:p w:rsidR="00151456" w:rsidRDefault="00151456" w:rsidP="006F3904">
      <w:pPr>
        <w:pStyle w:val="Listeafsnit"/>
        <w:numPr>
          <w:ilvl w:val="1"/>
          <w:numId w:val="10"/>
        </w:numPr>
        <w:spacing w:line="480" w:lineRule="auto"/>
        <w:jc w:val="both"/>
        <w:rPr>
          <w:sz w:val="24"/>
        </w:rPr>
      </w:pPr>
      <w:r w:rsidRPr="002B103D">
        <w:rPr>
          <w:sz w:val="24"/>
        </w:rPr>
        <w:t>–</w:t>
      </w:r>
      <w:r w:rsidR="006F3904">
        <w:rPr>
          <w:sz w:val="24"/>
        </w:rPr>
        <w:t xml:space="preserve"> Kvindegruppe må holde selv møder, hvis de mener det nødvendigt. Enten bestyrelsesmedlemmer eller formanden eller sekretæren må komme til møde, hvis de bliver inviteret. </w:t>
      </w:r>
    </w:p>
    <w:p w:rsidR="006F3904" w:rsidRPr="002B103D" w:rsidRDefault="006F3904" w:rsidP="006F3904">
      <w:pPr>
        <w:pStyle w:val="Listeafsnit"/>
        <w:numPr>
          <w:ilvl w:val="1"/>
          <w:numId w:val="10"/>
        </w:numPr>
        <w:spacing w:line="480" w:lineRule="auto"/>
        <w:jc w:val="both"/>
        <w:rPr>
          <w:sz w:val="24"/>
        </w:rPr>
      </w:pPr>
      <w:r>
        <w:rPr>
          <w:sz w:val="24"/>
        </w:rPr>
        <w:t xml:space="preserve">- Ungdomsgruppe må holde selv møder, hvis de mener det nødvendigt. </w:t>
      </w:r>
      <w:r w:rsidRPr="006F3904">
        <w:rPr>
          <w:sz w:val="24"/>
        </w:rPr>
        <w:t>Enten bestyrelsesmedlemmer eller formanden eller sekretæren må komme til møde, hvis de bliver inviteret.</w:t>
      </w:r>
    </w:p>
    <w:sectPr w:rsidR="006F3904" w:rsidRPr="002B103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D23"/>
    <w:multiLevelType w:val="multilevel"/>
    <w:tmpl w:val="58FC42BA"/>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5DF744D"/>
    <w:multiLevelType w:val="multilevel"/>
    <w:tmpl w:val="149622BA"/>
    <w:lvl w:ilvl="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79C292F"/>
    <w:multiLevelType w:val="multilevel"/>
    <w:tmpl w:val="5BC86954"/>
    <w:lvl w:ilvl="0">
      <w:numFmt w:val="decimal"/>
      <w:lvlText w:val="%1"/>
      <w:lvlJc w:val="left"/>
      <w:pPr>
        <w:ind w:left="375" w:hanging="375"/>
      </w:pPr>
      <w:rPr>
        <w:rFonts w:hint="default"/>
      </w:rPr>
    </w:lvl>
    <w:lvl w:ilvl="1">
      <w:start w:val="1"/>
      <w:numFmt w:val="decimal"/>
      <w:lvlText w:val="%1.%2"/>
      <w:lvlJc w:val="left"/>
      <w:pPr>
        <w:ind w:left="1245" w:hanging="375"/>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9120" w:hanging="2160"/>
      </w:pPr>
      <w:rPr>
        <w:rFonts w:hint="default"/>
      </w:rPr>
    </w:lvl>
  </w:abstractNum>
  <w:abstractNum w:abstractNumId="3">
    <w:nsid w:val="28B67F32"/>
    <w:multiLevelType w:val="multilevel"/>
    <w:tmpl w:val="D27464AA"/>
    <w:lvl w:ilvl="0">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39721468"/>
    <w:multiLevelType w:val="multilevel"/>
    <w:tmpl w:val="0A7A4404"/>
    <w:lvl w:ilvl="0">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nsid w:val="3CD575EC"/>
    <w:multiLevelType w:val="multilevel"/>
    <w:tmpl w:val="50C878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5F8100A"/>
    <w:multiLevelType w:val="multilevel"/>
    <w:tmpl w:val="F5F45C3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6B613A05"/>
    <w:multiLevelType w:val="multilevel"/>
    <w:tmpl w:val="08C26AE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D3F6521"/>
    <w:multiLevelType w:val="multilevel"/>
    <w:tmpl w:val="FB56A5E2"/>
    <w:lvl w:ilvl="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70F65732"/>
    <w:multiLevelType w:val="multilevel"/>
    <w:tmpl w:val="DE1A4B6E"/>
    <w:lvl w:ilvl="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9"/>
  </w:num>
  <w:num w:numId="3">
    <w:abstractNumId w:val="0"/>
  </w:num>
  <w:num w:numId="4">
    <w:abstractNumId w:val="1"/>
  </w:num>
  <w:num w:numId="5">
    <w:abstractNumId w:val="7"/>
  </w:num>
  <w:num w:numId="6">
    <w:abstractNumId w:val="3"/>
  </w:num>
  <w:num w:numId="7">
    <w:abstractNumId w:val="2"/>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836"/>
    <w:rsid w:val="00030646"/>
    <w:rsid w:val="00151456"/>
    <w:rsid w:val="001D492D"/>
    <w:rsid w:val="00213935"/>
    <w:rsid w:val="002B103D"/>
    <w:rsid w:val="003174BC"/>
    <w:rsid w:val="00330B49"/>
    <w:rsid w:val="00334421"/>
    <w:rsid w:val="003F3836"/>
    <w:rsid w:val="00404AE8"/>
    <w:rsid w:val="00450557"/>
    <w:rsid w:val="00457605"/>
    <w:rsid w:val="00473951"/>
    <w:rsid w:val="006636D8"/>
    <w:rsid w:val="006F3904"/>
    <w:rsid w:val="0078663A"/>
    <w:rsid w:val="007E29DD"/>
    <w:rsid w:val="00A46B01"/>
    <w:rsid w:val="00A71BE0"/>
    <w:rsid w:val="00C409B1"/>
    <w:rsid w:val="00CA6726"/>
    <w:rsid w:val="00D347CD"/>
    <w:rsid w:val="00DA00DE"/>
    <w:rsid w:val="00E35BC3"/>
    <w:rsid w:val="00E514C8"/>
    <w:rsid w:val="00F20213"/>
    <w:rsid w:val="00FA74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3F3836"/>
    <w:pPr>
      <w:ind w:left="720"/>
      <w:contextualSpacing/>
    </w:pPr>
  </w:style>
  <w:style w:type="paragraph" w:styleId="Titel">
    <w:name w:val="Title"/>
    <w:basedOn w:val="Normal"/>
    <w:next w:val="Normal"/>
    <w:link w:val="TitelTegn"/>
    <w:uiPriority w:val="10"/>
    <w:qFormat/>
    <w:rsid w:val="00330B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330B4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3F3836"/>
    <w:pPr>
      <w:ind w:left="720"/>
      <w:contextualSpacing/>
    </w:pPr>
  </w:style>
  <w:style w:type="paragraph" w:styleId="Titel">
    <w:name w:val="Title"/>
    <w:basedOn w:val="Normal"/>
    <w:next w:val="Normal"/>
    <w:link w:val="TitelTegn"/>
    <w:uiPriority w:val="10"/>
    <w:qFormat/>
    <w:rsid w:val="00330B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330B4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587</Words>
  <Characters>3586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dc:creator>
  <cp:lastModifiedBy>Joshua</cp:lastModifiedBy>
  <cp:revision>2</cp:revision>
  <dcterms:created xsi:type="dcterms:W3CDTF">2013-10-30T15:51:00Z</dcterms:created>
  <dcterms:modified xsi:type="dcterms:W3CDTF">2013-10-30T15:51:00Z</dcterms:modified>
</cp:coreProperties>
</file>