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4BC" w:rsidRPr="00DD34BC" w:rsidRDefault="00DD34BC" w:rsidP="00DD34BC">
      <w:pPr>
        <w:jc w:val="center"/>
        <w:rPr>
          <w:rFonts w:ascii="Times New Roman" w:hAnsi="Times New Roman" w:cs="Times New Roman"/>
          <w:b/>
          <w:sz w:val="32"/>
          <w:szCs w:val="32"/>
        </w:rPr>
      </w:pPr>
      <w:r w:rsidRPr="00DD34BC">
        <w:rPr>
          <w:rFonts w:ascii="Times New Roman" w:hAnsi="Times New Roman" w:cs="Times New Roman"/>
          <w:b/>
          <w:sz w:val="32"/>
          <w:szCs w:val="32"/>
        </w:rPr>
        <w:t>The missing child in consumption theory</w:t>
      </w:r>
    </w:p>
    <w:p w:rsidR="007B5EF9" w:rsidRDefault="00DD34BC" w:rsidP="00DD34BC">
      <w:pPr>
        <w:jc w:val="center"/>
        <w:rPr>
          <w:rFonts w:ascii="Times New Roman" w:hAnsi="Times New Roman" w:cs="Times New Roman"/>
          <w:sz w:val="28"/>
          <w:szCs w:val="28"/>
        </w:rPr>
      </w:pPr>
      <w:r w:rsidRPr="00DD34BC">
        <w:rPr>
          <w:rFonts w:ascii="Times New Roman" w:hAnsi="Times New Roman" w:cs="Times New Roman"/>
          <w:sz w:val="28"/>
          <w:szCs w:val="28"/>
        </w:rPr>
        <w:t>Daniel Thomas Cook</w:t>
      </w:r>
      <w:r w:rsidR="002362D4">
        <w:rPr>
          <w:rFonts w:ascii="Times New Roman" w:hAnsi="Times New Roman" w:cs="Times New Roman"/>
          <w:sz w:val="28"/>
          <w:szCs w:val="28"/>
        </w:rPr>
        <w:t xml:space="preserve"> -handout</w:t>
      </w:r>
    </w:p>
    <w:p w:rsidR="00DD34BC" w:rsidRPr="00DD34BC" w:rsidRDefault="00DD34BC" w:rsidP="00034DD2">
      <w:pPr>
        <w:spacing w:line="240" w:lineRule="auto"/>
        <w:ind w:firstLine="708"/>
        <w:jc w:val="both"/>
        <w:rPr>
          <w:rFonts w:ascii="Times New Roman" w:hAnsi="Times New Roman" w:cs="Times New Roman"/>
          <w:sz w:val="24"/>
          <w:szCs w:val="24"/>
        </w:rPr>
      </w:pPr>
      <w:r w:rsidRPr="00DD34BC">
        <w:rPr>
          <w:rFonts w:ascii="Times New Roman" w:hAnsi="Times New Roman" w:cs="Times New Roman"/>
          <w:sz w:val="24"/>
          <w:szCs w:val="24"/>
        </w:rPr>
        <w:t>Copiii sunt invizibili în teoriile societății și culturii de consum, în ciuda prezenței  lor și locului central pe care il ocupa in viața de zi cu zi. În acest articol, se  susține faptul că, copii și copilăria, precum si mamele și maternitatea, t</w:t>
      </w:r>
      <w:bookmarkStart w:id="0" w:name="_GoBack"/>
      <w:bookmarkEnd w:id="0"/>
      <w:r w:rsidRPr="00DD34BC">
        <w:rPr>
          <w:rFonts w:ascii="Times New Roman" w:hAnsi="Times New Roman" w:cs="Times New Roman"/>
          <w:sz w:val="24"/>
          <w:szCs w:val="24"/>
        </w:rPr>
        <w:t>rebuie să fie recunoscute și investigate ca mod constitutiv, fara exceptie ca fiind consumatori, in general de cultura comerciala. Accentul se pune aici pe deschiderea domeniului de studii de consum integrand  prezența esențiala  și non-negociabila a copiilor și copilăriei de-a lungul vieții sociale.</w:t>
      </w:r>
    </w:p>
    <w:p w:rsidR="00DD34BC" w:rsidRDefault="00DD34BC" w:rsidP="00034DD2">
      <w:pPr>
        <w:spacing w:line="240" w:lineRule="auto"/>
        <w:ind w:firstLine="708"/>
        <w:jc w:val="both"/>
        <w:rPr>
          <w:rFonts w:ascii="Times New Roman" w:hAnsi="Times New Roman" w:cs="Times New Roman"/>
          <w:sz w:val="24"/>
          <w:szCs w:val="24"/>
        </w:rPr>
      </w:pPr>
      <w:r w:rsidRPr="00DD34BC">
        <w:rPr>
          <w:rFonts w:ascii="Times New Roman" w:hAnsi="Times New Roman" w:cs="Times New Roman"/>
          <w:sz w:val="24"/>
          <w:szCs w:val="24"/>
        </w:rPr>
        <w:t xml:space="preserve"> Problemele, conceptele de formulare care decurg din teoria consumului  nu au reușit să încorporeze și sa țina cont de locul, practicile și existența copiilor în viața economică la un nivel semnificativ. Oamenii de știință foarte influenti și apreciati, cum ar fi Thorstein Veblen, Pierre Bourdieu, Jean Baudrilliard, Colin Campbell, Daniel Miller, George Ritzer și Don Slater, printre altele, au mentionat creșterea și veridicitatea consumului modern, dar  cu greu au menționat despre copii  sau copilarie in acest domeniu.</w:t>
      </w:r>
      <w:r>
        <w:rPr>
          <w:rFonts w:ascii="Times New Roman" w:hAnsi="Times New Roman" w:cs="Times New Roman"/>
          <w:sz w:val="24"/>
          <w:szCs w:val="24"/>
        </w:rPr>
        <w:t xml:space="preserve"> </w:t>
      </w:r>
      <w:r w:rsidRPr="00DD34BC">
        <w:rPr>
          <w:rFonts w:ascii="Times New Roman" w:hAnsi="Times New Roman" w:cs="Times New Roman"/>
          <w:sz w:val="24"/>
          <w:szCs w:val="24"/>
        </w:rPr>
        <w:t>Copilul nu apare</w:t>
      </w:r>
      <w:r>
        <w:rPr>
          <w:rFonts w:ascii="Times New Roman" w:hAnsi="Times New Roman" w:cs="Times New Roman"/>
          <w:sz w:val="24"/>
          <w:szCs w:val="24"/>
        </w:rPr>
        <w:t xml:space="preserve"> in lucrarile acestor autori</w:t>
      </w:r>
      <w:r w:rsidRPr="00DD34BC">
        <w:rPr>
          <w:rFonts w:ascii="Times New Roman" w:hAnsi="Times New Roman" w:cs="Times New Roman"/>
          <w:sz w:val="24"/>
          <w:szCs w:val="24"/>
        </w:rPr>
        <w:t xml:space="preserve"> ca un actor social care intra in lume si participa la diferite activitati si isi expr</w:t>
      </w:r>
      <w:r>
        <w:rPr>
          <w:rFonts w:ascii="Times New Roman" w:hAnsi="Times New Roman" w:cs="Times New Roman"/>
          <w:sz w:val="24"/>
          <w:szCs w:val="24"/>
        </w:rPr>
        <w:t>ima d</w:t>
      </w:r>
      <w:r w:rsidR="001A190E">
        <w:rPr>
          <w:rFonts w:ascii="Times New Roman" w:hAnsi="Times New Roman" w:cs="Times New Roman"/>
          <w:sz w:val="24"/>
          <w:szCs w:val="24"/>
        </w:rPr>
        <w:t>orinta pt diferite lucruri,ci el</w:t>
      </w:r>
      <w:r w:rsidRPr="00DD34BC">
        <w:rPr>
          <w:rFonts w:ascii="Times New Roman" w:hAnsi="Times New Roman" w:cs="Times New Roman"/>
          <w:sz w:val="24"/>
          <w:szCs w:val="24"/>
        </w:rPr>
        <w:t xml:space="preserve"> vin</w:t>
      </w:r>
      <w:r w:rsidR="001A190E">
        <w:rPr>
          <w:rFonts w:ascii="Times New Roman" w:hAnsi="Times New Roman" w:cs="Times New Roman"/>
          <w:sz w:val="24"/>
          <w:szCs w:val="24"/>
        </w:rPr>
        <w:t>e</w:t>
      </w:r>
      <w:r w:rsidRPr="00DD34BC">
        <w:rPr>
          <w:rFonts w:ascii="Times New Roman" w:hAnsi="Times New Roman" w:cs="Times New Roman"/>
          <w:sz w:val="24"/>
          <w:szCs w:val="24"/>
        </w:rPr>
        <w:t xml:space="preserve"> in prim-plan doar pt a sprijini idei</w:t>
      </w:r>
      <w:r>
        <w:rPr>
          <w:rFonts w:ascii="Times New Roman" w:hAnsi="Times New Roman" w:cs="Times New Roman"/>
          <w:sz w:val="24"/>
          <w:szCs w:val="24"/>
        </w:rPr>
        <w:t xml:space="preserve"> deja configurate si pozitii</w:t>
      </w:r>
      <w:r w:rsidRPr="00DD34BC">
        <w:rPr>
          <w:rFonts w:ascii="Times New Roman" w:hAnsi="Times New Roman" w:cs="Times New Roman"/>
          <w:sz w:val="24"/>
          <w:szCs w:val="24"/>
        </w:rPr>
        <w:t xml:space="preserve"> teoretice</w:t>
      </w:r>
      <w:r>
        <w:rPr>
          <w:rFonts w:ascii="Times New Roman" w:hAnsi="Times New Roman" w:cs="Times New Roman"/>
          <w:sz w:val="24"/>
          <w:szCs w:val="24"/>
        </w:rPr>
        <w:t>.</w:t>
      </w:r>
    </w:p>
    <w:p w:rsidR="00DD34BC" w:rsidRDefault="00DD34BC" w:rsidP="00034DD2">
      <w:pPr>
        <w:spacing w:line="240" w:lineRule="auto"/>
        <w:ind w:firstLine="708"/>
        <w:jc w:val="both"/>
        <w:rPr>
          <w:rFonts w:ascii="Times New Roman" w:hAnsi="Times New Roman" w:cs="Times New Roman"/>
          <w:sz w:val="24"/>
          <w:szCs w:val="24"/>
        </w:rPr>
      </w:pPr>
      <w:r w:rsidRPr="00DD34BC">
        <w:rPr>
          <w:rFonts w:ascii="Times New Roman" w:hAnsi="Times New Roman" w:cs="Times New Roman"/>
          <w:sz w:val="24"/>
          <w:szCs w:val="24"/>
        </w:rPr>
        <w:t xml:space="preserve">Este important de remarcat faptul că nu există o singură "teorie </w:t>
      </w:r>
      <w:r>
        <w:rPr>
          <w:rFonts w:ascii="Times New Roman" w:hAnsi="Times New Roman" w:cs="Times New Roman"/>
          <w:sz w:val="24"/>
          <w:szCs w:val="24"/>
        </w:rPr>
        <w:t xml:space="preserve">de consum" </w:t>
      </w:r>
      <w:r w:rsidRPr="00DD34BC">
        <w:rPr>
          <w:rFonts w:ascii="Times New Roman" w:hAnsi="Times New Roman" w:cs="Times New Roman"/>
          <w:sz w:val="24"/>
          <w:szCs w:val="24"/>
        </w:rPr>
        <w:t>ca o entitate identificabilă sau un orga</w:t>
      </w:r>
      <w:r>
        <w:rPr>
          <w:rFonts w:ascii="Times New Roman" w:hAnsi="Times New Roman" w:cs="Times New Roman"/>
          <w:sz w:val="24"/>
          <w:szCs w:val="24"/>
        </w:rPr>
        <w:t>nism de cunoștințe, ci exista un număr</w:t>
      </w:r>
      <w:r w:rsidRPr="00DD34BC">
        <w:rPr>
          <w:rFonts w:ascii="Times New Roman" w:hAnsi="Times New Roman" w:cs="Times New Roman"/>
          <w:sz w:val="24"/>
          <w:szCs w:val="24"/>
        </w:rPr>
        <w:t xml:space="preserve"> compl</w:t>
      </w:r>
      <w:r>
        <w:rPr>
          <w:rFonts w:ascii="Times New Roman" w:hAnsi="Times New Roman" w:cs="Times New Roman"/>
          <w:sz w:val="24"/>
          <w:szCs w:val="24"/>
        </w:rPr>
        <w:t xml:space="preserve">ementar de teorii despre </w:t>
      </w:r>
      <w:r w:rsidRPr="00DD34BC">
        <w:rPr>
          <w:rFonts w:ascii="Times New Roman" w:hAnsi="Times New Roman" w:cs="Times New Roman"/>
          <w:sz w:val="24"/>
          <w:szCs w:val="24"/>
        </w:rPr>
        <w:t>consum și cultura de consum ca</w:t>
      </w:r>
      <w:r>
        <w:rPr>
          <w:rFonts w:ascii="Times New Roman" w:hAnsi="Times New Roman" w:cs="Times New Roman"/>
          <w:sz w:val="24"/>
          <w:szCs w:val="24"/>
        </w:rPr>
        <w:t>re se afla in curs de dezvoltare în acest</w:t>
      </w:r>
      <w:r w:rsidRPr="00DD34BC">
        <w:rPr>
          <w:rFonts w:ascii="Times New Roman" w:hAnsi="Times New Roman" w:cs="Times New Roman"/>
          <w:sz w:val="24"/>
          <w:szCs w:val="24"/>
        </w:rPr>
        <w:t xml:space="preserve"> domeniu. O reamenajare mai  bună a domeniului  teoriei consumului  ia o alta forma atunci când copiii sunt recunoscuti ca subiecte sociale și obiecte sociale în lume - ca subiecți care au cunoștințe și dorința de consum a mărfurilor și ca obiecte de afectiune , îngrijire și preocupare</w:t>
      </w:r>
      <w:r w:rsidR="0046461D">
        <w:rPr>
          <w:rFonts w:ascii="Times New Roman" w:hAnsi="Times New Roman" w:cs="Times New Roman"/>
          <w:sz w:val="24"/>
          <w:szCs w:val="24"/>
        </w:rPr>
        <w:t xml:space="preserve"> pt adulti</w:t>
      </w:r>
      <w:r w:rsidRPr="00DD34BC">
        <w:rPr>
          <w:rFonts w:ascii="Times New Roman" w:hAnsi="Times New Roman" w:cs="Times New Roman"/>
          <w:sz w:val="24"/>
          <w:szCs w:val="24"/>
        </w:rPr>
        <w:t xml:space="preserve"> - și care sunt impli</w:t>
      </w:r>
      <w:r w:rsidR="00E22838">
        <w:rPr>
          <w:rFonts w:ascii="Times New Roman" w:hAnsi="Times New Roman" w:cs="Times New Roman"/>
          <w:sz w:val="24"/>
          <w:szCs w:val="24"/>
        </w:rPr>
        <w:t>cati în acea lume de la început.</w:t>
      </w:r>
    </w:p>
    <w:p w:rsidR="00E22838" w:rsidRDefault="00E22838" w:rsidP="001A190E">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După ce copiii și  femeile, implicati si focusati la</w:t>
      </w:r>
      <w:r w:rsidRPr="00E22838">
        <w:rPr>
          <w:rFonts w:ascii="Times New Roman" w:hAnsi="Times New Roman" w:cs="Times New Roman"/>
          <w:sz w:val="24"/>
          <w:szCs w:val="24"/>
        </w:rPr>
        <w:t xml:space="preserve"> consum și </w:t>
      </w:r>
      <w:r>
        <w:rPr>
          <w:rFonts w:ascii="Times New Roman" w:hAnsi="Times New Roman" w:cs="Times New Roman"/>
          <w:sz w:val="24"/>
          <w:szCs w:val="24"/>
        </w:rPr>
        <w:t>in</w:t>
      </w:r>
      <w:r w:rsidR="0046461D">
        <w:rPr>
          <w:rFonts w:ascii="Times New Roman" w:hAnsi="Times New Roman" w:cs="Times New Roman"/>
          <w:sz w:val="24"/>
          <w:szCs w:val="24"/>
        </w:rPr>
        <w:t xml:space="preserve"> viata economica sunt înțelesi</w:t>
      </w:r>
      <w:r w:rsidRPr="00E22838">
        <w:rPr>
          <w:rFonts w:ascii="Times New Roman" w:hAnsi="Times New Roman" w:cs="Times New Roman"/>
          <w:sz w:val="24"/>
          <w:szCs w:val="24"/>
        </w:rPr>
        <w:t xml:space="preserve"> ca adevăruri profunde, în curs de desfășurare sociala, intregul peisaj al domeniului  teoriei  consumului social și cultural, se transformă</w:t>
      </w:r>
      <w:r>
        <w:rPr>
          <w:rFonts w:ascii="Times New Roman" w:hAnsi="Times New Roman" w:cs="Times New Roman"/>
          <w:sz w:val="24"/>
          <w:szCs w:val="24"/>
        </w:rPr>
        <w:t xml:space="preserve">. In legatura cu acest subiect legat de familie cred ca se putea discuta mai mult in acest articol. </w:t>
      </w:r>
      <w:r w:rsidR="00F61636">
        <w:rPr>
          <w:rFonts w:ascii="Times New Roman" w:hAnsi="Times New Roman" w:cs="Times New Roman"/>
          <w:sz w:val="24"/>
          <w:szCs w:val="24"/>
        </w:rPr>
        <w:t xml:space="preserve">De asemenea se vorbeste despre o crestere exponentiala a studiilor ce vizeaza implicarea copiilor in consum la inceputul sec XX in SUA, de aceea cred ca ar fi fost util si interesant sa se mentioneze mai mult legat de aceasta diferanta si </w:t>
      </w:r>
      <w:r w:rsidR="00F043E3">
        <w:rPr>
          <w:rFonts w:ascii="Times New Roman" w:hAnsi="Times New Roman" w:cs="Times New Roman"/>
          <w:sz w:val="24"/>
          <w:szCs w:val="24"/>
        </w:rPr>
        <w:t>sa se dea explicatii pentru faptul ca</w:t>
      </w:r>
      <w:r w:rsidR="00F61636">
        <w:rPr>
          <w:rFonts w:ascii="Times New Roman" w:hAnsi="Times New Roman" w:cs="Times New Roman"/>
          <w:sz w:val="24"/>
          <w:szCs w:val="24"/>
        </w:rPr>
        <w:t xml:space="preserve"> inainte nu se studia acest subiect si de ce copii si copilaria, precum si mamele si maternitatea au fost ignorati si barbatul a fost considerat modelul</w:t>
      </w:r>
      <w:r w:rsidR="001A190E">
        <w:rPr>
          <w:rFonts w:ascii="Times New Roman" w:hAnsi="Times New Roman" w:cs="Times New Roman"/>
          <w:sz w:val="24"/>
          <w:szCs w:val="24"/>
        </w:rPr>
        <w:t xml:space="preserve"> tipic al</w:t>
      </w:r>
      <w:r w:rsidR="00F61636">
        <w:rPr>
          <w:rFonts w:ascii="Times New Roman" w:hAnsi="Times New Roman" w:cs="Times New Roman"/>
          <w:sz w:val="24"/>
          <w:szCs w:val="24"/>
        </w:rPr>
        <w:t xml:space="preserve"> consumatoru</w:t>
      </w:r>
      <w:r w:rsidR="001A190E">
        <w:rPr>
          <w:rFonts w:ascii="Times New Roman" w:hAnsi="Times New Roman" w:cs="Times New Roman"/>
          <w:sz w:val="24"/>
          <w:szCs w:val="24"/>
        </w:rPr>
        <w:t>lui prin asociere cu modelul economic.</w:t>
      </w:r>
      <w:r w:rsidR="0046461D" w:rsidRPr="0046461D">
        <w:t xml:space="preserve"> </w:t>
      </w:r>
      <w:r w:rsidR="0046461D" w:rsidRPr="0046461D">
        <w:rPr>
          <w:rFonts w:ascii="Times New Roman" w:hAnsi="Times New Roman" w:cs="Times New Roman"/>
          <w:sz w:val="24"/>
          <w:szCs w:val="24"/>
        </w:rPr>
        <w:t>Conceptele cheie ale acestui articol sunt: cultura de consum, invizibilitate, consum modern, copiii si copilaria, mamele si maternitatea, copilul ca actor social, copilul ca exploatat,consumatorul copil, copilul anticipat, co-consumul.</w:t>
      </w:r>
    </w:p>
    <w:p w:rsidR="00034DD2" w:rsidRPr="001A190E" w:rsidRDefault="00E22838" w:rsidP="001A190E">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I</w:t>
      </w:r>
      <w:r w:rsidRPr="00E22838">
        <w:rPr>
          <w:rFonts w:ascii="Times New Roman" w:hAnsi="Times New Roman" w:cs="Times New Roman"/>
          <w:sz w:val="24"/>
          <w:szCs w:val="24"/>
        </w:rPr>
        <w:t>n societățile contemporane bogate, saturate de media,</w:t>
      </w:r>
      <w:r w:rsidR="0046461D">
        <w:rPr>
          <w:rFonts w:ascii="Times New Roman" w:hAnsi="Times New Roman" w:cs="Times New Roman"/>
          <w:sz w:val="24"/>
          <w:szCs w:val="24"/>
        </w:rPr>
        <w:t xml:space="preserve"> nimeni nu "alege" să fie un  </w:t>
      </w:r>
      <w:r w:rsidRPr="00E22838">
        <w:rPr>
          <w:rFonts w:ascii="Times New Roman" w:hAnsi="Times New Roman" w:cs="Times New Roman"/>
          <w:sz w:val="24"/>
          <w:szCs w:val="24"/>
        </w:rPr>
        <w:t xml:space="preserve"> consumator </w:t>
      </w:r>
      <w:r w:rsidR="0046461D">
        <w:rPr>
          <w:rFonts w:ascii="Times New Roman" w:hAnsi="Times New Roman" w:cs="Times New Roman"/>
          <w:sz w:val="24"/>
          <w:szCs w:val="24"/>
        </w:rPr>
        <w:t>sau sa nu fie</w:t>
      </w:r>
      <w:r w:rsidRPr="00E22838">
        <w:rPr>
          <w:rFonts w:ascii="Times New Roman" w:hAnsi="Times New Roman" w:cs="Times New Roman"/>
          <w:sz w:val="24"/>
          <w:szCs w:val="24"/>
        </w:rPr>
        <w:t>, pentru că este imposibil să nu fi unul, atunci cand esti născut în regimurile de consum.</w:t>
      </w:r>
      <w:r w:rsidR="001A190E">
        <w:rPr>
          <w:rFonts w:ascii="Times New Roman" w:hAnsi="Times New Roman" w:cs="Times New Roman"/>
          <w:sz w:val="24"/>
          <w:szCs w:val="24"/>
        </w:rPr>
        <w:t xml:space="preserve"> Prin urmare teoria de consum poate fi regandita astfel incat experientele copiilor, mamelor si femeilor, in general, sa fie imbinate armonios printre conceptualizarile vietii comerciale. </w:t>
      </w:r>
    </w:p>
    <w:p w:rsidR="0046461D" w:rsidRDefault="001A190E" w:rsidP="0046461D">
      <w:pPr>
        <w:spacing w:line="240" w:lineRule="auto"/>
        <w:jc w:val="both"/>
        <w:rPr>
          <w:rFonts w:ascii="Times New Roman" w:hAnsi="Times New Roman" w:cs="Times New Roman"/>
          <w:sz w:val="24"/>
          <w:szCs w:val="24"/>
        </w:rPr>
      </w:pPr>
      <w:r>
        <w:rPr>
          <w:rFonts w:ascii="Times New Roman" w:hAnsi="Times New Roman" w:cs="Times New Roman"/>
          <w:sz w:val="24"/>
          <w:szCs w:val="24"/>
        </w:rPr>
        <w:t>Teme de discutie:</w:t>
      </w:r>
      <w:r w:rsidR="0046461D">
        <w:rPr>
          <w:rFonts w:ascii="Times New Roman" w:hAnsi="Times New Roman" w:cs="Times New Roman"/>
          <w:sz w:val="24"/>
          <w:szCs w:val="24"/>
        </w:rPr>
        <w:t xml:space="preserve"> </w:t>
      </w:r>
      <w:r w:rsidR="00034DD2">
        <w:rPr>
          <w:rFonts w:ascii="Times New Roman" w:hAnsi="Times New Roman" w:cs="Times New Roman"/>
          <w:sz w:val="24"/>
          <w:szCs w:val="24"/>
        </w:rPr>
        <w:t>In ce fel afecteaza cultura consumului modern viata de familie?</w:t>
      </w:r>
    </w:p>
    <w:p w:rsidR="00034DD2" w:rsidRPr="00DD34BC" w:rsidRDefault="0046461D" w:rsidP="0046461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34DD2">
        <w:rPr>
          <w:rFonts w:ascii="Times New Roman" w:hAnsi="Times New Roman" w:cs="Times New Roman"/>
          <w:sz w:val="24"/>
          <w:szCs w:val="24"/>
        </w:rPr>
        <w:t>Sunt copiii exploatati de catre agentii de marketing si publicitate?</w:t>
      </w:r>
    </w:p>
    <w:sectPr w:rsidR="00034DD2" w:rsidRPr="00DD34B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B9A" w:rsidRDefault="00BF1B9A" w:rsidP="0046461D">
      <w:pPr>
        <w:spacing w:after="0" w:line="240" w:lineRule="auto"/>
      </w:pPr>
      <w:r>
        <w:separator/>
      </w:r>
    </w:p>
  </w:endnote>
  <w:endnote w:type="continuationSeparator" w:id="0">
    <w:p w:rsidR="00BF1B9A" w:rsidRDefault="00BF1B9A" w:rsidP="00464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1D" w:rsidRDefault="004646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1D" w:rsidRDefault="004646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1D" w:rsidRDefault="00464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B9A" w:rsidRDefault="00BF1B9A" w:rsidP="0046461D">
      <w:pPr>
        <w:spacing w:after="0" w:line="240" w:lineRule="auto"/>
      </w:pPr>
      <w:r>
        <w:separator/>
      </w:r>
    </w:p>
  </w:footnote>
  <w:footnote w:type="continuationSeparator" w:id="0">
    <w:p w:rsidR="00BF1B9A" w:rsidRDefault="00BF1B9A" w:rsidP="00464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1D" w:rsidRDefault="004646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1D" w:rsidRDefault="0046461D">
    <w:pPr>
      <w:pStyle w:val="Header"/>
      <w:rPr>
        <w:lang w:val="en-US"/>
      </w:rPr>
    </w:pPr>
    <w:proofErr w:type="spellStart"/>
    <w:r>
      <w:rPr>
        <w:lang w:val="en-US"/>
      </w:rPr>
      <w:t>Matei</w:t>
    </w:r>
    <w:proofErr w:type="spellEnd"/>
    <w:r>
      <w:rPr>
        <w:lang w:val="en-US"/>
      </w:rPr>
      <w:t xml:space="preserve"> </w:t>
    </w:r>
    <w:proofErr w:type="spellStart"/>
    <w:r>
      <w:rPr>
        <w:lang w:val="en-US"/>
      </w:rPr>
      <w:t>Andreea</w:t>
    </w:r>
    <w:proofErr w:type="spellEnd"/>
    <w:r>
      <w:rPr>
        <w:lang w:val="en-US"/>
      </w:rPr>
      <w:t xml:space="preserve"> Elena</w:t>
    </w:r>
  </w:p>
  <w:p w:rsidR="0046461D" w:rsidRPr="0046461D" w:rsidRDefault="0046461D">
    <w:pPr>
      <w:pStyle w:val="Header"/>
      <w:rPr>
        <w:lang w:val="en-US"/>
      </w:rPr>
    </w:pPr>
    <w:r>
      <w:rPr>
        <w:lang w:val="en-US"/>
      </w:rPr>
      <w:t xml:space="preserve"> </w:t>
    </w:r>
    <w:proofErr w:type="spellStart"/>
    <w:r>
      <w:rPr>
        <w:lang w:val="en-US"/>
      </w:rPr>
      <w:t>Sociologie,anul</w:t>
    </w:r>
    <w:proofErr w:type="spellEnd"/>
    <w:r>
      <w:rPr>
        <w:lang w:val="en-US"/>
      </w:rPr>
      <w:t xml:space="preserve"> III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1D" w:rsidRDefault="004646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4BC"/>
    <w:rsid w:val="00034DD2"/>
    <w:rsid w:val="001A190E"/>
    <w:rsid w:val="002043FE"/>
    <w:rsid w:val="002362D4"/>
    <w:rsid w:val="0046461D"/>
    <w:rsid w:val="007B5EF9"/>
    <w:rsid w:val="00BF1B9A"/>
    <w:rsid w:val="00DD34BC"/>
    <w:rsid w:val="00E22838"/>
    <w:rsid w:val="00F043E3"/>
    <w:rsid w:val="00F616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461D"/>
    <w:pPr>
      <w:tabs>
        <w:tab w:val="center" w:pos="4536"/>
        <w:tab w:val="right" w:pos="9072"/>
      </w:tabs>
      <w:spacing w:after="0" w:line="240" w:lineRule="auto"/>
    </w:pPr>
  </w:style>
  <w:style w:type="character" w:customStyle="1" w:styleId="HeaderChar">
    <w:name w:val="Header Char"/>
    <w:basedOn w:val="DefaultParagraphFont"/>
    <w:link w:val="Header"/>
    <w:uiPriority w:val="99"/>
    <w:rsid w:val="0046461D"/>
  </w:style>
  <w:style w:type="paragraph" w:styleId="Footer">
    <w:name w:val="footer"/>
    <w:basedOn w:val="Normal"/>
    <w:link w:val="FooterChar"/>
    <w:uiPriority w:val="99"/>
    <w:unhideWhenUsed/>
    <w:rsid w:val="0046461D"/>
    <w:pPr>
      <w:tabs>
        <w:tab w:val="center" w:pos="4536"/>
        <w:tab w:val="right" w:pos="9072"/>
      </w:tabs>
      <w:spacing w:after="0" w:line="240" w:lineRule="auto"/>
    </w:pPr>
  </w:style>
  <w:style w:type="character" w:customStyle="1" w:styleId="FooterChar">
    <w:name w:val="Footer Char"/>
    <w:basedOn w:val="DefaultParagraphFont"/>
    <w:link w:val="Footer"/>
    <w:uiPriority w:val="99"/>
    <w:rsid w:val="00464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461D"/>
    <w:pPr>
      <w:tabs>
        <w:tab w:val="center" w:pos="4536"/>
        <w:tab w:val="right" w:pos="9072"/>
      </w:tabs>
      <w:spacing w:after="0" w:line="240" w:lineRule="auto"/>
    </w:pPr>
  </w:style>
  <w:style w:type="character" w:customStyle="1" w:styleId="HeaderChar">
    <w:name w:val="Header Char"/>
    <w:basedOn w:val="DefaultParagraphFont"/>
    <w:link w:val="Header"/>
    <w:uiPriority w:val="99"/>
    <w:rsid w:val="0046461D"/>
  </w:style>
  <w:style w:type="paragraph" w:styleId="Footer">
    <w:name w:val="footer"/>
    <w:basedOn w:val="Normal"/>
    <w:link w:val="FooterChar"/>
    <w:uiPriority w:val="99"/>
    <w:unhideWhenUsed/>
    <w:rsid w:val="0046461D"/>
    <w:pPr>
      <w:tabs>
        <w:tab w:val="center" w:pos="4536"/>
        <w:tab w:val="right" w:pos="9072"/>
      </w:tabs>
      <w:spacing w:after="0" w:line="240" w:lineRule="auto"/>
    </w:pPr>
  </w:style>
  <w:style w:type="character" w:customStyle="1" w:styleId="FooterChar">
    <w:name w:val="Footer Char"/>
    <w:basedOn w:val="DefaultParagraphFont"/>
    <w:link w:val="Footer"/>
    <w:uiPriority w:val="99"/>
    <w:rsid w:val="00464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532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dc:creator>
  <cp:lastModifiedBy>andreea</cp:lastModifiedBy>
  <cp:revision>3</cp:revision>
  <dcterms:created xsi:type="dcterms:W3CDTF">2014-03-16T11:29:00Z</dcterms:created>
  <dcterms:modified xsi:type="dcterms:W3CDTF">2014-03-16T13:25:00Z</dcterms:modified>
</cp:coreProperties>
</file>