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97" w:rsidRDefault="00091F97" w:rsidP="00091F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User Authority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Through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Mediated Interaction</w:t>
      </w:r>
    </w:p>
    <w:p w:rsidR="00091F97" w:rsidRDefault="00E320A4" w:rsidP="00091F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091F97">
        <w:rPr>
          <w:rFonts w:ascii="Times New Roman" w:hAnsi="Times New Roman" w:cs="Times New Roman"/>
          <w:b/>
          <w:sz w:val="24"/>
          <w:szCs w:val="24"/>
        </w:rPr>
        <w:t>A case of eBay-in-use</w:t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091F97" w:rsidRDefault="00E320A4" w:rsidP="00091F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091F97">
        <w:rPr>
          <w:rFonts w:ascii="Times New Roman" w:hAnsi="Times New Roman" w:cs="Times New Roman"/>
          <w:b/>
          <w:sz w:val="24"/>
          <w:szCs w:val="24"/>
        </w:rPr>
        <w:t xml:space="preserve">Dan </w:t>
      </w:r>
      <w:proofErr w:type="spellStart"/>
      <w:r w:rsidR="00091F97">
        <w:rPr>
          <w:rFonts w:ascii="Times New Roman" w:hAnsi="Times New Roman" w:cs="Times New Roman"/>
          <w:b/>
          <w:sz w:val="24"/>
          <w:szCs w:val="24"/>
        </w:rPr>
        <w:t>Laughey</w:t>
      </w:r>
      <w:proofErr w:type="spellEnd"/>
    </w:p>
    <w:p w:rsidR="00E320A4" w:rsidRDefault="00E320A4" w:rsidP="009506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225" w:rsidRPr="00AA04F8" w:rsidRDefault="00091F97" w:rsidP="0095069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Articol</w:t>
      </w:r>
      <w:r w:rsidR="002C5612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incerca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caracterizare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site-</w:t>
      </w:r>
      <w:proofErr w:type="spellStart"/>
      <w:r>
        <w:rPr>
          <w:rFonts w:ascii="Times New Roman" w:hAnsi="Times New Roman" w:cs="Times New Roman"/>
          <w:sz w:val="24"/>
          <w:szCs w:val="24"/>
        </w:rPr>
        <w:t>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licitatii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online eB</w:t>
      </w:r>
      <w:r w:rsidR="00950693">
        <w:rPr>
          <w:rFonts w:ascii="Times New Roman" w:hAnsi="Times New Roman" w:cs="Times New Roman"/>
          <w:sz w:val="24"/>
          <w:szCs w:val="24"/>
        </w:rPr>
        <w:t xml:space="preserve">ay din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prisma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 a 3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consumul</w:t>
      </w:r>
      <w:proofErr w:type="spellEnd"/>
      <w:r w:rsidR="00724225" w:rsidRPr="00091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pro</w:t>
      </w:r>
      <w:r w:rsidRPr="00091F97">
        <w:rPr>
          <w:rFonts w:ascii="Times New Roman" w:hAnsi="Times New Roman" w:cs="Times New Roman"/>
          <w:b/>
          <w:sz w:val="24"/>
          <w:szCs w:val="24"/>
        </w:rPr>
        <w:t>du</w:t>
      </w:r>
      <w:r w:rsidR="00724225" w:rsidRPr="00091F97">
        <w:rPr>
          <w:rFonts w:ascii="Times New Roman" w:hAnsi="Times New Roman" w:cs="Times New Roman"/>
          <w:b/>
          <w:sz w:val="24"/>
          <w:szCs w:val="24"/>
        </w:rPr>
        <w:t>ctiv</w:t>
      </w:r>
      <w:proofErr w:type="spellEnd"/>
      <w:r w:rsidR="00724225" w:rsidRPr="00091F9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autoritatea</w:t>
      </w:r>
      <w:proofErr w:type="spellEnd"/>
      <w:r w:rsidR="00724225" w:rsidRPr="00091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consumatorului</w:t>
      </w:r>
      <w:proofErr w:type="spellEnd"/>
      <w:r w:rsidR="00724225" w:rsidRPr="00091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1F97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091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1F97">
        <w:rPr>
          <w:rFonts w:ascii="Times New Roman" w:hAnsi="Times New Roman" w:cs="Times New Roman"/>
          <w:b/>
          <w:sz w:val="24"/>
          <w:szCs w:val="24"/>
        </w:rPr>
        <w:t>interactiunile</w:t>
      </w:r>
      <w:proofErr w:type="spellEnd"/>
      <w:r w:rsidRPr="00091F97">
        <w:rPr>
          <w:rFonts w:ascii="Times New Roman" w:hAnsi="Times New Roman" w:cs="Times New Roman"/>
          <w:b/>
          <w:sz w:val="24"/>
          <w:szCs w:val="24"/>
        </w:rPr>
        <w:t xml:space="preserve"> mediate.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urmareste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tranzactiilor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utilizatori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comparatie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tran</w:t>
      </w:r>
      <w:r>
        <w:rPr>
          <w:rFonts w:ascii="Times New Roman" w:hAnsi="Times New Roman" w:cs="Times New Roman"/>
          <w:sz w:val="24"/>
          <w:szCs w:val="24"/>
        </w:rPr>
        <w:t>zactiile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introducandu</w:t>
      </w:r>
      <w:proofErr w:type="spellEnd"/>
      <w:r>
        <w:rPr>
          <w:rFonts w:ascii="Times New Roman" w:hAnsi="Times New Roman" w:cs="Times New Roman"/>
          <w:sz w:val="24"/>
          <w:szCs w:val="24"/>
        </w:rPr>
        <w:t>-s</w:t>
      </w:r>
      <w:r w:rsidR="00724225" w:rsidRPr="00AA04F8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conceptul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autoritate</w:t>
      </w:r>
      <w:proofErr w:type="spellEnd"/>
      <w:r w:rsidR="00724225" w:rsidRPr="00091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724225" w:rsidRPr="00091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24225" w:rsidRPr="00091F97">
        <w:rPr>
          <w:rFonts w:ascii="Times New Roman" w:hAnsi="Times New Roman" w:cs="Times New Roman"/>
          <w:b/>
          <w:sz w:val="24"/>
          <w:szCs w:val="24"/>
        </w:rPr>
        <w:t>utilizatorului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principala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reglementare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interactiunilor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mediul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online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225" w:rsidRPr="00AA04F8" w:rsidRDefault="00091F97" w:rsidP="0095069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Autorul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argumenteaza</w:t>
      </w:r>
      <w:proofErr w:type="spellEnd"/>
      <w:proofErr w:type="gram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importanta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vanzari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eBay din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facilitatii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cu care un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consumator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modeste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resurse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tehnologice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producator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>
        <w:rPr>
          <w:rFonts w:ascii="Times New Roman" w:hAnsi="Times New Roman" w:cs="Times New Roman"/>
          <w:sz w:val="24"/>
          <w:szCs w:val="24"/>
        </w:rPr>
        <w:t>porneste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225" w:rsidRPr="00AA04F8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discutie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teore</w:t>
      </w:r>
      <w:r>
        <w:rPr>
          <w:rFonts w:ascii="Times New Roman" w:hAnsi="Times New Roman" w:cs="Times New Roman"/>
          <w:sz w:val="24"/>
          <w:szCs w:val="24"/>
        </w:rPr>
        <w:t>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a</w:t>
      </w:r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acumulat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cu un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prieteni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vanzarii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bunuri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site care 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reusit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distruga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vechi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bariere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producatori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consumatori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>.</w:t>
      </w:r>
    </w:p>
    <w:p w:rsidR="00C36478" w:rsidRDefault="00091F97" w:rsidP="0095069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0693">
        <w:rPr>
          <w:rFonts w:ascii="Times New Roman" w:hAnsi="Times New Roman" w:cs="Times New Roman"/>
          <w:b/>
          <w:sz w:val="24"/>
          <w:szCs w:val="24"/>
        </w:rPr>
        <w:t>Cele</w:t>
      </w:r>
      <w:proofErr w:type="spellEnd"/>
      <w:r w:rsidRPr="00950693">
        <w:rPr>
          <w:rFonts w:ascii="Times New Roman" w:hAnsi="Times New Roman" w:cs="Times New Roman"/>
          <w:b/>
          <w:sz w:val="24"/>
          <w:szCs w:val="24"/>
        </w:rPr>
        <w:t xml:space="preserve"> 3 </w:t>
      </w:r>
      <w:proofErr w:type="spellStart"/>
      <w:r w:rsidRPr="00950693">
        <w:rPr>
          <w:rFonts w:ascii="Times New Roman" w:hAnsi="Times New Roman" w:cs="Times New Roman"/>
          <w:b/>
          <w:sz w:val="24"/>
          <w:szCs w:val="24"/>
        </w:rPr>
        <w:t>notiuni</w:t>
      </w:r>
      <w:proofErr w:type="spellEnd"/>
      <w:r w:rsidRPr="009506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693">
        <w:rPr>
          <w:rFonts w:ascii="Times New Roman" w:hAnsi="Times New Roman" w:cs="Times New Roman"/>
          <w:b/>
          <w:sz w:val="24"/>
          <w:szCs w:val="24"/>
        </w:rPr>
        <w:t>esentiale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consum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productiv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consumatorului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interactiune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mediata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>.</w:t>
      </w:r>
    </w:p>
    <w:p w:rsidR="00724225" w:rsidRPr="00AA04F8" w:rsidRDefault="00724225" w:rsidP="00950693">
      <w:pPr>
        <w:jc w:val="both"/>
        <w:rPr>
          <w:rFonts w:ascii="Times New Roman" w:hAnsi="Times New Roman" w:cs="Times New Roman"/>
          <w:sz w:val="24"/>
          <w:szCs w:val="24"/>
        </w:rPr>
      </w:pPr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36478">
        <w:rPr>
          <w:rFonts w:ascii="Times New Roman" w:hAnsi="Times New Roman" w:cs="Times New Roman"/>
          <w:b/>
          <w:sz w:val="24"/>
          <w:szCs w:val="24"/>
        </w:rPr>
        <w:t>consum</w:t>
      </w:r>
      <w:proofErr w:type="spellEnd"/>
      <w:proofErr w:type="gramEnd"/>
      <w:r w:rsidR="00C364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6478">
        <w:rPr>
          <w:rFonts w:ascii="Times New Roman" w:hAnsi="Times New Roman" w:cs="Times New Roman"/>
          <w:b/>
          <w:sz w:val="24"/>
          <w:szCs w:val="24"/>
        </w:rPr>
        <w:t>producitv</w:t>
      </w:r>
      <w:proofErr w:type="spellEnd"/>
      <w:r w:rsidR="00C36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478" w:rsidRPr="00C36478">
        <w:rPr>
          <w:rFonts w:ascii="Times New Roman" w:hAnsi="Times New Roman" w:cs="Times New Roman"/>
          <w:b/>
          <w:sz w:val="24"/>
          <w:szCs w:val="24"/>
        </w:rPr>
        <w:sym w:font="Wingdings" w:char="F0E0"/>
      </w:r>
      <w:r w:rsidR="00C364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Izolate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trecut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termenii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consumator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producator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incep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36478">
        <w:rPr>
          <w:rFonts w:ascii="Times New Roman" w:hAnsi="Times New Roman" w:cs="Times New Roman"/>
          <w:sz w:val="24"/>
          <w:szCs w:val="24"/>
        </w:rPr>
        <w:t>intersecteze</w:t>
      </w:r>
      <w:proofErr w:type="spellEnd"/>
      <w:r w:rsidR="00C36478">
        <w:rPr>
          <w:rFonts w:ascii="Times New Roman" w:hAnsi="Times New Roman" w:cs="Times New Roman"/>
          <w:sz w:val="24"/>
          <w:szCs w:val="24"/>
        </w:rPr>
        <w:t xml:space="preserve"> tot </w:t>
      </w:r>
      <w:proofErr w:type="spellStart"/>
      <w:r w:rsidR="00C36478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C36478">
        <w:rPr>
          <w:rFonts w:ascii="Times New Roman" w:hAnsi="Times New Roman" w:cs="Times New Roman"/>
          <w:sz w:val="24"/>
          <w:szCs w:val="24"/>
        </w:rPr>
        <w:t xml:space="preserve"> des. Cum eB</w:t>
      </w:r>
      <w:r w:rsidRPr="00AA04F8">
        <w:rPr>
          <w:rFonts w:ascii="Times New Roman" w:hAnsi="Times New Roman" w:cs="Times New Roman"/>
          <w:sz w:val="24"/>
          <w:szCs w:val="24"/>
        </w:rPr>
        <w:t xml:space="preserve">ay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sustine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utilizatorii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atat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consumatori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produc</w:t>
      </w:r>
      <w:r w:rsidR="00950693">
        <w:rPr>
          <w:rFonts w:ascii="Times New Roman" w:hAnsi="Times New Roman" w:cs="Times New Roman"/>
          <w:sz w:val="24"/>
          <w:szCs w:val="24"/>
        </w:rPr>
        <w:t>atori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apar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9506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693"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 w:rsidR="00C364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6478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C364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478">
        <w:rPr>
          <w:rFonts w:ascii="Times New Roman" w:hAnsi="Times New Roman" w:cs="Times New Roman"/>
          <w:sz w:val="24"/>
          <w:szCs w:val="24"/>
        </w:rPr>
        <w:t>“ productive</w:t>
      </w:r>
      <w:proofErr w:type="gramEnd"/>
      <w:r w:rsidR="00C36478">
        <w:rPr>
          <w:rFonts w:ascii="Times New Roman" w:hAnsi="Times New Roman" w:cs="Times New Roman"/>
          <w:sz w:val="24"/>
          <w:szCs w:val="24"/>
        </w:rPr>
        <w:t xml:space="preserve"> consumption”</w:t>
      </w:r>
      <w:r w:rsidR="00950693">
        <w:rPr>
          <w:rFonts w:ascii="Times New Roman" w:hAnsi="Times New Roman" w:cs="Times New Roman"/>
          <w:sz w:val="24"/>
          <w:szCs w:val="24"/>
        </w:rPr>
        <w:t xml:space="preserve"> </w:t>
      </w:r>
      <w:r w:rsidRPr="00AA04F8">
        <w:rPr>
          <w:rFonts w:ascii="Times New Roman" w:hAnsi="Times New Roman" w:cs="Times New Roman"/>
          <w:sz w:val="24"/>
          <w:szCs w:val="24"/>
        </w:rPr>
        <w:t xml:space="preserve">care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sustin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ideea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produsele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consumate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prosumed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’. </w:t>
      </w:r>
    </w:p>
    <w:p w:rsidR="00C36478" w:rsidRDefault="00950693" w:rsidP="00950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autoritatea</w:t>
      </w:r>
      <w:proofErr w:type="spellEnd"/>
      <w:proofErr w:type="gramEnd"/>
      <w:r w:rsidR="00C364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6478">
        <w:rPr>
          <w:rFonts w:ascii="Times New Roman" w:hAnsi="Times New Roman" w:cs="Times New Roman"/>
          <w:b/>
          <w:sz w:val="24"/>
          <w:szCs w:val="24"/>
        </w:rPr>
        <w:t>consumatorului</w:t>
      </w:r>
      <w:proofErr w:type="spellEnd"/>
      <w:r w:rsidR="00C36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478" w:rsidRPr="00C36478">
        <w:rPr>
          <w:rFonts w:ascii="Times New Roman" w:hAnsi="Times New Roman" w:cs="Times New Roman"/>
          <w:b/>
          <w:sz w:val="24"/>
          <w:szCs w:val="24"/>
        </w:rPr>
        <w:sym w:font="Wingdings" w:char="F0E0"/>
      </w:r>
      <w:r w:rsidR="00C36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225" w:rsidRPr="00AA04F8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refera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lua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un bun,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semnificatia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acelui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bun.</w:t>
      </w:r>
      <w:r w:rsidR="00C364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24225" w:rsidRPr="00AA04F8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resultatul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consens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semnificatiei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detinerii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bun, eBay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scena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dueleaza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diverse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expertize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au ca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scop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pretului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final. </w:t>
      </w:r>
    </w:p>
    <w:p w:rsidR="00724225" w:rsidRPr="00AA04F8" w:rsidRDefault="00C36478" w:rsidP="009506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interactiunii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mediate </w:t>
      </w:r>
      <w:r w:rsidRPr="00C36478">
        <w:rPr>
          <w:rFonts w:ascii="Times New Roman" w:hAnsi="Times New Roman" w:cs="Times New Roman"/>
          <w:b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="00724225" w:rsidRPr="00AA04F8">
        <w:rPr>
          <w:rFonts w:ascii="Times New Roman" w:hAnsi="Times New Roman" w:cs="Times New Roman"/>
          <w:sz w:val="24"/>
          <w:szCs w:val="24"/>
        </w:rPr>
        <w:t>xista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interactiuni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intr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organizat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fata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fata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mediata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qvasimediata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Ultimile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caracteristice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online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presupun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dialogul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intermediul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canal care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desfiinteaza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barirele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distanta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D01A3">
        <w:rPr>
          <w:rFonts w:ascii="Times New Roman" w:hAnsi="Times New Roman" w:cs="Times New Roman"/>
          <w:sz w:val="24"/>
          <w:szCs w:val="24"/>
        </w:rPr>
        <w:t>EB</w:t>
      </w:r>
      <w:r w:rsidR="00724225" w:rsidRPr="00AA04F8">
        <w:rPr>
          <w:rFonts w:ascii="Times New Roman" w:hAnsi="Times New Roman" w:cs="Times New Roman"/>
          <w:sz w:val="24"/>
          <w:szCs w:val="24"/>
        </w:rPr>
        <w:t xml:space="preserve">ay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imbina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interactiuni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Initaial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vanzatorii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folosesc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interactiunea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qvasimediata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listarea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obiectelor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 care le scot la </w:t>
      </w:r>
      <w:proofErr w:type="spellStart"/>
      <w:r w:rsidR="00724225" w:rsidRPr="00AA04F8">
        <w:rPr>
          <w:rFonts w:ascii="Times New Roman" w:hAnsi="Times New Roman" w:cs="Times New Roman"/>
          <w:sz w:val="24"/>
          <w:szCs w:val="24"/>
        </w:rPr>
        <w:t>licitatie</w:t>
      </w:r>
      <w:proofErr w:type="spellEnd"/>
      <w:r w:rsidR="00724225" w:rsidRPr="00AA04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4225" w:rsidRPr="00AA04F8" w:rsidRDefault="00724225" w:rsidP="009506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225" w:rsidRPr="00AA04F8" w:rsidRDefault="00724225" w:rsidP="00950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A04F8">
        <w:rPr>
          <w:rFonts w:ascii="Times New Roman" w:hAnsi="Times New Roman" w:cs="Times New Roman"/>
          <w:b/>
          <w:sz w:val="24"/>
          <w:szCs w:val="24"/>
        </w:rPr>
        <w:t>Concluzii</w:t>
      </w:r>
      <w:proofErr w:type="spellEnd"/>
      <w:r w:rsidRPr="00AA04F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24225" w:rsidRPr="00AA04F8" w:rsidRDefault="00724225" w:rsidP="0095069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04F8">
        <w:rPr>
          <w:rFonts w:ascii="Times New Roman" w:hAnsi="Times New Roman" w:cs="Times New Roman"/>
          <w:sz w:val="24"/>
          <w:szCs w:val="24"/>
        </w:rPr>
        <w:t>Ebay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04F8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AA04F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platforma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online in care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utilizatorii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stabilesc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pretul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final al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bun, in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interactiuni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mediate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cvasimediate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Feedbackului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ceilalti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utilizatori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 xml:space="preserve"> important mod de </w:t>
      </w:r>
      <w:proofErr w:type="spellStart"/>
      <w:r w:rsidR="00DD01A3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 xml:space="preserve"> a “</w:t>
      </w:r>
      <w:proofErr w:type="spellStart"/>
      <w:r w:rsidR="00DD01A3">
        <w:rPr>
          <w:rFonts w:ascii="Times New Roman" w:hAnsi="Times New Roman" w:cs="Times New Roman"/>
          <w:sz w:val="24"/>
          <w:szCs w:val="24"/>
        </w:rPr>
        <w:t>increderii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04F8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membru</w:t>
      </w:r>
      <w:proofErr w:type="spellEnd"/>
      <w:proofErr w:type="gramEnd"/>
      <w:r w:rsidR="00DD01A3">
        <w:rPr>
          <w:rFonts w:ascii="Times New Roman" w:hAnsi="Times New Roman" w:cs="Times New Roman"/>
          <w:sz w:val="24"/>
          <w:szCs w:val="24"/>
        </w:rPr>
        <w:t>”</w:t>
      </w:r>
      <w:r w:rsidRPr="00AA04F8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utilizator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Pr="00AA04F8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1A3">
        <w:rPr>
          <w:rFonts w:ascii="Times New Roman" w:hAnsi="Times New Roman" w:cs="Times New Roman"/>
          <w:sz w:val="24"/>
          <w:szCs w:val="24"/>
        </w:rPr>
        <w:t>deosebire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01A3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1A3">
        <w:rPr>
          <w:rFonts w:ascii="Times New Roman" w:hAnsi="Times New Roman" w:cs="Times New Roman"/>
          <w:sz w:val="24"/>
          <w:szCs w:val="24"/>
        </w:rPr>
        <w:t>licitatii</w:t>
      </w:r>
      <w:proofErr w:type="spellEnd"/>
      <w:r w:rsidR="00DD01A3">
        <w:rPr>
          <w:rFonts w:ascii="Times New Roman" w:hAnsi="Times New Roman" w:cs="Times New Roman"/>
          <w:sz w:val="24"/>
          <w:szCs w:val="24"/>
        </w:rPr>
        <w:t>, eB</w:t>
      </w:r>
      <w:r w:rsidRPr="00AA04F8">
        <w:rPr>
          <w:rFonts w:ascii="Times New Roman" w:hAnsi="Times New Roman" w:cs="Times New Roman"/>
          <w:sz w:val="24"/>
          <w:szCs w:val="24"/>
        </w:rPr>
        <w:t xml:space="preserve">ay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ofera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mare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transparenta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multi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posibili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cumparatori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Barierele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care le au de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trecut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vanzatorii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cumparatorii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listarea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accesarea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bunuri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mici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singurele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necesitati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conexiune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la internet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creearea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4F8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A04F8">
        <w:rPr>
          <w:rFonts w:ascii="Times New Roman" w:hAnsi="Times New Roman" w:cs="Times New Roman"/>
          <w:sz w:val="24"/>
          <w:szCs w:val="24"/>
        </w:rPr>
        <w:t xml:space="preserve"> cont. </w:t>
      </w:r>
    </w:p>
    <w:p w:rsidR="007A44F2" w:rsidRDefault="007A44F2"/>
    <w:sectPr w:rsidR="007A44F2" w:rsidSect="00601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4225"/>
    <w:rsid w:val="00091F97"/>
    <w:rsid w:val="002C5612"/>
    <w:rsid w:val="00724225"/>
    <w:rsid w:val="007A44F2"/>
    <w:rsid w:val="00950693"/>
    <w:rsid w:val="00C36478"/>
    <w:rsid w:val="00DD01A3"/>
    <w:rsid w:val="00E320A4"/>
    <w:rsid w:val="00ED3003"/>
    <w:rsid w:val="00F6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22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6</cp:revision>
  <dcterms:created xsi:type="dcterms:W3CDTF">2014-03-23T17:36:00Z</dcterms:created>
  <dcterms:modified xsi:type="dcterms:W3CDTF">2014-03-23T18:13:00Z</dcterms:modified>
</cp:coreProperties>
</file>