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0D6" w:rsidRPr="005920D6" w:rsidRDefault="005920D6" w:rsidP="005920D6">
      <w:pPr>
        <w:pStyle w:val="PargrafodaLista"/>
        <w:numPr>
          <w:ilvl w:val="0"/>
          <w:numId w:val="2"/>
        </w:numPr>
        <w:spacing w:line="360" w:lineRule="auto"/>
        <w:ind w:left="714" w:hanging="357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920D6">
        <w:rPr>
          <w:rFonts w:ascii="Times New Roman" w:hAnsi="Times New Roman" w:cs="Times New Roman"/>
          <w:b/>
          <w:sz w:val="40"/>
          <w:szCs w:val="40"/>
        </w:rPr>
        <w:t>PROGRAMAÇÃO</w:t>
      </w:r>
    </w:p>
    <w:tbl>
      <w:tblPr>
        <w:tblStyle w:val="Tabelacomgrade"/>
        <w:tblW w:w="0" w:type="auto"/>
        <w:tblLook w:val="04A0"/>
      </w:tblPr>
      <w:tblGrid>
        <w:gridCol w:w="2068"/>
        <w:gridCol w:w="2069"/>
        <w:gridCol w:w="2069"/>
        <w:gridCol w:w="2069"/>
        <w:gridCol w:w="2069"/>
      </w:tblGrid>
      <w:tr w:rsidR="00A76388" w:rsidTr="007B1D14">
        <w:tc>
          <w:tcPr>
            <w:tcW w:w="10344" w:type="dxa"/>
            <w:gridSpan w:val="5"/>
          </w:tcPr>
          <w:p w:rsidR="00A76388" w:rsidRPr="005920D6" w:rsidRDefault="00A76388" w:rsidP="00A763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 w:rsidRPr="005920D6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I Seminário do Centro de Pesquisas da Religião</w:t>
            </w:r>
            <w:r w:rsidR="00E07842" w:rsidRPr="005920D6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 xml:space="preserve"> (CPR)</w:t>
            </w:r>
          </w:p>
          <w:p w:rsidR="009A191E" w:rsidRPr="00A76388" w:rsidRDefault="009A191E" w:rsidP="00A76388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5920D6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II Semana de Estudos sobre o Protestantismo.</w:t>
            </w:r>
          </w:p>
        </w:tc>
      </w:tr>
      <w:tr w:rsidR="002C53DE" w:rsidTr="00A76388">
        <w:tc>
          <w:tcPr>
            <w:tcW w:w="2068" w:type="dxa"/>
          </w:tcPr>
          <w:p w:rsidR="002C53DE" w:rsidRPr="00D2792C" w:rsidRDefault="002C53DE" w:rsidP="00D2792C">
            <w:pPr>
              <w:jc w:val="center"/>
              <w:rPr>
                <w:b/>
              </w:rPr>
            </w:pPr>
            <w:r w:rsidRPr="00D2792C">
              <w:rPr>
                <w:b/>
              </w:rPr>
              <w:t>Horário</w:t>
            </w:r>
          </w:p>
        </w:tc>
        <w:tc>
          <w:tcPr>
            <w:tcW w:w="2069" w:type="dxa"/>
          </w:tcPr>
          <w:p w:rsidR="002C53DE" w:rsidRPr="002C53DE" w:rsidRDefault="002C53DE" w:rsidP="00D2792C">
            <w:pPr>
              <w:jc w:val="center"/>
              <w:rPr>
                <w:b/>
              </w:rPr>
            </w:pPr>
            <w:r>
              <w:rPr>
                <w:b/>
              </w:rPr>
              <w:t>13/11/2012 - Terça</w:t>
            </w:r>
          </w:p>
        </w:tc>
        <w:tc>
          <w:tcPr>
            <w:tcW w:w="2069" w:type="dxa"/>
          </w:tcPr>
          <w:p w:rsidR="002C53DE" w:rsidRPr="002C53DE" w:rsidRDefault="002C53DE" w:rsidP="00D2792C">
            <w:pPr>
              <w:jc w:val="center"/>
              <w:rPr>
                <w:b/>
              </w:rPr>
            </w:pPr>
            <w:r>
              <w:rPr>
                <w:b/>
              </w:rPr>
              <w:t xml:space="preserve">14/11/2012 </w:t>
            </w:r>
            <w:r w:rsidR="009A191E">
              <w:rPr>
                <w:b/>
              </w:rPr>
              <w:t>–</w:t>
            </w:r>
            <w:r>
              <w:rPr>
                <w:b/>
              </w:rPr>
              <w:t xml:space="preserve"> Quarta</w:t>
            </w:r>
          </w:p>
        </w:tc>
        <w:tc>
          <w:tcPr>
            <w:tcW w:w="2069" w:type="dxa"/>
          </w:tcPr>
          <w:p w:rsidR="002C53DE" w:rsidRPr="002C53DE" w:rsidRDefault="002C53DE" w:rsidP="00D2792C">
            <w:pPr>
              <w:jc w:val="center"/>
              <w:rPr>
                <w:b/>
              </w:rPr>
            </w:pPr>
            <w:r>
              <w:rPr>
                <w:b/>
              </w:rPr>
              <w:t xml:space="preserve">15/11/2012 </w:t>
            </w:r>
            <w:r w:rsidR="00D2792C">
              <w:rPr>
                <w:b/>
              </w:rPr>
              <w:t>–</w:t>
            </w:r>
            <w:r>
              <w:rPr>
                <w:b/>
              </w:rPr>
              <w:t xml:space="preserve"> Quinta</w:t>
            </w:r>
          </w:p>
        </w:tc>
        <w:tc>
          <w:tcPr>
            <w:tcW w:w="2069" w:type="dxa"/>
          </w:tcPr>
          <w:p w:rsidR="002C53DE" w:rsidRPr="002C53DE" w:rsidRDefault="002C53DE" w:rsidP="00D2792C">
            <w:pPr>
              <w:jc w:val="center"/>
              <w:rPr>
                <w:b/>
              </w:rPr>
            </w:pPr>
            <w:r>
              <w:rPr>
                <w:b/>
              </w:rPr>
              <w:t xml:space="preserve">16/11/2012 </w:t>
            </w:r>
            <w:r w:rsidR="00D2792C">
              <w:rPr>
                <w:b/>
              </w:rPr>
              <w:t>–</w:t>
            </w:r>
            <w:r>
              <w:rPr>
                <w:b/>
              </w:rPr>
              <w:t xml:space="preserve"> Sexta</w:t>
            </w:r>
          </w:p>
        </w:tc>
      </w:tr>
      <w:tr w:rsidR="00A76388" w:rsidTr="00A76388">
        <w:tc>
          <w:tcPr>
            <w:tcW w:w="2068" w:type="dxa"/>
          </w:tcPr>
          <w:p w:rsidR="00A76388" w:rsidRDefault="00A76388">
            <w:proofErr w:type="gramStart"/>
            <w:r>
              <w:t>09:00</w:t>
            </w:r>
            <w:proofErr w:type="gramEnd"/>
            <w:r>
              <w:t xml:space="preserve"> horas</w:t>
            </w:r>
          </w:p>
        </w:tc>
        <w:tc>
          <w:tcPr>
            <w:tcW w:w="2069" w:type="dxa"/>
          </w:tcPr>
          <w:p w:rsidR="00A76388" w:rsidRPr="002C53DE" w:rsidRDefault="00A76388">
            <w:pPr>
              <w:rPr>
                <w:i/>
              </w:rPr>
            </w:pPr>
            <w:r w:rsidRPr="002C53DE">
              <w:rPr>
                <w:b/>
              </w:rPr>
              <w:t>Mesa Redonda 1</w:t>
            </w:r>
            <w:r w:rsidR="002C53DE">
              <w:t xml:space="preserve"> – </w:t>
            </w:r>
            <w:r w:rsidR="002C53DE" w:rsidRPr="002C53DE">
              <w:rPr>
                <w:i/>
              </w:rPr>
              <w:t>Fé e Revolução:</w:t>
            </w:r>
          </w:p>
          <w:p w:rsidR="00A76388" w:rsidRDefault="00A76388">
            <w:r w:rsidRPr="002C53DE">
              <w:rPr>
                <w:i/>
              </w:rPr>
              <w:t xml:space="preserve">Religião e Política na obra de </w:t>
            </w:r>
            <w:proofErr w:type="spellStart"/>
            <w:r w:rsidRPr="002C53DE">
              <w:rPr>
                <w:i/>
              </w:rPr>
              <w:t>Cristopher</w:t>
            </w:r>
            <w:proofErr w:type="spellEnd"/>
            <w:r w:rsidRPr="002C53DE">
              <w:rPr>
                <w:i/>
              </w:rPr>
              <w:t xml:space="preserve"> Hill</w:t>
            </w:r>
            <w:r w:rsidR="002C53DE">
              <w:t xml:space="preserve"> (Elizete da Silva e </w:t>
            </w:r>
            <w:proofErr w:type="spellStart"/>
            <w:r w:rsidR="002C53DE">
              <w:t>Eurelino</w:t>
            </w:r>
            <w:proofErr w:type="spellEnd"/>
            <w:r w:rsidR="002C53DE">
              <w:t xml:space="preserve"> Coelho)</w:t>
            </w:r>
          </w:p>
        </w:tc>
        <w:tc>
          <w:tcPr>
            <w:tcW w:w="2069" w:type="dxa"/>
          </w:tcPr>
          <w:p w:rsidR="00A76388" w:rsidRPr="002C53DE" w:rsidRDefault="00A76388">
            <w:pPr>
              <w:rPr>
                <w:b/>
              </w:rPr>
            </w:pPr>
            <w:r w:rsidRPr="002C53DE">
              <w:rPr>
                <w:b/>
              </w:rPr>
              <w:t>Mesa Redonda 2</w:t>
            </w:r>
            <w:r w:rsidR="002C53DE">
              <w:rPr>
                <w:b/>
              </w:rPr>
              <w:t xml:space="preserve"> – </w:t>
            </w:r>
            <w:r w:rsidR="002C53DE">
              <w:rPr>
                <w:i/>
              </w:rPr>
              <w:t>Protestantismo e identidade negra</w:t>
            </w:r>
            <w:r w:rsidR="002C53DE">
              <w:t xml:space="preserve"> (Hernani da Silva e Marco Davi). </w:t>
            </w:r>
            <w:r w:rsidR="002C53DE">
              <w:rPr>
                <w:b/>
              </w:rPr>
              <w:t>Debatedor: Jorge Nery.</w:t>
            </w:r>
          </w:p>
        </w:tc>
        <w:tc>
          <w:tcPr>
            <w:tcW w:w="2069" w:type="dxa"/>
          </w:tcPr>
          <w:p w:rsidR="00A76388" w:rsidRPr="002C53DE" w:rsidRDefault="00A76388">
            <w:pPr>
              <w:rPr>
                <w:b/>
              </w:rPr>
            </w:pPr>
            <w:r w:rsidRPr="002C53DE">
              <w:rPr>
                <w:b/>
              </w:rPr>
              <w:t>Mesa Redonda 3</w:t>
            </w:r>
            <w:r w:rsidR="002C53DE">
              <w:rPr>
                <w:b/>
              </w:rPr>
              <w:t xml:space="preserve"> – </w:t>
            </w:r>
            <w:r w:rsidR="002C53DE" w:rsidRPr="002C53DE">
              <w:rPr>
                <w:i/>
              </w:rPr>
              <w:t>Gênero e Religião</w:t>
            </w:r>
            <w:r w:rsidR="002C53DE">
              <w:rPr>
                <w:i/>
              </w:rPr>
              <w:t>: História e Teologia</w:t>
            </w:r>
            <w:r w:rsidR="002C53DE">
              <w:t xml:space="preserve"> (Bianca </w:t>
            </w:r>
            <w:proofErr w:type="spellStart"/>
            <w:r w:rsidR="002C53DE">
              <w:t>Daebs</w:t>
            </w:r>
            <w:proofErr w:type="spellEnd"/>
            <w:r w:rsidR="002C53DE">
              <w:t xml:space="preserve"> e </w:t>
            </w:r>
            <w:proofErr w:type="spellStart"/>
            <w:r w:rsidR="002C53DE">
              <w:t>Aletuza</w:t>
            </w:r>
            <w:proofErr w:type="spellEnd"/>
            <w:r w:rsidR="002C53DE">
              <w:t xml:space="preserve"> Leite). </w:t>
            </w:r>
            <w:r w:rsidR="002C53DE">
              <w:rPr>
                <w:b/>
              </w:rPr>
              <w:t>Debatedora: Maria Aparecida Sanches</w:t>
            </w:r>
          </w:p>
        </w:tc>
        <w:tc>
          <w:tcPr>
            <w:tcW w:w="2069" w:type="dxa"/>
          </w:tcPr>
          <w:p w:rsidR="00A76388" w:rsidRPr="002C53DE" w:rsidRDefault="00A76388">
            <w:pPr>
              <w:rPr>
                <w:b/>
              </w:rPr>
            </w:pPr>
            <w:r w:rsidRPr="002C53DE">
              <w:rPr>
                <w:b/>
              </w:rPr>
              <w:t>Mesa Redonda 4</w:t>
            </w:r>
            <w:r w:rsidR="002C53DE">
              <w:rPr>
                <w:b/>
              </w:rPr>
              <w:t xml:space="preserve"> – </w:t>
            </w:r>
            <w:r w:rsidR="002C53DE">
              <w:rPr>
                <w:i/>
              </w:rPr>
              <w:t>Ecumenismo e abertura política</w:t>
            </w:r>
            <w:r w:rsidR="002C53DE">
              <w:t xml:space="preserve"> (</w:t>
            </w:r>
            <w:proofErr w:type="spellStart"/>
            <w:r w:rsidR="002C53DE">
              <w:t>Anivaldo</w:t>
            </w:r>
            <w:proofErr w:type="spellEnd"/>
            <w:r w:rsidR="002C53DE">
              <w:t xml:space="preserve"> Padilha e Djalma Torres). </w:t>
            </w:r>
            <w:r w:rsidR="002C53DE">
              <w:rPr>
                <w:b/>
              </w:rPr>
              <w:t>Debatedor: Zózimo Trabuco.</w:t>
            </w:r>
          </w:p>
        </w:tc>
      </w:tr>
      <w:tr w:rsidR="00A76388" w:rsidTr="00A76388">
        <w:tc>
          <w:tcPr>
            <w:tcW w:w="2068" w:type="dxa"/>
          </w:tcPr>
          <w:p w:rsidR="00A76388" w:rsidRDefault="00A76388">
            <w:proofErr w:type="gramStart"/>
            <w:r>
              <w:t>12:00</w:t>
            </w:r>
            <w:proofErr w:type="gramEnd"/>
            <w:r>
              <w:t xml:space="preserve"> horas</w:t>
            </w:r>
          </w:p>
        </w:tc>
        <w:tc>
          <w:tcPr>
            <w:tcW w:w="2069" w:type="dxa"/>
          </w:tcPr>
          <w:p w:rsidR="00A76388" w:rsidRDefault="00A76388">
            <w:r>
              <w:t>Almoço</w:t>
            </w:r>
          </w:p>
        </w:tc>
        <w:tc>
          <w:tcPr>
            <w:tcW w:w="2069" w:type="dxa"/>
          </w:tcPr>
          <w:p w:rsidR="00A76388" w:rsidRDefault="00A76388">
            <w:r>
              <w:t>Almoço</w:t>
            </w:r>
          </w:p>
        </w:tc>
        <w:tc>
          <w:tcPr>
            <w:tcW w:w="2069" w:type="dxa"/>
          </w:tcPr>
          <w:p w:rsidR="00A76388" w:rsidRDefault="00A76388">
            <w:r>
              <w:t>Almoço</w:t>
            </w:r>
          </w:p>
        </w:tc>
        <w:tc>
          <w:tcPr>
            <w:tcW w:w="2069" w:type="dxa"/>
          </w:tcPr>
          <w:p w:rsidR="00A76388" w:rsidRDefault="00A76388">
            <w:r>
              <w:t>Almoço</w:t>
            </w:r>
          </w:p>
        </w:tc>
      </w:tr>
      <w:tr w:rsidR="00A76388" w:rsidTr="00A76388">
        <w:tc>
          <w:tcPr>
            <w:tcW w:w="2068" w:type="dxa"/>
          </w:tcPr>
          <w:p w:rsidR="00A76388" w:rsidRDefault="00A76388">
            <w:proofErr w:type="gramStart"/>
            <w:r>
              <w:t>14:00</w:t>
            </w:r>
            <w:proofErr w:type="gramEnd"/>
            <w:r>
              <w:t xml:space="preserve"> horas</w:t>
            </w:r>
          </w:p>
        </w:tc>
        <w:tc>
          <w:tcPr>
            <w:tcW w:w="2069" w:type="dxa"/>
          </w:tcPr>
          <w:p w:rsidR="00A76388" w:rsidRDefault="002369F1">
            <w:r>
              <w:t xml:space="preserve">GT - </w:t>
            </w:r>
            <w:r w:rsidR="00A76388">
              <w:t>Comunicações</w:t>
            </w:r>
          </w:p>
        </w:tc>
        <w:tc>
          <w:tcPr>
            <w:tcW w:w="2069" w:type="dxa"/>
          </w:tcPr>
          <w:p w:rsidR="00A76388" w:rsidRDefault="002369F1">
            <w:r>
              <w:t xml:space="preserve">GT - </w:t>
            </w:r>
            <w:r w:rsidR="00A76388">
              <w:t>Comunicações</w:t>
            </w:r>
          </w:p>
        </w:tc>
        <w:tc>
          <w:tcPr>
            <w:tcW w:w="2069" w:type="dxa"/>
          </w:tcPr>
          <w:p w:rsidR="00A76388" w:rsidRDefault="002369F1">
            <w:r>
              <w:t xml:space="preserve">GT - </w:t>
            </w:r>
            <w:r w:rsidR="00A76388">
              <w:t>Comunicações</w:t>
            </w:r>
          </w:p>
        </w:tc>
        <w:tc>
          <w:tcPr>
            <w:tcW w:w="2069" w:type="dxa"/>
          </w:tcPr>
          <w:p w:rsidR="00A76388" w:rsidRPr="00E55273" w:rsidRDefault="00A76388">
            <w:pPr>
              <w:rPr>
                <w:b/>
              </w:rPr>
            </w:pPr>
            <w:r w:rsidRPr="00E55273">
              <w:rPr>
                <w:b/>
              </w:rPr>
              <w:t>Filme</w:t>
            </w:r>
            <w:r w:rsidR="00E55273">
              <w:rPr>
                <w:b/>
              </w:rPr>
              <w:t xml:space="preserve"> – Igreja dos Oprimidos</w:t>
            </w:r>
          </w:p>
        </w:tc>
      </w:tr>
      <w:tr w:rsidR="00A76388" w:rsidTr="00A76388">
        <w:tc>
          <w:tcPr>
            <w:tcW w:w="2068" w:type="dxa"/>
          </w:tcPr>
          <w:p w:rsidR="00A76388" w:rsidRDefault="00A76388">
            <w:proofErr w:type="gramStart"/>
            <w:r>
              <w:t>17:00</w:t>
            </w:r>
            <w:proofErr w:type="gramEnd"/>
            <w:r>
              <w:t xml:space="preserve"> horas</w:t>
            </w:r>
          </w:p>
        </w:tc>
        <w:tc>
          <w:tcPr>
            <w:tcW w:w="2069" w:type="dxa"/>
          </w:tcPr>
          <w:p w:rsidR="00A76388" w:rsidRPr="00E55273" w:rsidRDefault="00A76388">
            <w:pPr>
              <w:rPr>
                <w:b/>
              </w:rPr>
            </w:pPr>
            <w:r w:rsidRPr="00E55273">
              <w:rPr>
                <w:b/>
              </w:rPr>
              <w:t>Filme</w:t>
            </w:r>
            <w:r w:rsidR="00E55273">
              <w:rPr>
                <w:b/>
              </w:rPr>
              <w:t xml:space="preserve"> – Morte ao Rei</w:t>
            </w:r>
          </w:p>
        </w:tc>
        <w:tc>
          <w:tcPr>
            <w:tcW w:w="2069" w:type="dxa"/>
          </w:tcPr>
          <w:p w:rsidR="00A76388" w:rsidRPr="00C173EE" w:rsidRDefault="00A76388">
            <w:pPr>
              <w:rPr>
                <w:b/>
              </w:rPr>
            </w:pPr>
            <w:r w:rsidRPr="00C173EE">
              <w:rPr>
                <w:b/>
              </w:rPr>
              <w:t>Filme</w:t>
            </w:r>
            <w:r w:rsidR="00C173EE" w:rsidRPr="00C173EE">
              <w:rPr>
                <w:b/>
              </w:rPr>
              <w:t xml:space="preserve"> – Martin Luther King: Dias de Esperança</w:t>
            </w:r>
          </w:p>
        </w:tc>
        <w:tc>
          <w:tcPr>
            <w:tcW w:w="2069" w:type="dxa"/>
          </w:tcPr>
          <w:p w:rsidR="00A76388" w:rsidRPr="00E55273" w:rsidRDefault="00A76388">
            <w:pPr>
              <w:rPr>
                <w:b/>
              </w:rPr>
            </w:pPr>
            <w:r w:rsidRPr="00E55273">
              <w:rPr>
                <w:b/>
              </w:rPr>
              <w:t>Filme</w:t>
            </w:r>
            <w:r w:rsidR="00E55273">
              <w:rPr>
                <w:b/>
              </w:rPr>
              <w:t xml:space="preserve"> - </w:t>
            </w:r>
            <w:r w:rsidR="00E55273" w:rsidRPr="00E55273">
              <w:rPr>
                <w:b/>
              </w:rPr>
              <w:t>Porque a Bíblia diz assim</w:t>
            </w:r>
          </w:p>
        </w:tc>
        <w:tc>
          <w:tcPr>
            <w:tcW w:w="2069" w:type="dxa"/>
          </w:tcPr>
          <w:p w:rsidR="00A76388" w:rsidRDefault="00A76388">
            <w:r>
              <w:t>Lançamento de livros</w:t>
            </w:r>
          </w:p>
        </w:tc>
      </w:tr>
    </w:tbl>
    <w:p w:rsidR="00AB34C5" w:rsidRDefault="00AB34C5">
      <w:pPr>
        <w:rPr>
          <w:rFonts w:ascii="Times New Roman" w:hAnsi="Times New Roman" w:cs="Times New Roman"/>
          <w:sz w:val="28"/>
          <w:szCs w:val="28"/>
        </w:rPr>
      </w:pPr>
    </w:p>
    <w:p w:rsidR="00E27EA9" w:rsidRPr="00E27EA9" w:rsidRDefault="00E27EA9" w:rsidP="00E27EA9">
      <w:pPr>
        <w:pStyle w:val="PargrafodaLista"/>
        <w:numPr>
          <w:ilvl w:val="0"/>
          <w:numId w:val="2"/>
        </w:numPr>
        <w:spacing w:line="360" w:lineRule="auto"/>
        <w:ind w:left="714" w:hanging="357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E27EA9">
        <w:rPr>
          <w:rFonts w:ascii="Times New Roman" w:hAnsi="Times New Roman" w:cs="Times New Roman"/>
          <w:b/>
          <w:sz w:val="40"/>
          <w:szCs w:val="40"/>
        </w:rPr>
        <w:t>COMUNICAÇÕES</w:t>
      </w:r>
    </w:p>
    <w:tbl>
      <w:tblPr>
        <w:tblStyle w:val="Tabelacomgrade"/>
        <w:tblW w:w="0" w:type="auto"/>
        <w:tblInd w:w="360" w:type="dxa"/>
        <w:tblLook w:val="04A0"/>
      </w:tblPr>
      <w:tblGrid>
        <w:gridCol w:w="3577"/>
        <w:gridCol w:w="3662"/>
        <w:gridCol w:w="2821"/>
      </w:tblGrid>
      <w:tr w:rsidR="00DB269B" w:rsidRPr="00E27EA9" w:rsidTr="00576A33">
        <w:tc>
          <w:tcPr>
            <w:tcW w:w="10060" w:type="dxa"/>
            <w:gridSpan w:val="3"/>
          </w:tcPr>
          <w:p w:rsidR="00DB269B" w:rsidRPr="00E27EA9" w:rsidRDefault="00DB269B" w:rsidP="009A191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 w:rsidRPr="00E27EA9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Grupos</w:t>
            </w:r>
            <w:r w:rsidR="00E27EA9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 xml:space="preserve"> de Trabalho – GT</w:t>
            </w:r>
          </w:p>
          <w:p w:rsidR="00DB269B" w:rsidRPr="00E27EA9" w:rsidRDefault="00DB269B" w:rsidP="009A191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</w:p>
        </w:tc>
      </w:tr>
      <w:tr w:rsidR="00DB269B" w:rsidTr="00DB269B">
        <w:tc>
          <w:tcPr>
            <w:tcW w:w="3577" w:type="dxa"/>
          </w:tcPr>
          <w:p w:rsidR="00DB269B" w:rsidRDefault="00DB269B" w:rsidP="009A19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Temas</w:t>
            </w:r>
          </w:p>
        </w:tc>
        <w:tc>
          <w:tcPr>
            <w:tcW w:w="3662" w:type="dxa"/>
          </w:tcPr>
          <w:p w:rsidR="00DB269B" w:rsidRDefault="00DB269B" w:rsidP="009A19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Coordenadores (as)</w:t>
            </w:r>
          </w:p>
        </w:tc>
        <w:tc>
          <w:tcPr>
            <w:tcW w:w="2821" w:type="dxa"/>
          </w:tcPr>
          <w:p w:rsidR="00DB269B" w:rsidRDefault="00DB269B" w:rsidP="009A19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Email</w:t>
            </w:r>
          </w:p>
        </w:tc>
      </w:tr>
      <w:tr w:rsidR="00DB269B" w:rsidTr="00DB269B">
        <w:tc>
          <w:tcPr>
            <w:tcW w:w="3577" w:type="dxa"/>
          </w:tcPr>
          <w:p w:rsidR="00DB269B" w:rsidRPr="00DB269B" w:rsidRDefault="00DB269B" w:rsidP="00DB2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9B">
              <w:rPr>
                <w:rFonts w:ascii="Times New Roman" w:hAnsi="Times New Roman" w:cs="Times New Roman"/>
                <w:sz w:val="24"/>
                <w:szCs w:val="24"/>
              </w:rPr>
              <w:t>GT 1 – Protestantismo e Pentecostalismos</w:t>
            </w:r>
          </w:p>
        </w:tc>
        <w:tc>
          <w:tcPr>
            <w:tcW w:w="3662" w:type="dxa"/>
          </w:tcPr>
          <w:p w:rsidR="00DB269B" w:rsidRPr="00DB269B" w:rsidRDefault="00DB269B" w:rsidP="00DB2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9B">
              <w:rPr>
                <w:rFonts w:ascii="Times New Roman" w:hAnsi="Times New Roman" w:cs="Times New Roman"/>
                <w:sz w:val="24"/>
                <w:szCs w:val="24"/>
              </w:rPr>
              <w:t>Cha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rlene Brito e Adriana Martins</w:t>
            </w:r>
          </w:p>
        </w:tc>
        <w:tc>
          <w:tcPr>
            <w:tcW w:w="2821" w:type="dxa"/>
          </w:tcPr>
          <w:p w:rsidR="00DB269B" w:rsidRPr="00DB269B" w:rsidRDefault="00DB269B" w:rsidP="00DB2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69B" w:rsidTr="00DB269B">
        <w:tc>
          <w:tcPr>
            <w:tcW w:w="3577" w:type="dxa"/>
          </w:tcPr>
          <w:p w:rsidR="00DB269B" w:rsidRPr="00DB269B" w:rsidRDefault="00DB269B" w:rsidP="00DB2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9B">
              <w:rPr>
                <w:rFonts w:ascii="Times New Roman" w:hAnsi="Times New Roman" w:cs="Times New Roman"/>
                <w:sz w:val="24"/>
                <w:szCs w:val="24"/>
              </w:rPr>
              <w:t>GT 2 – Religião e política na América Latina</w:t>
            </w:r>
          </w:p>
        </w:tc>
        <w:tc>
          <w:tcPr>
            <w:tcW w:w="3662" w:type="dxa"/>
          </w:tcPr>
          <w:p w:rsidR="00DB269B" w:rsidRPr="00DB269B" w:rsidRDefault="00DB269B" w:rsidP="00DB2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Elizete da Silva e Zózimo Trabuco</w:t>
            </w:r>
          </w:p>
        </w:tc>
        <w:tc>
          <w:tcPr>
            <w:tcW w:w="2821" w:type="dxa"/>
          </w:tcPr>
          <w:p w:rsidR="00DB269B" w:rsidRDefault="00DB269B" w:rsidP="00DB2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69B" w:rsidTr="00DB269B">
        <w:tc>
          <w:tcPr>
            <w:tcW w:w="3577" w:type="dxa"/>
          </w:tcPr>
          <w:p w:rsidR="00DB269B" w:rsidRPr="00DB269B" w:rsidRDefault="00DB269B" w:rsidP="00DB2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9B">
              <w:rPr>
                <w:rFonts w:ascii="Times New Roman" w:hAnsi="Times New Roman" w:cs="Times New Roman"/>
                <w:sz w:val="24"/>
                <w:szCs w:val="24"/>
              </w:rPr>
              <w:t>GT 3 – Igreja Católica e religiosidade popular</w:t>
            </w:r>
          </w:p>
        </w:tc>
        <w:tc>
          <w:tcPr>
            <w:tcW w:w="3662" w:type="dxa"/>
          </w:tcPr>
          <w:p w:rsidR="00DB269B" w:rsidRPr="00DB269B" w:rsidRDefault="00DB269B" w:rsidP="00DB2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Fernanda Reis Santos</w:t>
            </w:r>
          </w:p>
        </w:tc>
        <w:tc>
          <w:tcPr>
            <w:tcW w:w="2821" w:type="dxa"/>
          </w:tcPr>
          <w:p w:rsidR="00DB269B" w:rsidRDefault="00DB269B" w:rsidP="00DB2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69B" w:rsidTr="00DB269B">
        <w:tc>
          <w:tcPr>
            <w:tcW w:w="3577" w:type="dxa"/>
          </w:tcPr>
          <w:p w:rsidR="00DB269B" w:rsidRPr="00DB269B" w:rsidRDefault="00DB269B" w:rsidP="00DB2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9B">
              <w:rPr>
                <w:rFonts w:ascii="Times New Roman" w:hAnsi="Times New Roman" w:cs="Times New Roman"/>
                <w:sz w:val="24"/>
                <w:szCs w:val="24"/>
              </w:rPr>
              <w:t>GT 4 – Espiritismo e Religiões Afro-Brasileiras</w:t>
            </w:r>
          </w:p>
        </w:tc>
        <w:tc>
          <w:tcPr>
            <w:tcW w:w="3662" w:type="dxa"/>
          </w:tcPr>
          <w:p w:rsidR="00DB269B" w:rsidRPr="00DB269B" w:rsidRDefault="00DB269B" w:rsidP="00DB2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Ronaldo Senna</w:t>
            </w:r>
          </w:p>
        </w:tc>
        <w:tc>
          <w:tcPr>
            <w:tcW w:w="2821" w:type="dxa"/>
          </w:tcPr>
          <w:p w:rsidR="00DB269B" w:rsidRDefault="00DB269B" w:rsidP="00DB2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69B" w:rsidTr="00DB269B">
        <w:tc>
          <w:tcPr>
            <w:tcW w:w="3577" w:type="dxa"/>
          </w:tcPr>
          <w:p w:rsidR="00DB269B" w:rsidRPr="00DB269B" w:rsidRDefault="00DB269B" w:rsidP="00DB2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9B">
              <w:rPr>
                <w:rFonts w:ascii="Times New Roman" w:hAnsi="Times New Roman" w:cs="Times New Roman"/>
                <w:sz w:val="24"/>
                <w:szCs w:val="24"/>
              </w:rPr>
              <w:t>GT 5 - Bíblia e Teologia</w:t>
            </w:r>
          </w:p>
        </w:tc>
        <w:tc>
          <w:tcPr>
            <w:tcW w:w="3662" w:type="dxa"/>
          </w:tcPr>
          <w:p w:rsidR="00DB269B" w:rsidRPr="00DB269B" w:rsidRDefault="00DB269B" w:rsidP="00DB2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Jorge Nery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Aletuza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Leite</w:t>
            </w:r>
          </w:p>
        </w:tc>
        <w:tc>
          <w:tcPr>
            <w:tcW w:w="2821" w:type="dxa"/>
          </w:tcPr>
          <w:p w:rsidR="00DB269B" w:rsidRDefault="00DB269B" w:rsidP="00DB2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191E" w:rsidRDefault="009A191E" w:rsidP="009A191E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7EA9" w:rsidRDefault="00E27EA9" w:rsidP="00E27EA9">
      <w:pPr>
        <w:pStyle w:val="PargrafodaLista"/>
        <w:numPr>
          <w:ilvl w:val="0"/>
          <w:numId w:val="2"/>
        </w:numPr>
        <w:spacing w:line="360" w:lineRule="auto"/>
        <w:ind w:left="714" w:hanging="357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E27EA9">
        <w:rPr>
          <w:rFonts w:ascii="Times New Roman" w:hAnsi="Times New Roman" w:cs="Times New Roman"/>
          <w:b/>
          <w:sz w:val="40"/>
          <w:szCs w:val="40"/>
        </w:rPr>
        <w:t>FILMES</w:t>
      </w:r>
    </w:p>
    <w:p w:rsidR="00E27EA9" w:rsidRDefault="00E27EA9" w:rsidP="00E27EA9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7EA9">
        <w:rPr>
          <w:rFonts w:ascii="Times New Roman" w:hAnsi="Times New Roman" w:cs="Times New Roman"/>
          <w:b/>
          <w:sz w:val="28"/>
          <w:szCs w:val="28"/>
        </w:rPr>
        <w:t>Morte ao Rei</w:t>
      </w:r>
      <w:r w:rsidRPr="00E27EA9">
        <w:rPr>
          <w:rFonts w:ascii="Times New Roman" w:hAnsi="Times New Roman" w:cs="Times New Roman"/>
          <w:sz w:val="28"/>
          <w:szCs w:val="28"/>
        </w:rPr>
        <w:t xml:space="preserve"> - Sobre a Revolução Inglesa</w:t>
      </w:r>
      <w:r>
        <w:rPr>
          <w:rFonts w:ascii="Times New Roman" w:hAnsi="Times New Roman" w:cs="Times New Roman"/>
          <w:sz w:val="28"/>
          <w:szCs w:val="28"/>
        </w:rPr>
        <w:t xml:space="preserve"> / </w:t>
      </w:r>
      <w:r>
        <w:rPr>
          <w:rFonts w:ascii="Times New Roman" w:hAnsi="Times New Roman" w:cs="Times New Roman"/>
          <w:b/>
          <w:sz w:val="28"/>
          <w:szCs w:val="28"/>
        </w:rPr>
        <w:t>Os Radicais</w:t>
      </w:r>
      <w:r>
        <w:rPr>
          <w:rFonts w:ascii="Times New Roman" w:hAnsi="Times New Roman" w:cs="Times New Roman"/>
          <w:sz w:val="28"/>
          <w:szCs w:val="28"/>
        </w:rPr>
        <w:t xml:space="preserve"> – Sobre os </w:t>
      </w:r>
      <w:proofErr w:type="spellStart"/>
      <w:r>
        <w:rPr>
          <w:rFonts w:ascii="Times New Roman" w:hAnsi="Times New Roman" w:cs="Times New Roman"/>
          <w:sz w:val="28"/>
          <w:szCs w:val="28"/>
        </w:rPr>
        <w:t>Anabatistas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27EA9" w:rsidRDefault="00E27EA9" w:rsidP="00E27EA9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Martin Luther King</w:t>
      </w:r>
      <w:r w:rsidRPr="00E27EA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Dias de esperança – </w:t>
      </w:r>
      <w:r>
        <w:rPr>
          <w:rFonts w:ascii="Times New Roman" w:hAnsi="Times New Roman" w:cs="Times New Roman"/>
          <w:sz w:val="28"/>
          <w:szCs w:val="28"/>
        </w:rPr>
        <w:t>Biografia.</w:t>
      </w:r>
    </w:p>
    <w:p w:rsidR="00E27EA9" w:rsidRDefault="00E27EA9" w:rsidP="00E27EA9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Porque a Bíblia diz assim</w:t>
      </w:r>
      <w:r>
        <w:rPr>
          <w:rFonts w:ascii="Times New Roman" w:hAnsi="Times New Roman" w:cs="Times New Roman"/>
          <w:sz w:val="28"/>
          <w:szCs w:val="28"/>
        </w:rPr>
        <w:t xml:space="preserve"> – Documentário sobre o conflito do fundamentalismo religioso com o homossexualismo e os movimentos LGBT nos EUA.</w:t>
      </w:r>
    </w:p>
    <w:p w:rsidR="00E27EA9" w:rsidRPr="00E27EA9" w:rsidRDefault="00E27EA9" w:rsidP="00E27EA9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Igreja dos Oprimidos</w:t>
      </w:r>
      <w:r>
        <w:rPr>
          <w:rFonts w:ascii="Times New Roman" w:hAnsi="Times New Roman" w:cs="Times New Roman"/>
          <w:sz w:val="28"/>
          <w:szCs w:val="28"/>
        </w:rPr>
        <w:t xml:space="preserve"> – Sobre a Teologia da Libertação no Brasil / </w:t>
      </w:r>
      <w:r w:rsidRPr="00E27EA9">
        <w:rPr>
          <w:rFonts w:ascii="Times New Roman" w:hAnsi="Times New Roman" w:cs="Times New Roman"/>
          <w:b/>
          <w:sz w:val="28"/>
          <w:szCs w:val="28"/>
        </w:rPr>
        <w:t>PSW: Uma crônica subversiva</w:t>
      </w:r>
      <w:r>
        <w:rPr>
          <w:rFonts w:ascii="Times New Roman" w:hAnsi="Times New Roman" w:cs="Times New Roman"/>
          <w:sz w:val="28"/>
          <w:szCs w:val="28"/>
        </w:rPr>
        <w:t xml:space="preserve"> – Documentário sobre Paulo Stuart Wright. </w:t>
      </w:r>
    </w:p>
    <w:sectPr w:rsidR="00E27EA9" w:rsidRPr="00E27EA9" w:rsidSect="001336AB">
      <w:pgSz w:w="11906" w:h="16838" w:code="9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F9479D"/>
    <w:multiLevelType w:val="hybridMultilevel"/>
    <w:tmpl w:val="656C376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182E37"/>
    <w:multiLevelType w:val="hybridMultilevel"/>
    <w:tmpl w:val="ABBAA63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A76388"/>
    <w:rsid w:val="001336AB"/>
    <w:rsid w:val="002369F1"/>
    <w:rsid w:val="002C53DE"/>
    <w:rsid w:val="004630FF"/>
    <w:rsid w:val="005920D6"/>
    <w:rsid w:val="0086683A"/>
    <w:rsid w:val="0098426E"/>
    <w:rsid w:val="009A191E"/>
    <w:rsid w:val="00A76388"/>
    <w:rsid w:val="00A872A9"/>
    <w:rsid w:val="00AB34C5"/>
    <w:rsid w:val="00C173EE"/>
    <w:rsid w:val="00D2792C"/>
    <w:rsid w:val="00DA1EC2"/>
    <w:rsid w:val="00DB269B"/>
    <w:rsid w:val="00E07842"/>
    <w:rsid w:val="00E27EA9"/>
    <w:rsid w:val="00E46CF6"/>
    <w:rsid w:val="00E55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EC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A763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C173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8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277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Zózimo Antônio Passos Trabuco</dc:creator>
  <cp:lastModifiedBy>Zózimo Antônio Passos Trabuco</cp:lastModifiedBy>
  <cp:revision>6</cp:revision>
  <dcterms:created xsi:type="dcterms:W3CDTF">2012-06-25T19:37:00Z</dcterms:created>
  <dcterms:modified xsi:type="dcterms:W3CDTF">2012-06-25T21:38:00Z</dcterms:modified>
</cp:coreProperties>
</file>