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0EA" w:rsidRDefault="00217BD2">
      <w:pPr>
        <w:rPr>
          <w:lang w:val="es-ES"/>
        </w:rPr>
      </w:pPr>
      <w:proofErr w:type="spellStart"/>
      <w:r>
        <w:rPr>
          <w:lang w:val="es-ES"/>
        </w:rPr>
        <w:t>Como</w:t>
      </w:r>
      <w:proofErr w:type="spellEnd"/>
      <w:r>
        <w:rPr>
          <w:lang w:val="es-ES"/>
        </w:rPr>
        <w:t xml:space="preserve"> Llegar:</w:t>
      </w:r>
    </w:p>
    <w:p w:rsidR="00217BD2" w:rsidRDefault="00217BD2">
      <w:pPr>
        <w:rPr>
          <w:lang w:val="es-ES"/>
        </w:rPr>
      </w:pPr>
    </w:p>
    <w:p w:rsidR="00217BD2" w:rsidRDefault="00217BD2">
      <w:pPr>
        <w:rPr>
          <w:lang w:val="es-ES"/>
        </w:rPr>
      </w:pPr>
      <w:r>
        <w:rPr>
          <w:lang w:val="es-ES"/>
        </w:rPr>
        <w:t xml:space="preserve">En Tren </w:t>
      </w:r>
      <w:proofErr w:type="gramStart"/>
      <w:r>
        <w:rPr>
          <w:lang w:val="es-ES"/>
        </w:rPr>
        <w:t>( Retiro</w:t>
      </w:r>
      <w:proofErr w:type="gramEnd"/>
      <w:r>
        <w:rPr>
          <w:lang w:val="es-ES"/>
        </w:rPr>
        <w:t xml:space="preserve"> – Tigre ) Línea Mitre TBA.</w:t>
      </w:r>
    </w:p>
    <w:p w:rsidR="00217BD2" w:rsidRDefault="00217BD2">
      <w:pPr>
        <w:rPr>
          <w:rFonts w:ascii="Trebuchet MS" w:hAnsi="Trebuchet MS"/>
          <w:color w:val="003366"/>
          <w:sz w:val="18"/>
          <w:szCs w:val="18"/>
        </w:rPr>
      </w:pPr>
      <w:r>
        <w:rPr>
          <w:lang w:val="es-ES"/>
        </w:rPr>
        <w:t xml:space="preserve">Plataformas 1 y 2, </w:t>
      </w:r>
      <w:r>
        <w:rPr>
          <w:rFonts w:ascii="Trebuchet MS" w:hAnsi="Trebuchet MS"/>
          <w:color w:val="003366"/>
          <w:sz w:val="18"/>
          <w:szCs w:val="18"/>
        </w:rPr>
        <w:t>los fines de semana los trenes circulan cada treinta minutos. El viaje de Retiro a Tigre demora alrededor de 50 minutos.</w:t>
      </w:r>
    </w:p>
    <w:p w:rsidR="00217BD2" w:rsidRDefault="00217BD2">
      <w:pPr>
        <w:rPr>
          <w:rFonts w:ascii="Trebuchet MS" w:hAnsi="Trebuchet MS"/>
          <w:color w:val="003366"/>
          <w:sz w:val="18"/>
          <w:szCs w:val="18"/>
        </w:rPr>
      </w:pPr>
    </w:p>
    <w:p w:rsidR="00217BD2" w:rsidRDefault="00217BD2">
      <w:pPr>
        <w:rPr>
          <w:rFonts w:ascii="Trebuchet MS" w:hAnsi="Trebuchet MS"/>
          <w:color w:val="003366"/>
          <w:sz w:val="18"/>
          <w:szCs w:val="18"/>
        </w:rPr>
      </w:pPr>
      <w:r>
        <w:rPr>
          <w:rFonts w:ascii="Trebuchet MS" w:hAnsi="Trebuchet MS"/>
          <w:color w:val="003366"/>
          <w:sz w:val="18"/>
          <w:szCs w:val="18"/>
        </w:rPr>
        <w:t>En Colectivo:</w:t>
      </w:r>
    </w:p>
    <w:p w:rsidR="00217BD2" w:rsidRPr="00217BD2" w:rsidRDefault="00217BD2" w:rsidP="00217BD2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109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  <w:r w:rsidRPr="00217BD2"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t>El colectivo de la línea 60 parte desde Constitución y tiene diversas paradas a lo largo de la Ciudad de Buenos Aires. Toma aproximadamente una hora y media en llegar a Tigre. El servicio más rápido tiene un cartel verde con la palabra PANAMERICANA (toma la autopista).</w:t>
      </w:r>
    </w:p>
    <w:p w:rsidR="00217BD2" w:rsidRPr="00217BD2" w:rsidRDefault="00217BD2" w:rsidP="00217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  <w:r w:rsidRPr="00217BD2"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t>El recorrido de esta línea se detalla a continuación:</w:t>
      </w:r>
      <w:r w:rsidRPr="00217BD2"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br/>
        <w:t xml:space="preserve">Calle Constitución, Salta, Humberto 1º, Luis Sáenz Peña, Av. de Mayo, Av. Rivadavia, Av. Callao, Lavalle, Ayacucho, Av. Las Heras, Plaza Italia, Av. Santa Fe y otras. </w:t>
      </w:r>
    </w:p>
    <w:p w:rsidR="00217BD2" w:rsidRDefault="00217BD2">
      <w:pPr>
        <w:rPr>
          <w:lang w:val="es-ES"/>
        </w:rPr>
      </w:pPr>
      <w:r>
        <w:rPr>
          <w:lang w:val="es-ES"/>
        </w:rPr>
        <w:t>En Auto:</w:t>
      </w: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  <w:r w:rsidRPr="00217BD2"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t>El acceso más rápido a Tigre es a través de la Autopista del Sol. El viaje toma 30 minutos aproximadamente. Arribar a Tigre es sencillo, sólo siga los carteles Acceso Norte y Ramal Tigre.</w:t>
      </w: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  <w:r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t>Desde La Plata</w:t>
      </w:r>
    </w:p>
    <w:p w:rsidR="00217BD2" w:rsidRP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  <w:r w:rsidRPr="00217BD2"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t xml:space="preserve"> Tomar autopista La Plata-Buenos Aires, luego, descender por Avenida 9 de Julio hasta llegar a Retiro. Tomar </w:t>
      </w:r>
      <w:proofErr w:type="spellStart"/>
      <w:r w:rsidRPr="00217BD2"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t>Av</w:t>
      </w:r>
      <w:proofErr w:type="spellEnd"/>
      <w:r w:rsidRPr="00217BD2"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t xml:space="preserve"> del Libertador, hasta General Paz. Subir por General Paz y tomar la Autopista del Sol (Panamericana Acceso Norte). En San Isidro, tomar el Ramal Tigre, y una vez en Tigre, tomar el ramal Tigre Centro.</w:t>
      </w: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  <w:proofErr w:type="spellStart"/>
      <w:r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t>Desce</w:t>
      </w:r>
      <w:proofErr w:type="spellEnd"/>
      <w:r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t xml:space="preserve"> Zona Oeste</w:t>
      </w: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  <w:r w:rsidRPr="00217BD2"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t xml:space="preserve">Por Acceso Oeste, hasta la General Paz. Tomar </w:t>
      </w:r>
      <w:proofErr w:type="gramStart"/>
      <w:r w:rsidRPr="00217BD2"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t>la</w:t>
      </w:r>
      <w:proofErr w:type="gramEnd"/>
      <w:r w:rsidRPr="00217BD2"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  <w:t xml:space="preserve"> General Paz en dirección al Río de la Plata hasta empalmar con la Autopista del Sol (Panamericana Acceso Norte). En San Isidro, tomar el Ramal Tigre, y una vez en Tigre, tomar el ramal Tigre Centro.</w:t>
      </w: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</w:p>
    <w:p w:rsid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</w:p>
    <w:p w:rsidR="00217BD2" w:rsidRPr="00217BD2" w:rsidRDefault="00217BD2" w:rsidP="00217BD2">
      <w:pPr>
        <w:shd w:val="clear" w:color="auto" w:fill="FFFFFF"/>
        <w:spacing w:after="75" w:line="270" w:lineRule="atLeast"/>
        <w:ind w:left="450" w:right="375"/>
        <w:rPr>
          <w:rFonts w:ascii="Trebuchet MS" w:eastAsia="Times New Roman" w:hAnsi="Trebuchet MS" w:cs="Times New Roman"/>
          <w:color w:val="003366"/>
          <w:sz w:val="18"/>
          <w:szCs w:val="18"/>
          <w:lang w:eastAsia="es-AR"/>
        </w:rPr>
      </w:pPr>
    </w:p>
    <w:p w:rsidR="00217BD2" w:rsidRPr="00217BD2" w:rsidRDefault="00217BD2" w:rsidP="00217BD2">
      <w:pPr>
        <w:shd w:val="clear" w:color="auto" w:fill="FFFFFF"/>
        <w:spacing w:before="120" w:after="0" w:line="240" w:lineRule="auto"/>
        <w:outlineLvl w:val="1"/>
        <w:rPr>
          <w:rFonts w:ascii="Trebuchet MS" w:eastAsia="Times New Roman" w:hAnsi="Trebuchet MS" w:cs="Times New Roman"/>
          <w:b/>
          <w:bCs/>
          <w:color w:val="003366"/>
          <w:sz w:val="36"/>
          <w:szCs w:val="36"/>
          <w:lang w:eastAsia="es-AR"/>
        </w:rPr>
      </w:pPr>
      <w:r w:rsidRPr="00217BD2">
        <w:rPr>
          <w:rFonts w:ascii="Trebuchet MS" w:eastAsia="Times New Roman" w:hAnsi="Trebuchet MS" w:cs="Times New Roman"/>
          <w:b/>
          <w:bCs/>
          <w:color w:val="003366"/>
          <w:sz w:val="36"/>
          <w:szCs w:val="36"/>
          <w:lang w:eastAsia="es-AR"/>
        </w:rPr>
        <w:lastRenderedPageBreak/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22.75pt;height:19.5pt" o:ole="">
            <v:imagedata r:id="rId5" o:title=""/>
          </v:shape>
          <w:control r:id="rId6" w:name="DefaultOcxName" w:shapeid="_x0000_i1032"/>
        </w:object>
      </w:r>
    </w:p>
    <w:p w:rsidR="00217BD2" w:rsidRPr="00217BD2" w:rsidRDefault="00217BD2" w:rsidP="00217BD2">
      <w:pPr>
        <w:shd w:val="clear" w:color="auto" w:fill="FFFFFF"/>
        <w:spacing w:before="120" w:after="0" w:line="240" w:lineRule="auto"/>
        <w:outlineLvl w:val="1"/>
        <w:rPr>
          <w:rFonts w:ascii="Trebuchet MS" w:eastAsia="Times New Roman" w:hAnsi="Trebuchet MS" w:cs="Times New Roman"/>
          <w:b/>
          <w:bCs/>
          <w:color w:val="003366"/>
          <w:sz w:val="36"/>
          <w:szCs w:val="36"/>
          <w:lang w:eastAsia="es-AR"/>
        </w:rPr>
      </w:pPr>
      <w:r w:rsidRPr="00217BD2">
        <w:rPr>
          <w:rFonts w:ascii="Trebuchet MS" w:eastAsia="Times New Roman" w:hAnsi="Trebuchet MS" w:cs="Times New Roman"/>
          <w:b/>
          <w:bCs/>
          <w:color w:val="003366"/>
          <w:sz w:val="36"/>
          <w:szCs w:val="36"/>
          <w:lang w:eastAsia="es-AR"/>
        </w:rPr>
        <w:object w:dxaOrig="225" w:dyaOrig="225">
          <v:shape id="_x0000_i1029" type="#_x0000_t75" style="width:522.75pt;height:19.5pt" o:ole="">
            <v:imagedata r:id="rId5" o:title=""/>
          </v:shape>
          <w:control r:id="rId7" w:name="DefaultOcxName1" w:shapeid="_x0000_i1029"/>
        </w:object>
      </w:r>
      <w:r w:rsidRPr="00217BD2">
        <w:rPr>
          <w:rFonts w:ascii="Trebuchet MS" w:eastAsia="Times New Roman" w:hAnsi="Trebuchet MS" w:cs="Times New Roman"/>
          <w:b/>
          <w:bCs/>
          <w:color w:val="003366"/>
          <w:sz w:val="36"/>
          <w:szCs w:val="36"/>
          <w:lang w:eastAsia="es-AR"/>
        </w:rPr>
        <w:t xml:space="preserve">Desde Zona Oeste: </w:t>
      </w:r>
    </w:p>
    <w:p w:rsidR="00217BD2" w:rsidRPr="00217BD2" w:rsidRDefault="00217BD2"/>
    <w:p w:rsidR="00217BD2" w:rsidRPr="00217BD2" w:rsidRDefault="00217BD2">
      <w:pPr>
        <w:rPr>
          <w:lang w:val="es-ES"/>
        </w:rPr>
      </w:pPr>
    </w:p>
    <w:sectPr w:rsidR="00217BD2" w:rsidRPr="00217BD2" w:rsidSect="001C40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F79BE"/>
    <w:multiLevelType w:val="multilevel"/>
    <w:tmpl w:val="67662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7BD2"/>
    <w:rsid w:val="001C40EA"/>
    <w:rsid w:val="00217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0EA"/>
  </w:style>
  <w:style w:type="paragraph" w:styleId="Ttulo2">
    <w:name w:val="heading 2"/>
    <w:basedOn w:val="Normal"/>
    <w:link w:val="Ttulo2Car"/>
    <w:uiPriority w:val="9"/>
    <w:qFormat/>
    <w:rsid w:val="00217BD2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17BD2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customStyle="1" w:styleId="sifr-alternate">
    <w:name w:val="sifr-alternate"/>
    <w:basedOn w:val="Fuentedeprrafopredeter"/>
    <w:rsid w:val="00217BD2"/>
  </w:style>
  <w:style w:type="character" w:styleId="Textoennegrita">
    <w:name w:val="Strong"/>
    <w:basedOn w:val="Fuentedeprrafopredeter"/>
    <w:uiPriority w:val="22"/>
    <w:qFormat/>
    <w:rsid w:val="00217B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8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791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70192">
                          <w:marLeft w:val="37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3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606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93126">
                          <w:marLeft w:val="37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PropertyBag">
  <ax:ocxPr ax:name="_cx" ax:value="18441"/>
  <ax:ocxPr ax:name="_cy" ax:value="688"/>
  <ax:ocxPr ax:name="FlashVars" ax:value=""/>
  <ax:ocxPr ax:name="Movie" ax:value="h4_tigre.swf?txt=Desde La Plata: &amp;textcolor=#003399&amp;w=697&amp;h=26"/>
  <ax:ocxPr ax:name="Src" ax:value="h4_tigre.swf?txt=Desde La Plata: &amp;textcolor=#003399&amp;w=697&amp;h=26"/>
  <ax:ocxPr ax:name="WMode" ax:value="Transparent"/>
  <ax:ocxPr ax:name="Play" ax:value="0"/>
  <ax:ocxPr ax:name="Loop" ax:value="-1"/>
  <ax:ocxPr ax:name="Quality" ax:value="High"/>
  <ax:ocxPr ax:name="SAlign" ax:value="LT"/>
  <ax:ocxPr ax:name="Menu" ax:value="0"/>
  <ax:ocxPr ax:name="Base" ax:value=""/>
  <ax:ocxPr ax:name="AllowScriptAccess" ax:value=""/>
  <ax:ocxPr ax:name="Scale" ax:value="NoScale"/>
  <ax:ocxPr ax:name="DeviceFont" ax:value="0"/>
  <ax:ocxPr ax:name="EmbedMovie" ax:value="0"/>
  <ax:ocxPr ax:name="BGColor" ax:value="00A000"/>
  <ax:ocxPr ax:name="SWRemote" ax:value=""/>
  <ax:ocxPr ax:name="MovieData" ax:value=""/>
  <ax:ocxPr ax:name="SeamlessTabbing" ax:value="1"/>
  <ax:ocxPr ax:name="Profile" ax:value="0"/>
  <ax:ocxPr ax:name="ProfileAddress" ax:value=""/>
  <ax:ocxPr ax:name="ProfilePort" ax:value="0"/>
  <ax:ocxPr ax:name="AllowNetworking" ax:value="all"/>
  <ax:ocxPr ax:name="AllowFullScreen" ax:value="false"/>
</ax:ocx>
</file>

<file path=word/activeX/activeX2.xml><?xml version="1.0" encoding="utf-8"?>
<ax:ocx xmlns:ax="http://schemas.microsoft.com/office/2006/activeX" xmlns:r="http://schemas.openxmlformats.org/officeDocument/2006/relationships" ax:classid="{D27CDB6E-AE6D-11CF-96B8-444553540000}" ax:persistence="persistPropertyBag">
  <ax:ocxPr ax:name="_cx" ax:value="18441"/>
  <ax:ocxPr ax:name="_cy" ax:value="688"/>
  <ax:ocxPr ax:name="FlashVars" ax:value=""/>
  <ax:ocxPr ax:name="Movie" ax:value="h4_tigre.swf?txt=Desde Zona Oeste: &amp;textcolor=#003399&amp;w=697&amp;h=26"/>
  <ax:ocxPr ax:name="Src" ax:value="h4_tigre.swf?txt=Desde Zona Oeste: &amp;textcolor=#003399&amp;w=697&amp;h=26"/>
  <ax:ocxPr ax:name="WMode" ax:value="Transparent"/>
  <ax:ocxPr ax:name="Play" ax:value="0"/>
  <ax:ocxPr ax:name="Loop" ax:value="-1"/>
  <ax:ocxPr ax:name="Quality" ax:value="High"/>
  <ax:ocxPr ax:name="SAlign" ax:value="LT"/>
  <ax:ocxPr ax:name="Menu" ax:value="0"/>
  <ax:ocxPr ax:name="Base" ax:value=""/>
  <ax:ocxPr ax:name="AllowScriptAccess" ax:value=""/>
  <ax:ocxPr ax:name="Scale" ax:value="NoScale"/>
  <ax:ocxPr ax:name="DeviceFont" ax:value="0"/>
  <ax:ocxPr ax:name="EmbedMovie" ax:value="0"/>
  <ax:ocxPr ax:name="BGColor" ax:value="00A000"/>
  <ax:ocxPr ax:name="SWRemote" ax:value=""/>
  <ax:ocxPr ax:name="MovieData" ax:value=""/>
  <ax:ocxPr ax:name="SeamlessTabbing" ax:value="1"/>
  <ax:ocxPr ax:name="Profile" ax:value="0"/>
  <ax:ocxPr ax:name="ProfileAddress" ax:value=""/>
  <ax:ocxPr ax:name="ProfilePort" ax:value="0"/>
  <ax:ocxPr ax:name="AllowNetworking" ax:value="all"/>
  <ax:ocxPr ax:name="AllowFullScreen" ax:value="false"/>
</ax:ocx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249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</dc:creator>
  <cp:lastModifiedBy>Cristian</cp:lastModifiedBy>
  <cp:revision>1</cp:revision>
  <dcterms:created xsi:type="dcterms:W3CDTF">2010-03-09T17:28:00Z</dcterms:created>
  <dcterms:modified xsi:type="dcterms:W3CDTF">2010-03-09T17:35:00Z</dcterms:modified>
</cp:coreProperties>
</file>