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F0" w:rsidRDefault="003C7CF0" w:rsidP="00850A49">
      <w:pPr>
        <w:pStyle w:val="BodyText"/>
        <w:outlineLvl w:val="0"/>
        <w:rPr>
          <w:b/>
          <w:sz w:val="28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6"/>
          <w:szCs w:val="36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  <w:r>
        <w:rPr>
          <w:b/>
          <w:sz w:val="36"/>
          <w:szCs w:val="36"/>
          <w:lang w:val="en-US"/>
        </w:rPr>
        <w:t>SESIUNE  EXAMENE RESTANTE   toamna 2016</w:t>
      </w:r>
      <w:r>
        <w:rPr>
          <w:b/>
          <w:sz w:val="32"/>
          <w:szCs w:val="32"/>
          <w:lang w:val="en-US"/>
        </w:rPr>
        <w:t xml:space="preserve">   ( 1 – 7 septembrie )</w:t>
      </w: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tbl>
      <w:tblPr>
        <w:tblW w:w="215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0"/>
        <w:gridCol w:w="3462"/>
        <w:gridCol w:w="2781"/>
        <w:gridCol w:w="2605"/>
        <w:gridCol w:w="2843"/>
        <w:gridCol w:w="2827"/>
        <w:gridCol w:w="2693"/>
        <w:gridCol w:w="2835"/>
      </w:tblGrid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       Sala</w:t>
            </w:r>
          </w:p>
          <w:p w:rsidR="003C7CF0" w:rsidRDefault="003C7CF0" w:rsidP="005E5301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Data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A2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307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309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BIBLIOTECA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R. DESCARTES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Alte sali</w:t>
            </w: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1.09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C21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 2+Patologie</w:t>
            </w:r>
            <w:r w:rsidR="00FA4C21">
              <w:rPr>
                <w:b/>
                <w:sz w:val="20"/>
                <w:szCs w:val="20"/>
                <w:lang w:val="en-US"/>
              </w:rPr>
              <w:t xml:space="preserve"> + Tehn. speciale</w:t>
            </w:r>
            <w:r>
              <w:rPr>
                <w:b/>
                <w:sz w:val="20"/>
                <w:szCs w:val="20"/>
                <w:lang w:val="en-US"/>
              </w:rPr>
              <w:t>, 9:00-12:00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Ist.arh sec XX</w:t>
            </w:r>
            <w:r w:rsidR="00367B4A">
              <w:rPr>
                <w:b/>
                <w:sz w:val="20"/>
                <w:szCs w:val="20"/>
                <w:lang w:val="en-US"/>
              </w:rPr>
              <w:t>, an3</w:t>
            </w:r>
            <w:r>
              <w:rPr>
                <w:b/>
                <w:sz w:val="20"/>
                <w:szCs w:val="20"/>
                <w:lang w:val="en-US"/>
              </w:rPr>
              <w:t>+ Cercetare in arh</w:t>
            </w:r>
            <w:r w:rsidR="00105D84">
              <w:rPr>
                <w:b/>
                <w:sz w:val="20"/>
                <w:szCs w:val="20"/>
                <w:lang w:val="en-US"/>
              </w:rPr>
              <w:t>.,an5 +Teorie met.1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 w:rsidR="00367B4A">
              <w:rPr>
                <w:b/>
                <w:sz w:val="20"/>
                <w:szCs w:val="20"/>
                <w:lang w:val="en-US"/>
              </w:rPr>
              <w:t xml:space="preserve">an 2, </w:t>
            </w:r>
            <w:r>
              <w:rPr>
                <w:b/>
                <w:sz w:val="20"/>
                <w:szCs w:val="20"/>
                <w:lang w:val="en-US"/>
              </w:rPr>
              <w:t>14</w:t>
            </w:r>
            <w:r w:rsidR="00BF3640">
              <w:rPr>
                <w:b/>
                <w:sz w:val="20"/>
                <w:szCs w:val="20"/>
                <w:lang w:val="en-US"/>
              </w:rPr>
              <w:t>:</w:t>
            </w:r>
            <w:r w:rsidR="00367B4A">
              <w:rPr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Mat. constr + ELC 2, 10 – 12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2, 13-14:30</w:t>
            </w:r>
          </w:p>
          <w:p w:rsidR="009A5C20" w:rsidRPr="00263005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5, 15-16:30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EC7B3D" w:rsidRDefault="003C7CF0" w:rsidP="00BF7359">
            <w:pPr>
              <w:snapToGrid w:val="0"/>
              <w:rPr>
                <w:b/>
                <w:sz w:val="20"/>
                <w:szCs w:val="20"/>
              </w:rPr>
            </w:pPr>
            <w:r w:rsidRPr="00EC7B3D">
              <w:rPr>
                <w:b/>
                <w:sz w:val="20"/>
                <w:szCs w:val="20"/>
              </w:rPr>
              <w:t>Tehnologia ct-iilor</w:t>
            </w:r>
            <w:r w:rsidR="00FA4C21">
              <w:rPr>
                <w:b/>
                <w:sz w:val="20"/>
                <w:szCs w:val="20"/>
              </w:rPr>
              <w:t xml:space="preserve"> + Efic.ec. + Eval.imob.</w:t>
            </w:r>
            <w:r w:rsidRPr="00EC7B3D">
              <w:rPr>
                <w:b/>
                <w:sz w:val="20"/>
                <w:szCs w:val="20"/>
              </w:rPr>
              <w:t>, 9-11</w:t>
            </w:r>
          </w:p>
          <w:p w:rsidR="003C7CF0" w:rsidRPr="009E4AC3" w:rsidRDefault="003C7CF0" w:rsidP="00BF735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ELC 1, 12-16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B3D05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 w:rsidRPr="000B3D05">
              <w:rPr>
                <w:b/>
                <w:sz w:val="20"/>
                <w:szCs w:val="20"/>
              </w:rPr>
              <w:t> Oras</w:t>
            </w:r>
            <w:r>
              <w:rPr>
                <w:b/>
                <w:sz w:val="20"/>
                <w:szCs w:val="20"/>
              </w:rPr>
              <w:t xml:space="preserve"> contemp.</w:t>
            </w:r>
            <w:r w:rsidRPr="000B3D05">
              <w:rPr>
                <w:b/>
                <w:sz w:val="20"/>
                <w:szCs w:val="20"/>
              </w:rPr>
              <w:t xml:space="preserve">/ an 4 -  9:00 </w:t>
            </w:r>
            <w:r w:rsidRPr="000B3D05">
              <w:rPr>
                <w:b/>
                <w:sz w:val="20"/>
                <w:szCs w:val="20"/>
              </w:rPr>
              <w:br/>
              <w:t xml:space="preserve"> Pr. </w:t>
            </w:r>
            <w:r>
              <w:rPr>
                <w:b/>
                <w:sz w:val="20"/>
                <w:szCs w:val="20"/>
              </w:rPr>
              <w:t>s</w:t>
            </w:r>
            <w:r w:rsidRPr="000B3D05">
              <w:rPr>
                <w:b/>
                <w:sz w:val="20"/>
                <w:szCs w:val="20"/>
              </w:rPr>
              <w:t>pecia</w:t>
            </w:r>
            <w:r>
              <w:rPr>
                <w:b/>
                <w:sz w:val="20"/>
                <w:szCs w:val="20"/>
              </w:rPr>
              <w:t>l</w:t>
            </w:r>
            <w:r w:rsidRPr="000B3D05">
              <w:rPr>
                <w:b/>
                <w:sz w:val="20"/>
                <w:szCs w:val="20"/>
              </w:rPr>
              <w:t>iz.-urb.an 5 –</w:t>
            </w:r>
            <w:r w:rsidR="009A5C20">
              <w:rPr>
                <w:b/>
                <w:sz w:val="20"/>
                <w:szCs w:val="20"/>
              </w:rPr>
              <w:t xml:space="preserve">1 1:30 </w:t>
            </w:r>
            <w:r w:rsidRPr="000B3D05">
              <w:rPr>
                <w:b/>
                <w:sz w:val="20"/>
                <w:szCs w:val="20"/>
              </w:rPr>
              <w:br/>
              <w:t> Elem. de mediu / an.1-  12:30</w:t>
            </w:r>
            <w:r w:rsidRPr="000B3D05">
              <w:rPr>
                <w:b/>
                <w:sz w:val="20"/>
                <w:szCs w:val="20"/>
              </w:rPr>
              <w:br/>
              <w:t> Evol. orasului/ an 1 -   14:00.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Pr.arh 5 si 6</w:t>
            </w:r>
            <w:r w:rsidR="002E75CB">
              <w:rPr>
                <w:b/>
                <w:bCs/>
                <w:sz w:val="20"/>
                <w:szCs w:val="20"/>
                <w:lang w:val="en-US"/>
              </w:rPr>
              <w:t xml:space="preserve"> + Practica III</w:t>
            </w:r>
            <w:r>
              <w:rPr>
                <w:b/>
                <w:bCs/>
                <w:sz w:val="20"/>
                <w:szCs w:val="20"/>
                <w:lang w:val="en-US"/>
              </w:rPr>
              <w:t>, an 3, 15:00</w:t>
            </w:r>
          </w:p>
          <w:p w:rsidR="009A5C20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Practica IV, 15-16</w:t>
            </w:r>
          </w:p>
          <w:p w:rsidR="009A5C20" w:rsidRPr="004E2008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Sint. de pr. 1 si 2, an 4, 16:30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32"/>
                <w:szCs w:val="32"/>
                <w:lang w:val="en-US"/>
              </w:rPr>
            </w:pPr>
          </w:p>
        </w:tc>
      </w:tr>
      <w:tr w:rsidR="003C7CF0" w:rsidTr="0028110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2.09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Teorii si doctrine, an 4+ Comp.</w:t>
            </w:r>
            <w:r w:rsidR="00845DEF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arhit.1 si 2, 8 - 12</w:t>
            </w:r>
          </w:p>
          <w:p w:rsidR="00281105" w:rsidRDefault="00281105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arhitect. Renasterea 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arhitecturii  Baroc  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architect. sec XIX  an 3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  in Rom.   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  in Transilv  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Arhitectura in film, opt. an 6</w:t>
            </w:r>
          </w:p>
          <w:p w:rsidR="003C7CF0" w:rsidRPr="00966943" w:rsidRDefault="003C7CF0" w:rsidP="002F042F">
            <w:pPr>
              <w:suppressAutoHyphens w:val="0"/>
              <w:rPr>
                <w:b/>
                <w:sz w:val="22"/>
                <w:szCs w:val="22"/>
                <w:lang w:val="en-US" w:eastAsia="en-US"/>
              </w:rPr>
            </w:pPr>
            <w:r w:rsidRPr="002F042F">
              <w:rPr>
                <w:lang w:val="en-US" w:eastAsia="en-US"/>
              </w:rPr>
              <w:t xml:space="preserve"> </w:t>
            </w:r>
            <w:r w:rsidRPr="00966943">
              <w:rPr>
                <w:b/>
                <w:sz w:val="22"/>
                <w:szCs w:val="22"/>
                <w:lang w:val="en-US" w:eastAsia="en-US"/>
              </w:rPr>
              <w:t>12: 00 – 16:00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Teorii si doctrine, an 4+ Comp.arhit. 1 si 2, 8-12 </w:t>
            </w:r>
          </w:p>
          <w:p w:rsidR="003C7CF0" w:rsidRDefault="003C7CF0" w:rsidP="00281105">
            <w:pPr>
              <w:snapToGrid w:val="0"/>
              <w:rPr>
                <w:b/>
                <w:color w:val="0000FF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jc w:val="center"/>
              <w:rPr>
                <w:b/>
                <w:color w:val="0000FF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snapToGrid w:val="0"/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 xml:space="preserve">Structuri urbane an 4 </w:t>
            </w:r>
            <w:r>
              <w:rPr>
                <w:b/>
                <w:sz w:val="20"/>
                <w:szCs w:val="20"/>
              </w:rPr>
              <w:t>+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E602D9" w:rsidP="00E602D9">
            <w:pPr>
              <w:snapToGrid w:val="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602D9">
              <w:rPr>
                <w:b/>
                <w:sz w:val="20"/>
                <w:szCs w:val="20"/>
              </w:rPr>
              <w:t xml:space="preserve">Ing. </w:t>
            </w:r>
            <w:r>
              <w:rPr>
                <w:b/>
                <w:sz w:val="20"/>
                <w:szCs w:val="20"/>
              </w:rPr>
              <w:t>u</w:t>
            </w:r>
            <w:r w:rsidRPr="00E602D9">
              <w:rPr>
                <w:b/>
                <w:sz w:val="20"/>
                <w:szCs w:val="20"/>
              </w:rPr>
              <w:t>rbana-opt,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602D9">
              <w:rPr>
                <w:b/>
                <w:sz w:val="20"/>
                <w:szCs w:val="20"/>
              </w:rPr>
              <w:t xml:space="preserve">an 5, 9-10 </w:t>
            </w:r>
            <w:r w:rsidRPr="00E602D9">
              <w:rPr>
                <w:b/>
                <w:sz w:val="20"/>
                <w:szCs w:val="20"/>
              </w:rPr>
              <w:br/>
            </w:r>
            <w:r w:rsidRPr="00E602D9">
              <w:rPr>
                <w:b/>
                <w:sz w:val="20"/>
                <w:szCs w:val="20"/>
              </w:rPr>
              <w:br/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8D7DAD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Detalii 1, Arh. ecol., Gestiune drept urban, Regulam. Urb., 10</w:t>
            </w:r>
            <w:r>
              <w:rPr>
                <w:b/>
                <w:sz w:val="20"/>
                <w:szCs w:val="20"/>
                <w:lang w:val="en-US"/>
              </w:rPr>
              <w:t>:00-13:00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>Sinteze de proiectare</w:t>
            </w:r>
            <w:r>
              <w:rPr>
                <w:b/>
                <w:sz w:val="20"/>
                <w:szCs w:val="20"/>
              </w:rPr>
              <w:t xml:space="preserve">- an 5+ </w:t>
            </w:r>
            <w:r w:rsidRPr="00E602D9">
              <w:rPr>
                <w:b/>
                <w:sz w:val="20"/>
                <w:szCs w:val="20"/>
              </w:rPr>
              <w:t xml:space="preserve">Practica </w:t>
            </w:r>
            <w:r>
              <w:rPr>
                <w:b/>
                <w:sz w:val="20"/>
                <w:szCs w:val="20"/>
              </w:rPr>
              <w:t>V, an 5, 10:00</w:t>
            </w:r>
            <w:r w:rsidR="00330973">
              <w:rPr>
                <w:b/>
                <w:sz w:val="20"/>
                <w:szCs w:val="20"/>
              </w:rPr>
              <w:t>+</w:t>
            </w: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Pr="00E602D9" w:rsidRDefault="00330973" w:rsidP="00E602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0" w:rsidRPr="00D029AB" w:rsidRDefault="009A5C20" w:rsidP="005E5301">
            <w:pPr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Pr.specializ.2-mobilier + Teme lucrari mobilier, an 3, 16-17 </w:t>
            </w:r>
            <w:r w:rsidRPr="00D029AB">
              <w:rPr>
                <w:b/>
                <w:i/>
                <w:sz w:val="20"/>
                <w:szCs w:val="20"/>
              </w:rPr>
              <w:t>– cabinet langa A3</w:t>
            </w:r>
          </w:p>
          <w:p w:rsidR="00E602D9" w:rsidRDefault="00E602D9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E602D9" w:rsidRDefault="001A3299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Matematica, </w:t>
            </w:r>
            <w:r w:rsidRPr="001A3299">
              <w:rPr>
                <w:b/>
                <w:i/>
                <w:sz w:val="20"/>
                <w:szCs w:val="20"/>
              </w:rPr>
              <w:t xml:space="preserve">Fac. </w:t>
            </w:r>
            <w:r>
              <w:rPr>
                <w:b/>
                <w:i/>
                <w:sz w:val="20"/>
                <w:szCs w:val="20"/>
              </w:rPr>
              <w:t>d</w:t>
            </w:r>
            <w:r w:rsidRPr="001A3299">
              <w:rPr>
                <w:b/>
                <w:i/>
                <w:sz w:val="20"/>
                <w:szCs w:val="20"/>
              </w:rPr>
              <w:t>e Instalatii, aula</w:t>
            </w:r>
            <w:r>
              <w:rPr>
                <w:b/>
                <w:sz w:val="20"/>
                <w:szCs w:val="20"/>
              </w:rPr>
              <w:t>, 10:00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3C7CF0" w:rsidRPr="005A729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Fizica c-tii, 16-18, Fac. de Constructii, </w:t>
            </w:r>
            <w:r w:rsidRPr="00D029AB">
              <w:rPr>
                <w:b/>
                <w:i/>
                <w:sz w:val="20"/>
                <w:szCs w:val="20"/>
              </w:rPr>
              <w:t>str.Baritiu, s.142</w:t>
            </w: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3.09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2A7A" w:rsidRDefault="002009F2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struct.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3 + Asanarea struct., an 4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, </w:t>
            </w:r>
            <w:r w:rsidR="00530214">
              <w:rPr>
                <w:b/>
                <w:sz w:val="20"/>
                <w:szCs w:val="20"/>
                <w:lang w:val="en-US"/>
              </w:rPr>
              <w:t>11:00-14:00</w:t>
            </w:r>
            <w:bookmarkStart w:id="0" w:name="_GoBack"/>
            <w:bookmarkEnd w:id="0"/>
          </w:p>
          <w:p w:rsidR="00162A7A" w:rsidRDefault="00162A7A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09F2" w:rsidRDefault="002009F2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009F2">
              <w:rPr>
                <w:b/>
                <w:sz w:val="20"/>
                <w:szCs w:val="20"/>
                <w:lang w:val="en-US" w:eastAsia="en-US"/>
              </w:rPr>
              <w:t>Design parametric,</w:t>
            </w:r>
            <w:r w:rsidR="00C353B5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2009F2">
              <w:rPr>
                <w:b/>
                <w:sz w:val="20"/>
                <w:szCs w:val="20"/>
                <w:lang w:val="en-US" w:eastAsia="en-US"/>
              </w:rPr>
              <w:t>9.00-11.00</w:t>
            </w: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Pr="002009F2" w:rsidRDefault="00162A7A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AE4AB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Pr="00693880" w:rsidRDefault="003C7CF0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bCs/>
                <w:sz w:val="36"/>
                <w:szCs w:val="36"/>
              </w:rPr>
            </w:pPr>
            <w:r w:rsidRPr="002402C1">
              <w:rPr>
                <w:b/>
                <w:bCs/>
                <w:sz w:val="36"/>
                <w:szCs w:val="36"/>
              </w:rPr>
              <w:t>4.09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33C28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pStyle w:val="BodyText"/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5.09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arh antice+mediev, an1 +Teorie metodologie 2, an2, 11-13:30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Mobilier, an 3, 15-17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Stiluri mobiler, an 4, 17:30- 19:30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Mob.traditional, an5, 10-11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Mob.sec.XX, an 4, 11:30-13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Comp. urbana, an 3, 9-10:30</w:t>
            </w:r>
          </w:p>
          <w:p w:rsidR="00243F4A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Rest. monum., an 4, 10:30-12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0E2B3F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GD 1 si GD 2, 8-13:30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68529B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snapToGrid w:val="0"/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6.09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17097D" w:rsidP="00CE64EB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 de arh., an 3</w:t>
            </w:r>
            <w:r w:rsidR="0068529B">
              <w:rPr>
                <w:b/>
                <w:sz w:val="20"/>
                <w:szCs w:val="20"/>
                <w:lang w:val="en-US"/>
              </w:rPr>
              <w:t>, 10:00 11:00</w:t>
            </w:r>
          </w:p>
          <w:p w:rsidR="0068529B" w:rsidRDefault="0068529B" w:rsidP="0017097D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</w:t>
            </w:r>
            <w:r w:rsidR="0017097D">
              <w:rPr>
                <w:b/>
                <w:sz w:val="20"/>
                <w:szCs w:val="20"/>
                <w:lang w:val="en-US"/>
              </w:rPr>
              <w:t xml:space="preserve">  ist., an 4</w:t>
            </w:r>
            <w:r>
              <w:rPr>
                <w:b/>
                <w:sz w:val="20"/>
                <w:szCs w:val="20"/>
                <w:lang w:val="en-US"/>
              </w:rPr>
              <w:t>, 12:00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Peisagistica + Ornamentica (ex si lucrari), 10 - 11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529B" w:rsidRDefault="0068529B" w:rsidP="000E2B3F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GD 2,  8-11</w:t>
            </w:r>
          </w:p>
          <w:p w:rsidR="00845DEF" w:rsidRDefault="00845DEF" w:rsidP="000E2B3F">
            <w:pPr>
              <w:snapToGrid w:val="0"/>
              <w:rPr>
                <w:color w:val="C0C0C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Mecanica, an 2, 12-15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529B" w:rsidRDefault="0068529B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Proiectare de arh.1 si 2, an1+ Practica I, 13:00-parter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Pr="00D029AB" w:rsidRDefault="00D029AB" w:rsidP="00D029AB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 w:rsidRPr="00D029AB">
              <w:rPr>
                <w:b/>
                <w:bCs/>
                <w:i/>
                <w:sz w:val="20"/>
                <w:szCs w:val="20"/>
                <w:lang w:val="en-US"/>
              </w:rPr>
              <w:t>Laborator PAC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  <w:r w:rsidRPr="00D029AB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D029AB">
              <w:rPr>
                <w:b/>
                <w:sz w:val="20"/>
                <w:szCs w:val="20"/>
              </w:rPr>
              <w:t>stetica, Antropologie, PAC 1 si 2 si Practica VI,  9:30-11</w:t>
            </w:r>
          </w:p>
        </w:tc>
      </w:tr>
      <w:tr w:rsidR="0068529B" w:rsidTr="00F821FC">
        <w:trPr>
          <w:trHeight w:val="1143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 w:rsidRPr="002402C1">
              <w:rPr>
                <w:b/>
                <w:bCs/>
                <w:sz w:val="36"/>
                <w:szCs w:val="36"/>
                <w:lang w:val="en-US"/>
              </w:rPr>
              <w:t>7.09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Teoria struct 4, an4, 8:00- 11:30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Practica IV, an 4, 9-10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Pr.spec. 4 –urb, an4, 10:30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29B" w:rsidRDefault="00F821FC" w:rsidP="00F821FC">
            <w:pPr>
              <w:snapToGrid w:val="0"/>
              <w:rPr>
                <w:b/>
                <w:sz w:val="20"/>
                <w:szCs w:val="20"/>
                <w:lang w:val="en-US" w:eastAsia="en-US"/>
              </w:rPr>
            </w:pPr>
            <w:r w:rsidRPr="00F821FC">
              <w:rPr>
                <w:b/>
                <w:sz w:val="20"/>
                <w:szCs w:val="20"/>
                <w:lang w:val="en-US" w:eastAsia="en-US"/>
              </w:rPr>
              <w:t>Pr.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>s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>pecializata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 xml:space="preserve"> 2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urb</w:t>
            </w:r>
            <w:r>
              <w:rPr>
                <w:b/>
                <w:sz w:val="20"/>
                <w:szCs w:val="20"/>
                <w:lang w:val="en-US" w:eastAsia="en-US"/>
              </w:rPr>
              <w:t>,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an 3</w:t>
            </w:r>
            <w:r>
              <w:rPr>
                <w:b/>
                <w:sz w:val="20"/>
                <w:szCs w:val="20"/>
                <w:lang w:val="en-US" w:eastAsia="en-US"/>
              </w:rPr>
              <w:t>, 11</w:t>
            </w:r>
          </w:p>
          <w:p w:rsidR="00F821FC" w:rsidRPr="00F821FC" w:rsidRDefault="00F821FC" w:rsidP="001437F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Ec</w:t>
            </w:r>
            <w:r w:rsidR="001437FB">
              <w:rPr>
                <w:b/>
                <w:sz w:val="20"/>
                <w:szCs w:val="20"/>
                <w:lang w:val="en-US"/>
              </w:rPr>
              <w:t>ol.urb.</w:t>
            </w:r>
            <w:r>
              <w:rPr>
                <w:b/>
                <w:sz w:val="20"/>
                <w:szCs w:val="20"/>
                <w:lang w:val="en-US"/>
              </w:rPr>
              <w:t xml:space="preserve"> + Rez.urban, 11:30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3C7CF0" w:rsidRDefault="003C7CF0" w:rsidP="002402C1"/>
    <w:p w:rsidR="003C7CF0" w:rsidRDefault="003C7CF0"/>
    <w:sectPr w:rsidR="003C7CF0" w:rsidSect="002402C1">
      <w:pgSz w:w="23814" w:h="16839" w:orient="landscape" w:code="8"/>
      <w:pgMar w:top="1417" w:right="851" w:bottom="141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2C1"/>
    <w:rsid w:val="00033C28"/>
    <w:rsid w:val="000706D1"/>
    <w:rsid w:val="000B3D05"/>
    <w:rsid w:val="000E2B3F"/>
    <w:rsid w:val="00105D84"/>
    <w:rsid w:val="001437FB"/>
    <w:rsid w:val="00145826"/>
    <w:rsid w:val="00162A7A"/>
    <w:rsid w:val="00170713"/>
    <w:rsid w:val="0017097D"/>
    <w:rsid w:val="001A3299"/>
    <w:rsid w:val="002009F2"/>
    <w:rsid w:val="002402C1"/>
    <w:rsid w:val="00243F4A"/>
    <w:rsid w:val="00252F9C"/>
    <w:rsid w:val="00263005"/>
    <w:rsid w:val="00281105"/>
    <w:rsid w:val="002E75CB"/>
    <w:rsid w:val="002F042F"/>
    <w:rsid w:val="00330973"/>
    <w:rsid w:val="00333D2A"/>
    <w:rsid w:val="00367B4A"/>
    <w:rsid w:val="003B04CF"/>
    <w:rsid w:val="003C639F"/>
    <w:rsid w:val="003C7CF0"/>
    <w:rsid w:val="003E6DEE"/>
    <w:rsid w:val="00480AC0"/>
    <w:rsid w:val="004904BA"/>
    <w:rsid w:val="004B76ED"/>
    <w:rsid w:val="004E2008"/>
    <w:rsid w:val="00530214"/>
    <w:rsid w:val="00575DE8"/>
    <w:rsid w:val="00596386"/>
    <w:rsid w:val="005A6870"/>
    <w:rsid w:val="005A7299"/>
    <w:rsid w:val="005E5301"/>
    <w:rsid w:val="006225E7"/>
    <w:rsid w:val="0068529B"/>
    <w:rsid w:val="00686B33"/>
    <w:rsid w:val="00693880"/>
    <w:rsid w:val="006C4EBD"/>
    <w:rsid w:val="006F0447"/>
    <w:rsid w:val="0070070E"/>
    <w:rsid w:val="007266C9"/>
    <w:rsid w:val="00755039"/>
    <w:rsid w:val="00785A52"/>
    <w:rsid w:val="00845DEF"/>
    <w:rsid w:val="00850A49"/>
    <w:rsid w:val="00873096"/>
    <w:rsid w:val="008942D5"/>
    <w:rsid w:val="008C541A"/>
    <w:rsid w:val="008D7DAD"/>
    <w:rsid w:val="00966943"/>
    <w:rsid w:val="009A5C20"/>
    <w:rsid w:val="009C1A28"/>
    <w:rsid w:val="009E4AC3"/>
    <w:rsid w:val="00AA11D2"/>
    <w:rsid w:val="00AE4AB9"/>
    <w:rsid w:val="00BF3640"/>
    <w:rsid w:val="00BF7359"/>
    <w:rsid w:val="00C06274"/>
    <w:rsid w:val="00C353B5"/>
    <w:rsid w:val="00C66216"/>
    <w:rsid w:val="00CA078C"/>
    <w:rsid w:val="00CE64EB"/>
    <w:rsid w:val="00D029AB"/>
    <w:rsid w:val="00D27623"/>
    <w:rsid w:val="00E54265"/>
    <w:rsid w:val="00E56A43"/>
    <w:rsid w:val="00E602D9"/>
    <w:rsid w:val="00EA4718"/>
    <w:rsid w:val="00EC7B3D"/>
    <w:rsid w:val="00ED2AAC"/>
    <w:rsid w:val="00EE1248"/>
    <w:rsid w:val="00F821FC"/>
    <w:rsid w:val="00FA4C21"/>
    <w:rsid w:val="00FB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402C1"/>
    <w:pPr>
      <w:suppressAutoHyphens/>
    </w:pPr>
    <w:rPr>
      <w:rFonts w:ascii="Times New Roman" w:eastAsia="Times New Roman" w:hAnsi="Times New Roman"/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6B33"/>
    <w:pPr>
      <w:pBdr>
        <w:bottom w:val="single" w:sz="12" w:space="1" w:color="365F91"/>
      </w:pBdr>
      <w:suppressAutoHyphens w:val="0"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6B33"/>
    <w:pPr>
      <w:pBdr>
        <w:bottom w:val="single" w:sz="8" w:space="1" w:color="4F81BD"/>
      </w:pBdr>
      <w:suppressAutoHyphens w:val="0"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6B33"/>
    <w:pPr>
      <w:pBdr>
        <w:bottom w:val="single" w:sz="4" w:space="1" w:color="95B3D7"/>
      </w:pBdr>
      <w:suppressAutoHyphens w:val="0"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6B33"/>
    <w:pPr>
      <w:pBdr>
        <w:bottom w:val="single" w:sz="4" w:space="2" w:color="B8CCE4"/>
      </w:pBdr>
      <w:suppressAutoHyphens w:val="0"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6B33"/>
    <w:pPr>
      <w:suppressAutoHyphens w:val="0"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86B33"/>
    <w:pPr>
      <w:suppressAutoHyphens w:val="0"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6B33"/>
    <w:pPr>
      <w:suppressAutoHyphens w:val="0"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86B33"/>
    <w:pPr>
      <w:suppressAutoHyphens w:val="0"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86B33"/>
    <w:pPr>
      <w:suppressAutoHyphens w:val="0"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86B3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9"/>
    <w:semiHidden/>
    <w:locked/>
    <w:rsid w:val="00686B33"/>
    <w:rPr>
      <w:rFonts w:ascii="Cambria" w:hAnsi="Cambria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uiPriority w:val="99"/>
    <w:semiHidden/>
    <w:locked/>
    <w:rsid w:val="00686B33"/>
    <w:rPr>
      <w:rFonts w:ascii="Cambria" w:hAnsi="Cambria" w:cs="Times New Roman"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semiHidden/>
    <w:locked/>
    <w:rsid w:val="00686B3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locked/>
    <w:rsid w:val="00686B33"/>
    <w:rPr>
      <w:rFonts w:ascii="Cambria" w:hAnsi="Cambria" w:cs="Times New Roman"/>
      <w:color w:val="4F81BD"/>
    </w:rPr>
  </w:style>
  <w:style w:type="character" w:customStyle="1" w:styleId="Heading6Char">
    <w:name w:val="Heading 6 Char"/>
    <w:link w:val="Heading6"/>
    <w:uiPriority w:val="99"/>
    <w:semiHidden/>
    <w:locked/>
    <w:rsid w:val="00686B33"/>
    <w:rPr>
      <w:rFonts w:ascii="Cambria" w:hAnsi="Cambria" w:cs="Times New Roman"/>
      <w:i/>
      <w:iCs/>
      <w:color w:val="4F81BD"/>
    </w:rPr>
  </w:style>
  <w:style w:type="character" w:customStyle="1" w:styleId="Heading7Char">
    <w:name w:val="Heading 7 Char"/>
    <w:link w:val="Heading7"/>
    <w:uiPriority w:val="99"/>
    <w:semiHidden/>
    <w:locked/>
    <w:rsid w:val="00686B3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9"/>
    <w:semiHidden/>
    <w:locked/>
    <w:rsid w:val="00686B3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9"/>
    <w:semiHidden/>
    <w:locked/>
    <w:rsid w:val="00686B33"/>
    <w:rPr>
      <w:rFonts w:ascii="Cambria" w:hAnsi="Cambria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86B33"/>
    <w:pPr>
      <w:suppressAutoHyphens w:val="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86B33"/>
    <w:pPr>
      <w:pBdr>
        <w:top w:val="single" w:sz="8" w:space="10" w:color="A7BFDE"/>
        <w:bottom w:val="single" w:sz="24" w:space="15" w:color="9BBB59"/>
      </w:pBdr>
      <w:suppressAutoHyphens w:val="0"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link w:val="Title"/>
    <w:uiPriority w:val="99"/>
    <w:locked/>
    <w:rsid w:val="00686B33"/>
    <w:rPr>
      <w:rFonts w:ascii="Cambria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86B33"/>
    <w:pPr>
      <w:suppressAutoHyphens w:val="0"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SubtitleChar">
    <w:name w:val="Subtitle Char"/>
    <w:link w:val="Subtitle"/>
    <w:uiPriority w:val="99"/>
    <w:locked/>
    <w:rsid w:val="00686B33"/>
    <w:rPr>
      <w:rFonts w:cs="Times New Roman"/>
      <w:i/>
      <w:iCs/>
      <w:sz w:val="24"/>
      <w:szCs w:val="24"/>
    </w:rPr>
  </w:style>
  <w:style w:type="character" w:styleId="Strong">
    <w:name w:val="Strong"/>
    <w:uiPriority w:val="99"/>
    <w:qFormat/>
    <w:rsid w:val="00686B33"/>
    <w:rPr>
      <w:rFonts w:cs="Times New Roman"/>
      <w:b/>
      <w:bCs/>
      <w:spacing w:val="0"/>
    </w:rPr>
  </w:style>
  <w:style w:type="character" w:styleId="Emphasis">
    <w:name w:val="Emphasis"/>
    <w:uiPriority w:val="99"/>
    <w:qFormat/>
    <w:rsid w:val="00686B33"/>
    <w:rPr>
      <w:rFonts w:cs="Times New Roman"/>
      <w:b/>
      <w:i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686B33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99"/>
    <w:locked/>
    <w:rsid w:val="00686B3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86B33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686B33"/>
    <w:pPr>
      <w:suppressAutoHyphens w:val="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QuoteChar">
    <w:name w:val="Quote Char"/>
    <w:link w:val="Quote"/>
    <w:uiPriority w:val="99"/>
    <w:locked/>
    <w:rsid w:val="00686B33"/>
    <w:rPr>
      <w:rFonts w:ascii="Cambria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86B3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uppressAutoHyphens w:val="0"/>
      <w:spacing w:before="320" w:after="320" w:line="300" w:lineRule="auto"/>
      <w:ind w:left="1440" w:right="1440"/>
    </w:pPr>
    <w:rPr>
      <w:rFonts w:ascii="Cambria" w:hAnsi="Cambria"/>
      <w:i/>
      <w:iCs/>
      <w:color w:val="FFFFFF"/>
      <w:lang w:val="en-US" w:eastAsia="en-US"/>
    </w:rPr>
  </w:style>
  <w:style w:type="character" w:customStyle="1" w:styleId="IntenseQuoteChar">
    <w:name w:val="Intense Quote Char"/>
    <w:link w:val="IntenseQuote"/>
    <w:uiPriority w:val="99"/>
    <w:locked/>
    <w:rsid w:val="00686B3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99"/>
    <w:qFormat/>
    <w:rsid w:val="00686B33"/>
    <w:rPr>
      <w:rFonts w:cs="Times New Roman"/>
      <w:i/>
      <w:color w:val="5A5A5A"/>
    </w:rPr>
  </w:style>
  <w:style w:type="character" w:styleId="IntenseEmphasis">
    <w:name w:val="Intense Emphasis"/>
    <w:uiPriority w:val="99"/>
    <w:qFormat/>
    <w:rsid w:val="00686B33"/>
    <w:rPr>
      <w:rFonts w:cs="Times New Roman"/>
      <w:b/>
      <w:i/>
      <w:color w:val="4F81BD"/>
      <w:sz w:val="22"/>
    </w:rPr>
  </w:style>
  <w:style w:type="character" w:styleId="SubtleReference">
    <w:name w:val="Subtle Reference"/>
    <w:uiPriority w:val="99"/>
    <w:qFormat/>
    <w:rsid w:val="00686B33"/>
    <w:rPr>
      <w:rFonts w:cs="Times New Roman"/>
      <w:color w:val="auto"/>
      <w:u w:val="single" w:color="9BBB59"/>
    </w:rPr>
  </w:style>
  <w:style w:type="character" w:styleId="IntenseReference">
    <w:name w:val="Intense Reference"/>
    <w:uiPriority w:val="99"/>
    <w:qFormat/>
    <w:rsid w:val="00686B33"/>
    <w:rPr>
      <w:rFonts w:cs="Times New Roman"/>
      <w:b/>
      <w:bCs/>
      <w:color w:val="76923C"/>
      <w:u w:val="single" w:color="9BBB59"/>
    </w:rPr>
  </w:style>
  <w:style w:type="character" w:styleId="BookTitle">
    <w:name w:val="Book Title"/>
    <w:uiPriority w:val="99"/>
    <w:qFormat/>
    <w:rsid w:val="00686B33"/>
    <w:rPr>
      <w:rFonts w:ascii="Cambria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686B33"/>
    <w:pPr>
      <w:outlineLvl w:val="9"/>
    </w:pPr>
  </w:style>
  <w:style w:type="paragraph" w:styleId="BodyText">
    <w:name w:val="Body Text"/>
    <w:basedOn w:val="Normal"/>
    <w:link w:val="BodyTextChar"/>
    <w:uiPriority w:val="99"/>
    <w:rsid w:val="002402C1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2402C1"/>
    <w:rPr>
      <w:rFonts w:ascii="Times New Roman" w:hAnsi="Times New Roman" w:cs="Times New Roman"/>
      <w:sz w:val="24"/>
      <w:szCs w:val="24"/>
      <w:lang w:val="ro-RO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8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SESIUNE  EXAMENE RESTANTE   toamna 2016   ( 1 – 7 septembrie )</vt:lpstr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SESIUNE  EXAMENE RESTANTE   toamna 2016   ( 1 – 7 septembrie )</dc:title>
  <dc:creator>Operator</dc:creator>
  <cp:lastModifiedBy>Operator</cp:lastModifiedBy>
  <cp:revision>22</cp:revision>
  <cp:lastPrinted>2016-08-22T05:27:00Z</cp:lastPrinted>
  <dcterms:created xsi:type="dcterms:W3CDTF">2016-08-22T05:20:00Z</dcterms:created>
  <dcterms:modified xsi:type="dcterms:W3CDTF">2016-08-24T11:00:00Z</dcterms:modified>
</cp:coreProperties>
</file>