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E7" w:rsidRDefault="00CD0E18">
      <w:r>
        <w:t>Urmatorii studenti ai FAU vor fi exmatriculati pentru neplata taxei de scolarizare</w:t>
      </w:r>
      <w:r w:rsidR="00502DAC">
        <w:t>, incepind cu data de 25.05.2017. Ca urmare nu vor figura in procesele verbale de examen din vara, ori nu se vor putea inscrie la examenul de finalizare a studiilor (anul 6)</w:t>
      </w:r>
    </w:p>
    <w:p w:rsidR="00B87F40" w:rsidRDefault="00B87F40"/>
    <w:p w:rsidR="00B87F40" w:rsidRDefault="00B87F40" w:rsidP="00502DAC">
      <w:pPr>
        <w:pStyle w:val="ListParagraph"/>
        <w:numPr>
          <w:ilvl w:val="0"/>
          <w:numId w:val="1"/>
        </w:numPr>
      </w:pPr>
      <w:r>
        <w:t>Sas Paul Darius, an 1</w:t>
      </w:r>
    </w:p>
    <w:p w:rsidR="00CD0E18" w:rsidRDefault="00CD0E18"/>
    <w:p w:rsidR="00B87F40" w:rsidRDefault="00B87F40" w:rsidP="00502DAC">
      <w:pPr>
        <w:pStyle w:val="ListParagraph"/>
        <w:numPr>
          <w:ilvl w:val="0"/>
          <w:numId w:val="1"/>
        </w:numPr>
      </w:pPr>
      <w:r>
        <w:t>Pongracz Gabriel Alexandru, an 2</w:t>
      </w:r>
    </w:p>
    <w:p w:rsidR="00CD0E18" w:rsidRDefault="00CD0E18"/>
    <w:p w:rsidR="00B87F40" w:rsidRDefault="00B87F40" w:rsidP="00502DAC">
      <w:pPr>
        <w:pStyle w:val="ListParagraph"/>
        <w:numPr>
          <w:ilvl w:val="0"/>
          <w:numId w:val="1"/>
        </w:numPr>
      </w:pPr>
      <w:r>
        <w:t>Boboi Daniel, an 3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Santauan Andrea, an3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Poama Mircea Andrei, an 3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Rosu Mihaela Madalina</w:t>
      </w:r>
      <w:r>
        <w:t>, an 3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Bot Ovidiu Paul</w:t>
      </w:r>
      <w:r w:rsidRPr="00B87F40">
        <w:t>, an 3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Ilisan Octavian Paul</w:t>
      </w:r>
      <w:r w:rsidRPr="00B87F40">
        <w:t>, an 3</w:t>
      </w:r>
    </w:p>
    <w:p w:rsidR="00CD0E18" w:rsidRDefault="00CD0E18"/>
    <w:p w:rsidR="00B87F40" w:rsidRDefault="00B87F40" w:rsidP="00502DAC">
      <w:pPr>
        <w:pStyle w:val="ListParagraph"/>
        <w:numPr>
          <w:ilvl w:val="0"/>
          <w:numId w:val="1"/>
        </w:numPr>
      </w:pPr>
      <w:r>
        <w:t>Gavra Madalin Nicolae, an 4</w:t>
      </w:r>
      <w:bookmarkStart w:id="0" w:name="_GoBack"/>
      <w:bookmarkEnd w:id="0"/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Tatar Lehel, an 4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Tatar Paul, an 4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Toma Casandra Flavia, an 4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Muntean Cristian, an 4</w:t>
      </w:r>
    </w:p>
    <w:p w:rsidR="00CD0E18" w:rsidRDefault="00CD0E18"/>
    <w:p w:rsidR="00B87F40" w:rsidRDefault="00B87F40" w:rsidP="00502DAC">
      <w:pPr>
        <w:pStyle w:val="ListParagraph"/>
        <w:numPr>
          <w:ilvl w:val="0"/>
          <w:numId w:val="1"/>
        </w:numPr>
      </w:pPr>
      <w:r>
        <w:t>Sandor Ildiko, an 5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Baltaretu Claudiu Alexandru, an 5</w:t>
      </w:r>
    </w:p>
    <w:p w:rsidR="00B87F40" w:rsidRDefault="00B87F40" w:rsidP="00502DAC">
      <w:pPr>
        <w:pStyle w:val="ListParagraph"/>
        <w:numPr>
          <w:ilvl w:val="0"/>
          <w:numId w:val="1"/>
        </w:numPr>
      </w:pPr>
      <w:r>
        <w:t>Stirb Andrei Vlad, an 5</w:t>
      </w:r>
    </w:p>
    <w:p w:rsidR="00CD0E18" w:rsidRDefault="00CD0E18"/>
    <w:p w:rsidR="00B87F40" w:rsidRDefault="00B87F40" w:rsidP="00502DAC">
      <w:pPr>
        <w:pStyle w:val="ListParagraph"/>
        <w:numPr>
          <w:ilvl w:val="0"/>
          <w:numId w:val="1"/>
        </w:numPr>
      </w:pPr>
      <w:r>
        <w:t>Gal Adrian Silviu,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Vancia Roxana Diana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Miclaus Bogdan Ioan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Molnar Beata Erzsebet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Plesa Viorela Codruta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Cambarov  Ludmila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Pop Ionut Vlad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Vasiliev Carolina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Cizmas Flaviu Sabin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Gota Larisa Maria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Lucaciu Roxana Vasilica</w:t>
      </w:r>
      <w:r w:rsidRPr="00CD0E18">
        <w:t>, an 6</w:t>
      </w:r>
    </w:p>
    <w:p w:rsidR="00CD0E18" w:rsidRDefault="00CD0E18" w:rsidP="00502DAC">
      <w:pPr>
        <w:pStyle w:val="ListParagraph"/>
        <w:numPr>
          <w:ilvl w:val="0"/>
          <w:numId w:val="1"/>
        </w:numPr>
      </w:pPr>
      <w:r>
        <w:t>Milasan Emil Jan</w:t>
      </w:r>
      <w:r w:rsidRPr="00CD0E18">
        <w:t>, an 6</w:t>
      </w:r>
    </w:p>
    <w:p w:rsidR="00CD0E18" w:rsidRDefault="00CD0E18"/>
    <w:p w:rsidR="00CD0E18" w:rsidRDefault="00CD0E18">
      <w:r>
        <w:t xml:space="preserve">De asemeanea si urmatorii, chiar daca </w:t>
      </w:r>
      <w:r w:rsidRPr="00CD0E18">
        <w:rPr>
          <w:u w:val="single"/>
        </w:rPr>
        <w:t>au achitat partial</w:t>
      </w:r>
      <w:r>
        <w:t xml:space="preserve"> ultima rata a taxei de scolarizare:</w:t>
      </w:r>
    </w:p>
    <w:p w:rsidR="00502DAC" w:rsidRDefault="00502DAC"/>
    <w:p w:rsidR="00CD0E18" w:rsidRDefault="00CD0E18" w:rsidP="00502DAC">
      <w:pPr>
        <w:pStyle w:val="ListParagraph"/>
        <w:numPr>
          <w:ilvl w:val="0"/>
          <w:numId w:val="2"/>
        </w:numPr>
      </w:pPr>
      <w:r>
        <w:t>Pinko Ernest Marius, an 2</w:t>
      </w:r>
    </w:p>
    <w:p w:rsidR="00CD0E18" w:rsidRDefault="00CD0E18" w:rsidP="00502DAC">
      <w:pPr>
        <w:pStyle w:val="ListParagraph"/>
        <w:numPr>
          <w:ilvl w:val="0"/>
          <w:numId w:val="2"/>
        </w:numPr>
      </w:pPr>
      <w:r>
        <w:t>Sfranciog Ruxandra Marina, an 3</w:t>
      </w:r>
    </w:p>
    <w:p w:rsidR="00B87F40" w:rsidRDefault="00CD0E18" w:rsidP="00502DAC">
      <w:pPr>
        <w:pStyle w:val="ListParagraph"/>
        <w:numPr>
          <w:ilvl w:val="0"/>
          <w:numId w:val="2"/>
        </w:numPr>
      </w:pPr>
      <w:r>
        <w:t>Stan Tudor Mircea</w:t>
      </w:r>
      <w:r w:rsidR="00502DAC">
        <w:t>, an 6</w:t>
      </w:r>
    </w:p>
    <w:p w:rsidR="00502DAC" w:rsidRDefault="00502DAC"/>
    <w:p w:rsidR="00B87F40" w:rsidRDefault="00B87F40"/>
    <w:sectPr w:rsidR="00B87F40" w:rsidSect="00502DAC">
      <w:pgSz w:w="11906" w:h="16838" w:code="9"/>
      <w:pgMar w:top="1418" w:right="1417" w:bottom="851" w:left="1417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A3749"/>
    <w:multiLevelType w:val="hybridMultilevel"/>
    <w:tmpl w:val="6FF46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202B1B"/>
    <w:multiLevelType w:val="hybridMultilevel"/>
    <w:tmpl w:val="B610F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40"/>
    <w:rsid w:val="003C639F"/>
    <w:rsid w:val="00502DAC"/>
    <w:rsid w:val="006225E7"/>
    <w:rsid w:val="00686B33"/>
    <w:rsid w:val="00B87F40"/>
    <w:rsid w:val="00C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1</cp:revision>
  <cp:lastPrinted>2017-05-22T10:36:00Z</cp:lastPrinted>
  <dcterms:created xsi:type="dcterms:W3CDTF">2017-05-22T10:14:00Z</dcterms:created>
  <dcterms:modified xsi:type="dcterms:W3CDTF">2017-05-22T10:38:00Z</dcterms:modified>
</cp:coreProperties>
</file>