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34" w:rsidRDefault="00414926">
      <w:pPr>
        <w:rPr>
          <w:lang w:val="ro-RO"/>
        </w:rPr>
        <w:sectPr w:rsidR="00F00934" w:rsidSect="00F00934">
          <w:pgSz w:w="15840" w:h="12240" w:orient="landscape"/>
          <w:pgMar w:top="284" w:right="284" w:bottom="284" w:left="851" w:header="720" w:footer="720" w:gutter="0"/>
          <w:cols w:space="720"/>
          <w:docGrid w:linePitch="360"/>
        </w:sectPr>
      </w:pPr>
      <w:r>
        <w:rPr>
          <w:noProof/>
          <w:sz w:val="20"/>
          <w:szCs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C2A509" wp14:editId="0B41F37C">
                <wp:simplePos x="0" y="0"/>
                <wp:positionH relativeFrom="column">
                  <wp:posOffset>6974840</wp:posOffset>
                </wp:positionH>
                <wp:positionV relativeFrom="paragraph">
                  <wp:posOffset>40005</wp:posOffset>
                </wp:positionV>
                <wp:extent cx="2295525" cy="9144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0B" w:rsidRPr="00DD3EEC" w:rsidRDefault="00846E0B" w:rsidP="00846E0B">
                            <w:pPr>
                              <w:pStyle w:val="Header"/>
                              <w:ind w:firstLine="709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DD3EEC">
                              <w:rPr>
                                <w:sz w:val="20"/>
                                <w:szCs w:val="20"/>
                              </w:rPr>
                              <w:t>B-dul Tutora nr 2, Sc.B, Parter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D3EEC">
                              <w:rPr>
                                <w:sz w:val="20"/>
                                <w:szCs w:val="20"/>
                              </w:rPr>
                              <w:t>Romania,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D3EEC">
                              <w:rPr>
                                <w:sz w:val="20"/>
                                <w:szCs w:val="20"/>
                              </w:rPr>
                              <w:t>700160</w:t>
                            </w:r>
                          </w:p>
                          <w:p w:rsidR="00846E0B" w:rsidRDefault="00846E0B" w:rsidP="00846E0B">
                            <w:pPr>
                              <w:pStyle w:val="Header"/>
                              <w:ind w:firstLine="709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Tel: 0756216216, 0758800500,  0752562562/0040/2</w:t>
                            </w:r>
                            <w:r w:rsidRPr="00DD3EEC">
                              <w:rPr>
                                <w:sz w:val="20"/>
                                <w:szCs w:val="20"/>
                              </w:rPr>
                              <w:t>32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216216</w:t>
                            </w:r>
                          </w:p>
                          <w:p w:rsidR="00846E0B" w:rsidRPr="00DD3EEC" w:rsidRDefault="00846E0B" w:rsidP="00846E0B">
                            <w:pPr>
                              <w:pStyle w:val="Header"/>
                              <w:ind w:firstLine="709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E-mail :office@sinditour.ro</w:t>
                            </w:r>
                          </w:p>
                          <w:p w:rsidR="00846E0B" w:rsidRDefault="00846E0B" w:rsidP="00846E0B">
                            <w:pPr>
                              <w:pStyle w:val="Header"/>
                              <w:ind w:firstLine="709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46E0B" w:rsidRDefault="00846E0B" w:rsidP="00846E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9.2pt;margin-top:3.15pt;width:180.75pt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" strokecolor="white" strokeweight=".5pt">
                <v:textbox>
                  <w:txbxContent>
                    <w:p w:rsidR="00991187" w:rsidRPr="00DD3EEC" w:rsidRDefault="00991187" w:rsidP="00AD22FE">
                      <w:pPr>
                        <w:pStyle w:val="Header"/>
                        <w:ind w:firstLine="709"/>
                        <w:jc w:val="right"/>
                        <w:rPr>
                          <w:sz w:val="20"/>
                          <w:szCs w:val="20"/>
                        </w:rPr>
                      </w:pPr>
                      <w:r w:rsidRPr="00DD3EEC">
                        <w:rPr>
                          <w:sz w:val="20"/>
                          <w:szCs w:val="20"/>
                        </w:rPr>
                        <w:t>B-dul Tutora nr 2, Sc.B, Parter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DD3EEC">
                        <w:rPr>
                          <w:sz w:val="20"/>
                          <w:szCs w:val="20"/>
                        </w:rPr>
                        <w:t>Romania,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DD3EEC">
                        <w:rPr>
                          <w:sz w:val="20"/>
                          <w:szCs w:val="20"/>
                        </w:rPr>
                        <w:t>700160</w:t>
                      </w:r>
                    </w:p>
                    <w:p w:rsidR="00991187" w:rsidRDefault="00991187" w:rsidP="00AD22FE">
                      <w:pPr>
                        <w:pStyle w:val="Header"/>
                        <w:ind w:firstLine="709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Tel: 0756216216, 0758800500,  0752562562/0040/2</w:t>
                      </w:r>
                      <w:r w:rsidRPr="00DD3EEC">
                        <w:rPr>
                          <w:sz w:val="20"/>
                          <w:szCs w:val="20"/>
                        </w:rPr>
                        <w:t>32</w:t>
                      </w:r>
                      <w:r>
                        <w:rPr>
                          <w:sz w:val="20"/>
                          <w:szCs w:val="20"/>
                        </w:rPr>
                        <w:t>216216</w:t>
                      </w:r>
                    </w:p>
                    <w:p w:rsidR="00991187" w:rsidRPr="00DD3EEC" w:rsidRDefault="00991187" w:rsidP="00AD22FE">
                      <w:pPr>
                        <w:pStyle w:val="Header"/>
                        <w:ind w:firstLine="709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E-mail :office@sinditour.ro</w:t>
                      </w:r>
                    </w:p>
                    <w:p w:rsidR="00991187" w:rsidRDefault="00991187" w:rsidP="00AD22FE">
                      <w:pPr>
                        <w:pStyle w:val="Header"/>
                        <w:ind w:firstLine="709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  <w:p w:rsidR="00991187" w:rsidRDefault="00991187" w:rsidP="00AD22FE"/>
                  </w:txbxContent>
                </v:textbox>
              </v:shape>
            </w:pict>
          </mc:Fallback>
        </mc:AlternateContent>
      </w:r>
      <w:r>
        <w:rPr>
          <w:noProof/>
          <w:lang w:val="ro-RO" w:eastAsia="ro-RO"/>
        </w:rPr>
        <w:drawing>
          <wp:anchor distT="0" distB="0" distL="114300" distR="114300" simplePos="0" relativeHeight="251661312" behindDoc="0" locked="0" layoutInCell="1" allowOverlap="1" wp14:anchorId="4CDE3D38" wp14:editId="04DF68C3">
            <wp:simplePos x="0" y="0"/>
            <wp:positionH relativeFrom="column">
              <wp:posOffset>31115</wp:posOffset>
            </wp:positionH>
            <wp:positionV relativeFrom="paragraph">
              <wp:posOffset>40005</wp:posOffset>
            </wp:positionV>
            <wp:extent cx="1733550" cy="7880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0934" w:rsidRDefault="00F00934">
      <w:pPr>
        <w:rPr>
          <w:lang w:val="ro-RO"/>
        </w:rPr>
      </w:pPr>
    </w:p>
    <w:tbl>
      <w:tblPr>
        <w:tblpPr w:leftFromText="180" w:rightFromText="180" w:vertAnchor="text" w:horzAnchor="margin" w:tblpY="162"/>
        <w:tblOverlap w:val="never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6783"/>
      </w:tblGrid>
      <w:tr w:rsidR="0095767B" w:rsidRPr="00435E4C" w:rsidTr="0095767B">
        <w:tc>
          <w:tcPr>
            <w:tcW w:w="14688" w:type="dxa"/>
            <w:gridSpan w:val="2"/>
            <w:vAlign w:val="center"/>
          </w:tcPr>
          <w:p w:rsidR="0095767B" w:rsidRPr="00435E4C" w:rsidRDefault="0095767B" w:rsidP="0095767B">
            <w:pPr>
              <w:jc w:val="center"/>
              <w:rPr>
                <w:b/>
                <w:color w:val="333399"/>
                <w:sz w:val="28"/>
                <w:szCs w:val="28"/>
              </w:rPr>
            </w:pPr>
            <w:r w:rsidRPr="00435E4C">
              <w:rPr>
                <w:b/>
                <w:color w:val="333399"/>
                <w:sz w:val="28"/>
                <w:szCs w:val="28"/>
              </w:rPr>
              <w:t xml:space="preserve">STAŢIUNEA: </w:t>
            </w:r>
            <w:r w:rsidR="00E4488E">
              <w:rPr>
                <w:b/>
                <w:color w:val="333399"/>
                <w:sz w:val="28"/>
                <w:szCs w:val="28"/>
              </w:rPr>
              <w:t>MAMAIA</w:t>
            </w:r>
          </w:p>
          <w:p w:rsidR="0095767B" w:rsidRPr="00435E4C" w:rsidRDefault="0095767B" w:rsidP="0095767B">
            <w:pPr>
              <w:jc w:val="center"/>
              <w:rPr>
                <w:b/>
                <w:color w:val="333399"/>
                <w:sz w:val="28"/>
                <w:szCs w:val="28"/>
              </w:rPr>
            </w:pPr>
            <w:r w:rsidRPr="00435E4C">
              <w:rPr>
                <w:b/>
                <w:color w:val="333399"/>
                <w:sz w:val="28"/>
                <w:szCs w:val="28"/>
              </w:rPr>
              <w:t xml:space="preserve">HOTEL: </w:t>
            </w:r>
            <w:r w:rsidR="00E4488E">
              <w:rPr>
                <w:b/>
                <w:color w:val="333399"/>
                <w:sz w:val="28"/>
                <w:szCs w:val="28"/>
              </w:rPr>
              <w:t>METROPOL</w:t>
            </w:r>
            <w:r w:rsidRPr="00435E4C">
              <w:rPr>
                <w:b/>
                <w:color w:val="333399"/>
                <w:sz w:val="28"/>
                <w:szCs w:val="28"/>
              </w:rPr>
              <w:t>**</w:t>
            </w:r>
            <w:r w:rsidR="00E4488E">
              <w:rPr>
                <w:b/>
                <w:color w:val="333399"/>
                <w:sz w:val="28"/>
                <w:szCs w:val="28"/>
              </w:rPr>
              <w:t>+</w:t>
            </w:r>
          </w:p>
          <w:p w:rsidR="0095767B" w:rsidRPr="00435E4C" w:rsidRDefault="0095767B" w:rsidP="00E4488E">
            <w:pPr>
              <w:jc w:val="center"/>
              <w:rPr>
                <w:color w:val="333399"/>
              </w:rPr>
            </w:pPr>
            <w:proofErr w:type="spellStart"/>
            <w:r w:rsidRPr="00435E4C">
              <w:rPr>
                <w:b/>
                <w:color w:val="333399"/>
              </w:rPr>
              <w:t>Tarif</w:t>
            </w:r>
            <w:proofErr w:type="spellEnd"/>
            <w:r>
              <w:rPr>
                <w:b/>
                <w:color w:val="333399"/>
              </w:rPr>
              <w:t xml:space="preserve"> lei</w:t>
            </w:r>
            <w:r w:rsidRPr="00435E4C">
              <w:rPr>
                <w:b/>
                <w:color w:val="333399"/>
              </w:rPr>
              <w:t>/</w:t>
            </w:r>
            <w:proofErr w:type="spellStart"/>
            <w:r w:rsidRPr="00435E4C">
              <w:rPr>
                <w:b/>
                <w:color w:val="333399"/>
              </w:rPr>
              <w:t>persoană</w:t>
            </w:r>
            <w:proofErr w:type="spellEnd"/>
            <w:r w:rsidRPr="00435E4C">
              <w:rPr>
                <w:b/>
                <w:color w:val="333399"/>
              </w:rPr>
              <w:t>/</w:t>
            </w:r>
            <w:proofErr w:type="spellStart"/>
            <w:r w:rsidRPr="00435E4C">
              <w:rPr>
                <w:b/>
                <w:color w:val="333399"/>
              </w:rPr>
              <w:t>sejur</w:t>
            </w:r>
            <w:proofErr w:type="spellEnd"/>
            <w:r w:rsidRPr="00435E4C">
              <w:rPr>
                <w:b/>
                <w:color w:val="333399"/>
              </w:rPr>
              <w:t xml:space="preserve"> </w:t>
            </w:r>
            <w:r w:rsidR="00E4488E" w:rsidRPr="004A6D18">
              <w:rPr>
                <w:b/>
                <w:color w:val="FF0000"/>
              </w:rPr>
              <w:t>5</w:t>
            </w:r>
            <w:r w:rsidRPr="004A6D18">
              <w:rPr>
                <w:b/>
                <w:color w:val="FF0000"/>
              </w:rPr>
              <w:t xml:space="preserve"> </w:t>
            </w:r>
            <w:proofErr w:type="spellStart"/>
            <w:r w:rsidRPr="004A6D18">
              <w:rPr>
                <w:b/>
                <w:color w:val="FF0000"/>
              </w:rPr>
              <w:t>nopţi</w:t>
            </w:r>
            <w:proofErr w:type="spellEnd"/>
          </w:p>
        </w:tc>
      </w:tr>
      <w:tr w:rsidR="00E4488E" w:rsidRPr="00435E4C" w:rsidTr="00E4488E">
        <w:trPr>
          <w:trHeight w:val="503"/>
        </w:trPr>
        <w:tc>
          <w:tcPr>
            <w:tcW w:w="7905" w:type="dxa"/>
            <w:vAlign w:val="center"/>
          </w:tcPr>
          <w:p w:rsidR="00E4488E" w:rsidRDefault="00E4488E" w:rsidP="0095767B">
            <w:pPr>
              <w:jc w:val="center"/>
              <w:rPr>
                <w:b/>
                <w:color w:val="333399"/>
              </w:rPr>
            </w:pPr>
          </w:p>
          <w:p w:rsidR="00E4488E" w:rsidRPr="00435E4C" w:rsidRDefault="00E4488E" w:rsidP="0095767B">
            <w:pPr>
              <w:jc w:val="center"/>
              <w:rPr>
                <w:b/>
                <w:color w:val="333399"/>
              </w:rPr>
            </w:pPr>
            <w:r w:rsidRPr="00435E4C">
              <w:rPr>
                <w:b/>
                <w:color w:val="333399"/>
                <w:sz w:val="22"/>
                <w:szCs w:val="22"/>
              </w:rPr>
              <w:t>PERIOADA</w:t>
            </w:r>
          </w:p>
        </w:tc>
        <w:tc>
          <w:tcPr>
            <w:tcW w:w="6783" w:type="dxa"/>
            <w:vAlign w:val="center"/>
          </w:tcPr>
          <w:p w:rsidR="00E4488E" w:rsidRPr="00435E4C" w:rsidRDefault="00E4488E" w:rsidP="0095767B">
            <w:pPr>
              <w:tabs>
                <w:tab w:val="left" w:pos="2520"/>
              </w:tabs>
              <w:jc w:val="center"/>
              <w:rPr>
                <w:b/>
                <w:color w:val="000080"/>
                <w:lang w:val="it-IT"/>
              </w:rPr>
            </w:pPr>
            <w:r w:rsidRPr="00435E4C">
              <w:rPr>
                <w:b/>
                <w:color w:val="333399"/>
                <w:sz w:val="22"/>
                <w:szCs w:val="22"/>
              </w:rPr>
              <w:t xml:space="preserve">CAZARE + MIC DEJUN </w:t>
            </w:r>
            <w:r w:rsidR="009B558C">
              <w:rPr>
                <w:b/>
                <w:color w:val="333399"/>
                <w:sz w:val="22"/>
                <w:szCs w:val="22"/>
              </w:rPr>
              <w:t>(15 LEI/ZI/PERS.)</w:t>
            </w:r>
          </w:p>
        </w:tc>
      </w:tr>
      <w:tr w:rsidR="00E844EC" w:rsidRPr="00435E4C" w:rsidTr="00E4488E">
        <w:trPr>
          <w:trHeight w:val="260"/>
        </w:trPr>
        <w:tc>
          <w:tcPr>
            <w:tcW w:w="7905" w:type="dxa"/>
            <w:vAlign w:val="center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11.06.201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-16.06.201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808080" w:themeColor="background1" w:themeShade="80"/>
              </w:rPr>
            </w:pPr>
            <w:r>
              <w:rPr>
                <w:b/>
                <w:color w:val="002060"/>
              </w:rPr>
              <w:t>450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rPr>
          <w:trHeight w:val="260"/>
        </w:trPr>
        <w:tc>
          <w:tcPr>
            <w:tcW w:w="7905" w:type="dxa"/>
            <w:vAlign w:val="center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18.06.201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-23.06.201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808080" w:themeColor="background1" w:themeShade="80"/>
              </w:rPr>
            </w:pPr>
            <w:r>
              <w:rPr>
                <w:b/>
                <w:color w:val="002060"/>
              </w:rPr>
              <w:t>475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rPr>
          <w:trHeight w:val="260"/>
        </w:trPr>
        <w:tc>
          <w:tcPr>
            <w:tcW w:w="7905" w:type="dxa"/>
            <w:vAlign w:val="center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25.06.201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-30.06.201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808080" w:themeColor="background1" w:themeShade="80"/>
              </w:rPr>
            </w:pPr>
            <w:r>
              <w:rPr>
                <w:b/>
                <w:color w:val="002060"/>
              </w:rPr>
              <w:t>480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rPr>
          <w:trHeight w:val="260"/>
        </w:trPr>
        <w:tc>
          <w:tcPr>
            <w:tcW w:w="7905" w:type="dxa"/>
            <w:vAlign w:val="center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02.07.201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-07.07.201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808080" w:themeColor="background1" w:themeShade="80"/>
              </w:rPr>
            </w:pPr>
            <w:r>
              <w:rPr>
                <w:b/>
                <w:color w:val="002060"/>
              </w:rPr>
              <w:t>590 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rPr>
          <w:trHeight w:val="287"/>
        </w:trPr>
        <w:tc>
          <w:tcPr>
            <w:tcW w:w="7905" w:type="dxa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09.07.201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-14.07.201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760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rPr>
          <w:trHeight w:val="287"/>
        </w:trPr>
        <w:tc>
          <w:tcPr>
            <w:tcW w:w="7905" w:type="dxa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16.07.201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-21.07.201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780 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c>
          <w:tcPr>
            <w:tcW w:w="7905" w:type="dxa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23.07.201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-28.07.201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rPr>
                <w:b/>
                <w:color w:val="808080" w:themeColor="background1" w:themeShade="80"/>
              </w:rPr>
            </w:pPr>
            <w:r>
              <w:rPr>
                <w:b/>
                <w:color w:val="002060"/>
              </w:rPr>
              <w:t xml:space="preserve">                                          900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c>
          <w:tcPr>
            <w:tcW w:w="7905" w:type="dxa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30.07.201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-04.08.201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900 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c>
          <w:tcPr>
            <w:tcW w:w="7905" w:type="dxa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06.08.201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-11.08.201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002060"/>
              </w:rPr>
            </w:pPr>
            <w:bookmarkStart w:id="0" w:name="_GoBack"/>
            <w:bookmarkEnd w:id="0"/>
            <w:r>
              <w:rPr>
                <w:b/>
                <w:color w:val="002060"/>
              </w:rPr>
              <w:t>900 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c>
          <w:tcPr>
            <w:tcW w:w="7905" w:type="dxa"/>
          </w:tcPr>
          <w:p w:rsidR="00E844EC" w:rsidRPr="00414926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414926">
              <w:rPr>
                <w:b/>
                <w:color w:val="333399"/>
                <w:sz w:val="22"/>
                <w:szCs w:val="22"/>
              </w:rPr>
              <w:t>13.08.201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414926">
              <w:rPr>
                <w:b/>
                <w:color w:val="333399"/>
                <w:sz w:val="22"/>
                <w:szCs w:val="22"/>
              </w:rPr>
              <w:t>-18.08.201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900 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c>
          <w:tcPr>
            <w:tcW w:w="7905" w:type="dxa"/>
          </w:tcPr>
          <w:p w:rsidR="00E844EC" w:rsidRDefault="00E844EC" w:rsidP="00E844EC">
            <w:pPr>
              <w:jc w:val="center"/>
            </w:pPr>
            <w:r>
              <w:rPr>
                <w:b/>
                <w:color w:val="333399"/>
                <w:sz w:val="22"/>
                <w:szCs w:val="22"/>
              </w:rPr>
              <w:t>20</w:t>
            </w:r>
            <w:r w:rsidRPr="00F85809">
              <w:rPr>
                <w:b/>
                <w:color w:val="333399"/>
                <w:sz w:val="22"/>
                <w:szCs w:val="22"/>
              </w:rPr>
              <w:t>.0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F85809">
              <w:rPr>
                <w:b/>
                <w:color w:val="333399"/>
                <w:sz w:val="22"/>
                <w:szCs w:val="22"/>
              </w:rPr>
              <w:t>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F85809">
              <w:rPr>
                <w:b/>
                <w:color w:val="333399"/>
                <w:sz w:val="22"/>
                <w:szCs w:val="22"/>
              </w:rPr>
              <w:t>-</w:t>
            </w:r>
            <w:r>
              <w:rPr>
                <w:b/>
                <w:color w:val="333399"/>
                <w:sz w:val="22"/>
                <w:szCs w:val="22"/>
              </w:rPr>
              <w:t>25.08.2018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002060"/>
              </w:rPr>
              <w:t>730 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844EC" w:rsidRPr="00435E4C" w:rsidTr="00E4488E">
        <w:tc>
          <w:tcPr>
            <w:tcW w:w="7905" w:type="dxa"/>
          </w:tcPr>
          <w:p w:rsidR="00E844EC" w:rsidRPr="00EE6A85" w:rsidRDefault="00E844EC" w:rsidP="00E844EC">
            <w:pPr>
              <w:jc w:val="center"/>
              <w:rPr>
                <w:b/>
                <w:color w:val="333399"/>
                <w:sz w:val="22"/>
                <w:szCs w:val="22"/>
              </w:rPr>
            </w:pPr>
            <w:r w:rsidRPr="00EE6A85">
              <w:rPr>
                <w:b/>
                <w:color w:val="333399"/>
                <w:sz w:val="22"/>
                <w:szCs w:val="22"/>
              </w:rPr>
              <w:t>27.08.201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  <w:r w:rsidRPr="00EE6A85">
              <w:rPr>
                <w:b/>
                <w:color w:val="333399"/>
                <w:sz w:val="22"/>
                <w:szCs w:val="22"/>
              </w:rPr>
              <w:t>-01.09.201</w:t>
            </w:r>
            <w:r>
              <w:rPr>
                <w:b/>
                <w:color w:val="333399"/>
                <w:sz w:val="22"/>
                <w:szCs w:val="22"/>
              </w:rPr>
              <w:t>8</w:t>
            </w:r>
          </w:p>
        </w:tc>
        <w:tc>
          <w:tcPr>
            <w:tcW w:w="6783" w:type="dxa"/>
            <w:vAlign w:val="center"/>
          </w:tcPr>
          <w:p w:rsidR="00E844EC" w:rsidRDefault="00E844EC" w:rsidP="00E844EC">
            <w:pPr>
              <w:spacing w:line="276" w:lineRule="auto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2060"/>
                <w:sz w:val="22"/>
                <w:szCs w:val="22"/>
              </w:rPr>
              <w:t xml:space="preserve">475 </w:t>
            </w:r>
            <w:r>
              <w:rPr>
                <w:b/>
                <w:color w:val="002060"/>
              </w:rPr>
              <w:t xml:space="preserve"> LEI/PERS</w:t>
            </w:r>
            <w:r w:rsidR="00846E0B">
              <w:rPr>
                <w:b/>
                <w:color w:val="002060"/>
              </w:rPr>
              <w:t>.</w:t>
            </w:r>
          </w:p>
        </w:tc>
      </w:tr>
      <w:tr w:rsidR="00E4488E" w:rsidRPr="00435E4C" w:rsidTr="0095767B">
        <w:tc>
          <w:tcPr>
            <w:tcW w:w="14688" w:type="dxa"/>
            <w:gridSpan w:val="2"/>
            <w:vAlign w:val="center"/>
          </w:tcPr>
          <w:p w:rsidR="00E4488E" w:rsidRPr="0045796E" w:rsidRDefault="00C035C6" w:rsidP="00E4488E">
            <w:pPr>
              <w:jc w:val="center"/>
              <w:rPr>
                <w:color w:val="002060"/>
                <w:sz w:val="20"/>
                <w:szCs w:val="20"/>
              </w:rPr>
            </w:pPr>
            <w:proofErr w:type="spellStart"/>
            <w:r w:rsidRPr="0045796E">
              <w:rPr>
                <w:color w:val="002060"/>
                <w:sz w:val="20"/>
                <w:szCs w:val="20"/>
              </w:rPr>
              <w:t>Hotelul</w:t>
            </w:r>
            <w:proofErr w:type="spellEnd"/>
            <w:r w:rsidRP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45796E">
              <w:rPr>
                <w:color w:val="002060"/>
                <w:sz w:val="20"/>
                <w:szCs w:val="20"/>
              </w:rPr>
              <w:t>Metropol</w:t>
            </w:r>
            <w:proofErr w:type="spellEnd"/>
            <w:r w:rsidRPr="0045796E">
              <w:rPr>
                <w:color w:val="002060"/>
                <w:sz w:val="20"/>
                <w:szCs w:val="20"/>
              </w:rPr>
              <w:t xml:space="preserve">**+ </w:t>
            </w:r>
            <w:proofErr w:type="spellStart"/>
            <w:r w:rsidR="00E4488E" w:rsidRPr="0045796E">
              <w:rPr>
                <w:color w:val="002060"/>
                <w:sz w:val="20"/>
                <w:szCs w:val="20"/>
              </w:rPr>
              <w:t>este</w:t>
            </w:r>
            <w:proofErr w:type="spellEnd"/>
            <w:r w:rsidR="00E4488E" w:rsidRP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E4488E" w:rsidRPr="0045796E">
              <w:rPr>
                <w:color w:val="002060"/>
                <w:sz w:val="20"/>
                <w:szCs w:val="20"/>
              </w:rPr>
              <w:t>situat</w:t>
            </w:r>
            <w:proofErr w:type="spellEnd"/>
            <w:r w:rsidR="00E4488E" w:rsidRPr="0045796E">
              <w:rPr>
                <w:color w:val="002060"/>
                <w:sz w:val="20"/>
                <w:szCs w:val="20"/>
              </w:rPr>
              <w:t xml:space="preserve"> </w:t>
            </w:r>
            <w:r w:rsid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45796E">
              <w:rPr>
                <w:color w:val="002060"/>
                <w:sz w:val="20"/>
                <w:szCs w:val="20"/>
              </w:rPr>
              <w:t>pe</w:t>
            </w:r>
            <w:proofErr w:type="spellEnd"/>
            <w:r w:rsid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45796E">
              <w:rPr>
                <w:color w:val="002060"/>
                <w:sz w:val="20"/>
                <w:szCs w:val="20"/>
              </w:rPr>
              <w:t>centrul</w:t>
            </w:r>
            <w:proofErr w:type="spellEnd"/>
            <w:r w:rsid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45796E">
              <w:rPr>
                <w:color w:val="002060"/>
                <w:sz w:val="20"/>
                <w:szCs w:val="20"/>
              </w:rPr>
              <w:t>stațiunii</w:t>
            </w:r>
            <w:proofErr w:type="spellEnd"/>
            <w:r w:rsid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E4488E" w:rsidRPr="0045796E">
              <w:rPr>
                <w:color w:val="002060"/>
                <w:sz w:val="20"/>
                <w:szCs w:val="20"/>
              </w:rPr>
              <w:t>Mamaia</w:t>
            </w:r>
            <w:proofErr w:type="spellEnd"/>
            <w:r w:rsidR="00E4488E" w:rsidRPr="0045796E">
              <w:rPr>
                <w:color w:val="002060"/>
                <w:sz w:val="20"/>
                <w:szCs w:val="20"/>
              </w:rPr>
              <w:t xml:space="preserve">, la </w:t>
            </w:r>
            <w:r w:rsidR="009A1CDC" w:rsidRPr="0045796E">
              <w:rPr>
                <w:color w:val="002060"/>
                <w:sz w:val="20"/>
                <w:szCs w:val="20"/>
              </w:rPr>
              <w:t>70 m</w:t>
            </w:r>
            <w:r w:rsidR="00E4488E" w:rsidRPr="0045796E">
              <w:rPr>
                <w:color w:val="002060"/>
                <w:sz w:val="20"/>
                <w:szCs w:val="20"/>
              </w:rPr>
              <w:t xml:space="preserve"> de </w:t>
            </w:r>
            <w:proofErr w:type="spellStart"/>
            <w:r w:rsidR="00E4488E" w:rsidRPr="0045796E">
              <w:rPr>
                <w:color w:val="002060"/>
                <w:sz w:val="20"/>
                <w:szCs w:val="20"/>
              </w:rPr>
              <w:t>plajă</w:t>
            </w:r>
            <w:proofErr w:type="spellEnd"/>
            <w:r w:rsidR="00E4488E" w:rsidRPr="0045796E">
              <w:rPr>
                <w:color w:val="002060"/>
                <w:sz w:val="20"/>
                <w:szCs w:val="20"/>
              </w:rPr>
              <w:t xml:space="preserve">; </w:t>
            </w:r>
            <w:proofErr w:type="spellStart"/>
            <w:r w:rsidR="00E4488E" w:rsidRPr="0045796E">
              <w:rPr>
                <w:color w:val="002060"/>
                <w:sz w:val="20"/>
                <w:szCs w:val="20"/>
              </w:rPr>
              <w:t>dispune</w:t>
            </w:r>
            <w:proofErr w:type="spellEnd"/>
            <w:r w:rsidR="00E4488E" w:rsidRPr="0045796E">
              <w:rPr>
                <w:color w:val="002060"/>
                <w:sz w:val="20"/>
                <w:szCs w:val="20"/>
              </w:rPr>
              <w:t xml:space="preserve"> de </w:t>
            </w:r>
            <w:r w:rsidR="0034594D" w:rsidRPr="0045796E">
              <w:rPr>
                <w:color w:val="002060"/>
                <w:sz w:val="20"/>
                <w:szCs w:val="20"/>
              </w:rPr>
              <w:t xml:space="preserve"> 124</w:t>
            </w:r>
            <w:r w:rsidR="00E4488E" w:rsidRP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E4488E" w:rsidRPr="0045796E">
              <w:rPr>
                <w:color w:val="002060"/>
                <w:sz w:val="20"/>
                <w:szCs w:val="20"/>
              </w:rPr>
              <w:t>camere</w:t>
            </w:r>
            <w:proofErr w:type="spellEnd"/>
            <w:r w:rsidR="00E4488E" w:rsidRP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E4488E" w:rsidRPr="0045796E">
              <w:rPr>
                <w:b/>
                <w:color w:val="002060"/>
                <w:sz w:val="20"/>
                <w:szCs w:val="20"/>
              </w:rPr>
              <w:t>duble</w:t>
            </w:r>
            <w:proofErr w:type="spellEnd"/>
            <w:r w:rsidR="00E4488E" w:rsidRPr="0045796E">
              <w:rPr>
                <w:b/>
                <w:color w:val="002060"/>
                <w:sz w:val="20"/>
                <w:szCs w:val="20"/>
              </w:rPr>
              <w:t xml:space="preserve"> </w:t>
            </w:r>
            <w:r w:rsidR="009B558C" w:rsidRPr="0045796E">
              <w:rPr>
                <w:b/>
                <w:color w:val="002060"/>
                <w:sz w:val="20"/>
                <w:szCs w:val="20"/>
              </w:rPr>
              <w:t>renovate</w:t>
            </w:r>
            <w:r w:rsidR="009B558C" w:rsidRPr="0045796E">
              <w:rPr>
                <w:color w:val="002060"/>
                <w:sz w:val="20"/>
                <w:szCs w:val="20"/>
              </w:rPr>
              <w:t>,</w:t>
            </w:r>
            <w:r w:rsidR="00E4488E" w:rsidRP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sunt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dotate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 cu 2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paturi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,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grup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sanitar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propriu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 (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complet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renovat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, cu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uscător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 de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păr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), TV, </w:t>
            </w:r>
            <w:proofErr w:type="spellStart"/>
            <w:r w:rsidR="0034594D" w:rsidRPr="0045796E">
              <w:rPr>
                <w:color w:val="002060"/>
                <w:sz w:val="20"/>
                <w:szCs w:val="20"/>
              </w:rPr>
              <w:t>răcitor</w:t>
            </w:r>
            <w:proofErr w:type="spellEnd"/>
            <w:r w:rsidR="0034594D" w:rsidRPr="0045796E">
              <w:rPr>
                <w:color w:val="002060"/>
                <w:sz w:val="20"/>
                <w:szCs w:val="20"/>
              </w:rPr>
              <w:t xml:space="preserve">, </w:t>
            </w:r>
            <w:proofErr w:type="spellStart"/>
            <w:r w:rsidR="0034594D" w:rsidRPr="0045796E">
              <w:rPr>
                <w:b/>
                <w:color w:val="002060"/>
                <w:sz w:val="20"/>
                <w:szCs w:val="20"/>
                <w:u w:val="single"/>
              </w:rPr>
              <w:t>aer</w:t>
            </w:r>
            <w:proofErr w:type="spellEnd"/>
            <w:r w:rsidR="0034594D" w:rsidRPr="0045796E">
              <w:rPr>
                <w:b/>
                <w:color w:val="002060"/>
                <w:sz w:val="20"/>
                <w:szCs w:val="20"/>
                <w:u w:val="single"/>
              </w:rPr>
              <w:t xml:space="preserve"> </w:t>
            </w:r>
            <w:proofErr w:type="spellStart"/>
            <w:r w:rsidR="0034594D" w:rsidRPr="0045796E">
              <w:rPr>
                <w:b/>
                <w:color w:val="002060"/>
                <w:sz w:val="20"/>
                <w:szCs w:val="20"/>
                <w:u w:val="single"/>
              </w:rPr>
              <w:t>condiţionat</w:t>
            </w:r>
            <w:proofErr w:type="spellEnd"/>
            <w:r w:rsidR="0034594D" w:rsidRPr="0045796E">
              <w:rPr>
                <w:color w:val="002060"/>
                <w:sz w:val="20"/>
                <w:szCs w:val="20"/>
                <w:u w:val="single"/>
              </w:rPr>
              <w:t xml:space="preserve">, </w:t>
            </w:r>
            <w:proofErr w:type="spellStart"/>
            <w:r w:rsidR="0034594D" w:rsidRPr="0045796E">
              <w:rPr>
                <w:b/>
                <w:color w:val="002060"/>
                <w:sz w:val="20"/>
                <w:szCs w:val="20"/>
                <w:u w:val="single"/>
              </w:rPr>
              <w:t>balcon</w:t>
            </w:r>
            <w:proofErr w:type="spellEnd"/>
          </w:p>
          <w:p w:rsidR="00A6622A" w:rsidRPr="00E4488E" w:rsidRDefault="00A6622A" w:rsidP="00E4488E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4488E" w:rsidRPr="009A1CDC" w:rsidRDefault="00E4488E" w:rsidP="0034594D">
            <w:pPr>
              <w:contextualSpacing/>
              <w:jc w:val="center"/>
              <w:rPr>
                <w:color w:val="1F497D" w:themeColor="text2"/>
                <w:sz w:val="20"/>
                <w:szCs w:val="20"/>
                <w:lang w:val="ro-RO"/>
              </w:rPr>
            </w:pPr>
            <w:r w:rsidRPr="009A1CDC">
              <w:rPr>
                <w:color w:val="1F497D" w:themeColor="text2"/>
                <w:sz w:val="20"/>
                <w:szCs w:val="20"/>
                <w:lang w:val="ro-RO"/>
              </w:rPr>
              <w:t>MASA:</w:t>
            </w:r>
          </w:p>
          <w:p w:rsidR="00E4488E" w:rsidRDefault="00E4488E" w:rsidP="00E4488E">
            <w:pPr>
              <w:contextualSpacing/>
              <w:jc w:val="center"/>
              <w:rPr>
                <w:iCs/>
                <w:color w:val="1F497D" w:themeColor="text2"/>
                <w:sz w:val="20"/>
                <w:szCs w:val="20"/>
                <w:lang w:val="ro-RO"/>
              </w:rPr>
            </w:pPr>
            <w:r w:rsidRPr="009A1CDC">
              <w:rPr>
                <w:iCs/>
                <w:color w:val="1F497D" w:themeColor="text2"/>
                <w:sz w:val="20"/>
                <w:szCs w:val="20"/>
                <w:lang w:val="ro-RO"/>
              </w:rPr>
              <w:t xml:space="preserve">Micul dejun este  sub formă de </w:t>
            </w:r>
            <w:r w:rsidR="004A6D18">
              <w:rPr>
                <w:iCs/>
                <w:color w:val="1F497D" w:themeColor="text2"/>
                <w:sz w:val="20"/>
                <w:szCs w:val="20"/>
                <w:lang w:val="ro-RO"/>
              </w:rPr>
              <w:t xml:space="preserve">autoservire </w:t>
            </w:r>
            <w:r w:rsidRPr="009A1CDC">
              <w:rPr>
                <w:iCs/>
                <w:color w:val="1F497D" w:themeColor="text2"/>
                <w:sz w:val="20"/>
                <w:szCs w:val="20"/>
                <w:lang w:val="ro-RO"/>
              </w:rPr>
              <w:t xml:space="preserve">( </w:t>
            </w:r>
            <w:r w:rsidR="009A1CDC" w:rsidRPr="009A1CDC">
              <w:rPr>
                <w:iCs/>
                <w:color w:val="1F497D" w:themeColor="text2"/>
                <w:sz w:val="20"/>
                <w:szCs w:val="20"/>
                <w:lang w:val="ro-RO"/>
              </w:rPr>
              <w:t>15</w:t>
            </w:r>
            <w:r w:rsidRPr="009A1CDC">
              <w:rPr>
                <w:iCs/>
                <w:color w:val="1F497D" w:themeColor="text2"/>
                <w:sz w:val="20"/>
                <w:szCs w:val="20"/>
                <w:lang w:val="ro-RO"/>
              </w:rPr>
              <w:t xml:space="preserve"> lei/zi/pers.); </w:t>
            </w:r>
          </w:p>
          <w:p w:rsidR="00A6622A" w:rsidRPr="009A1CDC" w:rsidRDefault="00A6622A" w:rsidP="00E4488E">
            <w:pPr>
              <w:contextualSpacing/>
              <w:jc w:val="center"/>
              <w:rPr>
                <w:color w:val="1F497D" w:themeColor="text2"/>
                <w:sz w:val="20"/>
                <w:szCs w:val="20"/>
                <w:lang w:val="ro-RO"/>
              </w:rPr>
            </w:pPr>
          </w:p>
          <w:p w:rsidR="00E4488E" w:rsidRDefault="00E4488E" w:rsidP="00E4488E">
            <w:pPr>
              <w:jc w:val="center"/>
              <w:rPr>
                <w:color w:val="1F497D" w:themeColor="text2"/>
                <w:sz w:val="20"/>
                <w:szCs w:val="20"/>
                <w:lang w:val="ro-RO"/>
              </w:rPr>
            </w:pPr>
            <w:r w:rsidRPr="0034594D">
              <w:rPr>
                <w:color w:val="1F497D" w:themeColor="text2"/>
                <w:sz w:val="20"/>
                <w:szCs w:val="20"/>
                <w:lang w:val="ro-RO"/>
              </w:rPr>
              <w:t>FACILITĂŢI COPII:</w:t>
            </w:r>
          </w:p>
          <w:p w:rsidR="00A6622A" w:rsidRPr="00A6622A" w:rsidRDefault="00A6622A" w:rsidP="00A6622A">
            <w:pPr>
              <w:pStyle w:val="Title"/>
              <w:numPr>
                <w:ilvl w:val="0"/>
                <w:numId w:val="1"/>
              </w:numPr>
              <w:contextualSpacing/>
              <w:jc w:val="left"/>
              <w:rPr>
                <w:b w:val="0"/>
                <w:iCs/>
                <w:color w:val="FF0000"/>
                <w:sz w:val="20"/>
                <w:szCs w:val="20"/>
                <w:lang w:val="ro-RO"/>
              </w:rPr>
            </w:pPr>
            <w:r w:rsidRPr="00054260">
              <w:rPr>
                <w:b w:val="0"/>
                <w:iCs/>
                <w:color w:val="FF0000"/>
                <w:sz w:val="20"/>
                <w:szCs w:val="20"/>
                <w:lang w:val="ro-RO"/>
              </w:rPr>
              <w:t>Valoarea patului suplimentar și suplimentul de cazare pentr</w:t>
            </w:r>
            <w:r>
              <w:rPr>
                <w:b w:val="0"/>
                <w:iCs/>
                <w:color w:val="FF0000"/>
                <w:sz w:val="20"/>
                <w:szCs w:val="20"/>
                <w:lang w:val="ro-RO"/>
              </w:rPr>
              <w:t>u copii se vor achita la recepția hotelului, astfel:</w:t>
            </w:r>
          </w:p>
          <w:p w:rsidR="00E4488E" w:rsidRPr="0034594D" w:rsidRDefault="00E4488E" w:rsidP="00E4488E">
            <w:pPr>
              <w:pStyle w:val="Title"/>
              <w:numPr>
                <w:ilvl w:val="0"/>
                <w:numId w:val="1"/>
              </w:numPr>
              <w:contextualSpacing/>
              <w:jc w:val="left"/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</w:pPr>
            <w:r w:rsidRPr="0034594D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Un copil cu vârsta cuprins</w:t>
            </w:r>
            <w:r w:rsidR="009B558C" w:rsidRPr="0034594D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ă</w:t>
            </w:r>
            <w:r w:rsidRPr="0034594D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 între 0 – </w:t>
            </w:r>
            <w:r w:rsidR="009B558C" w:rsidRPr="0034594D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12</w:t>
            </w:r>
            <w:r w:rsidRPr="0034594D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  ani </w:t>
            </w:r>
            <w:r w:rsidR="009B558C" w:rsidRPr="0034594D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achita 6 lei/zi.</w:t>
            </w:r>
          </w:p>
          <w:p w:rsidR="00E4488E" w:rsidRDefault="00E4488E" w:rsidP="00E4488E">
            <w:pPr>
              <w:pStyle w:val="Title"/>
              <w:numPr>
                <w:ilvl w:val="0"/>
                <w:numId w:val="1"/>
              </w:numPr>
              <w:contextualSpacing/>
              <w:jc w:val="left"/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</w:pPr>
            <w:r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Un copil cu vârsta cuprinsă între </w:t>
            </w:r>
            <w:r w:rsidR="009B558C"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12</w:t>
            </w:r>
            <w:r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 – 1</w:t>
            </w:r>
            <w:r w:rsidR="009B558C"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7</w:t>
            </w:r>
            <w:r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 ani</w:t>
            </w:r>
            <w:r w:rsidR="009B558C"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 </w:t>
            </w:r>
            <w:r w:rsid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beneficiază</w:t>
            </w:r>
            <w:r w:rsidR="009B558C"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 obligatoriu  de </w:t>
            </w:r>
            <w:r w:rsid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pat suplimentar ș</w:t>
            </w:r>
            <w:r w:rsidR="009B558C"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i </w:t>
            </w:r>
            <w:r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 achită 50% din valoarea </w:t>
            </w:r>
            <w:r w:rsidR="009B558C"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de cazare a unui adult</w:t>
            </w:r>
            <w:r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 xml:space="preserve">; </w:t>
            </w:r>
          </w:p>
          <w:p w:rsidR="0034594D" w:rsidRDefault="0034594D" w:rsidP="0034594D">
            <w:pPr>
              <w:pStyle w:val="Title"/>
              <w:numPr>
                <w:ilvl w:val="0"/>
                <w:numId w:val="1"/>
              </w:numPr>
              <w:contextualSpacing/>
              <w:jc w:val="left"/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</w:pPr>
            <w:r w:rsidRPr="009B558C"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  <w:t>În camera dublă se pot caza  2 ADL şi 2 copii.</w:t>
            </w:r>
          </w:p>
          <w:p w:rsidR="00A6622A" w:rsidRPr="0034594D" w:rsidRDefault="00A6622A" w:rsidP="00A6622A">
            <w:pPr>
              <w:pStyle w:val="Title"/>
              <w:ind w:left="720"/>
              <w:contextualSpacing/>
              <w:jc w:val="left"/>
              <w:rPr>
                <w:b w:val="0"/>
                <w:iCs/>
                <w:color w:val="1F497D" w:themeColor="text2"/>
                <w:sz w:val="20"/>
                <w:szCs w:val="20"/>
                <w:lang w:val="ro-RO"/>
              </w:rPr>
            </w:pPr>
          </w:p>
          <w:p w:rsidR="00E4488E" w:rsidRPr="00054260" w:rsidRDefault="009B558C" w:rsidP="00E4488E">
            <w:pPr>
              <w:pStyle w:val="Title"/>
              <w:numPr>
                <w:ilvl w:val="0"/>
                <w:numId w:val="1"/>
              </w:numPr>
              <w:contextualSpacing/>
              <w:jc w:val="left"/>
              <w:rPr>
                <w:b w:val="0"/>
                <w:color w:val="1F497D" w:themeColor="text2"/>
                <w:sz w:val="20"/>
                <w:szCs w:val="20"/>
                <w:lang w:val="en-US"/>
              </w:rPr>
            </w:pPr>
            <w:r w:rsidRPr="00054260">
              <w:rPr>
                <w:b w:val="0"/>
                <w:color w:val="1F497D" w:themeColor="text2"/>
                <w:sz w:val="20"/>
                <w:szCs w:val="20"/>
                <w:lang w:val="ro-RO"/>
              </w:rPr>
              <w:t>Nu se oferă regim de SGL</w:t>
            </w:r>
          </w:p>
          <w:p w:rsidR="00054260" w:rsidRPr="00054260" w:rsidRDefault="00054260" w:rsidP="00E4488E">
            <w:pPr>
              <w:pStyle w:val="Title"/>
              <w:numPr>
                <w:ilvl w:val="0"/>
                <w:numId w:val="1"/>
              </w:numPr>
              <w:contextualSpacing/>
              <w:jc w:val="left"/>
              <w:rPr>
                <w:b w:val="0"/>
                <w:color w:val="1F497D" w:themeColor="text2"/>
                <w:sz w:val="20"/>
                <w:szCs w:val="20"/>
                <w:lang w:val="en-US"/>
              </w:rPr>
            </w:pPr>
            <w:r w:rsidRPr="00054260">
              <w:rPr>
                <w:b w:val="0"/>
                <w:color w:val="1F497D" w:themeColor="text2"/>
                <w:sz w:val="20"/>
                <w:szCs w:val="20"/>
                <w:lang w:val="pt-BR"/>
              </w:rPr>
              <w:t>Hotel Metropol  nu dispune de camere pentru 3 adulţi.</w:t>
            </w:r>
          </w:p>
          <w:p w:rsidR="00054260" w:rsidRPr="0034594D" w:rsidRDefault="00054260" w:rsidP="00054260">
            <w:pPr>
              <w:pStyle w:val="Title"/>
              <w:ind w:left="360"/>
              <w:contextualSpacing/>
              <w:jc w:val="left"/>
              <w:rPr>
                <w:b w:val="0"/>
                <w:color w:val="FF0000"/>
                <w:sz w:val="20"/>
                <w:szCs w:val="20"/>
                <w:lang w:val="en-US"/>
              </w:rPr>
            </w:pPr>
            <w:r>
              <w:rPr>
                <w:b w:val="0"/>
                <w:color w:val="FF0000"/>
                <w:sz w:val="20"/>
                <w:szCs w:val="20"/>
                <w:lang w:val="pt-BR"/>
              </w:rPr>
              <w:t xml:space="preserve"> </w:t>
            </w:r>
          </w:p>
          <w:p w:rsidR="0034594D" w:rsidRPr="0034594D" w:rsidRDefault="0034594D" w:rsidP="0034594D">
            <w:pPr>
              <w:pStyle w:val="Title"/>
              <w:ind w:left="720"/>
              <w:contextualSpacing/>
              <w:jc w:val="left"/>
              <w:rPr>
                <w:b w:val="0"/>
                <w:color w:val="FF0000"/>
                <w:sz w:val="20"/>
                <w:szCs w:val="20"/>
                <w:lang w:val="en-US"/>
              </w:rPr>
            </w:pPr>
          </w:p>
          <w:p w:rsidR="00E4488E" w:rsidRPr="00054260" w:rsidRDefault="00E4488E" w:rsidP="00E4488E">
            <w:pPr>
              <w:jc w:val="center"/>
              <w:rPr>
                <w:color w:val="1F497D" w:themeColor="text2"/>
                <w:sz w:val="20"/>
                <w:szCs w:val="20"/>
                <w:lang w:val="pt-BR"/>
              </w:rPr>
            </w:pPr>
            <w:r w:rsidRPr="00054260">
              <w:rPr>
                <w:color w:val="1F497D" w:themeColor="text2"/>
                <w:sz w:val="20"/>
                <w:szCs w:val="20"/>
                <w:lang w:val="pt-BR"/>
              </w:rPr>
              <w:t>Cazarea se face la ora 18 a zilei de intrare şi se termină cel târziu la ora 12 a zilei înscrise pe bilet.</w:t>
            </w:r>
          </w:p>
          <w:p w:rsidR="00E4488E" w:rsidRPr="00054260" w:rsidRDefault="00E4488E" w:rsidP="00E4488E">
            <w:pPr>
              <w:jc w:val="center"/>
              <w:rPr>
                <w:color w:val="1F497D" w:themeColor="text2"/>
                <w:sz w:val="20"/>
                <w:szCs w:val="20"/>
                <w:lang w:val="pt-BR"/>
              </w:rPr>
            </w:pPr>
            <w:r w:rsidRPr="00054260">
              <w:rPr>
                <w:color w:val="1F497D" w:themeColor="text2"/>
                <w:sz w:val="20"/>
                <w:szCs w:val="20"/>
                <w:lang w:val="pt-BR"/>
              </w:rPr>
              <w:t>La recepţie se achită taxa de salubritate, taxa de staţiune – conform H.C.L.M./2004</w:t>
            </w:r>
          </w:p>
          <w:p w:rsidR="00E4488E" w:rsidRPr="00E4488E" w:rsidRDefault="00E4488E" w:rsidP="00E4488E">
            <w:pPr>
              <w:jc w:val="center"/>
              <w:rPr>
                <w:color w:val="FF0000"/>
                <w:sz w:val="20"/>
                <w:szCs w:val="20"/>
                <w:lang w:val="pt-BR"/>
              </w:rPr>
            </w:pPr>
          </w:p>
          <w:p w:rsidR="00E4488E" w:rsidRPr="00435E4C" w:rsidRDefault="00E4488E" w:rsidP="00E4488E">
            <w:pPr>
              <w:jc w:val="center"/>
              <w:rPr>
                <w:color w:val="333399"/>
                <w:lang w:val="pt-BR"/>
              </w:rPr>
            </w:pPr>
          </w:p>
        </w:tc>
      </w:tr>
    </w:tbl>
    <w:p w:rsidR="0095767B" w:rsidRDefault="0095767B" w:rsidP="001D0343">
      <w:pPr>
        <w:rPr>
          <w:lang w:val="ro-RO"/>
        </w:rPr>
      </w:pPr>
    </w:p>
    <w:sectPr w:rsidR="0095767B" w:rsidSect="00F00934">
      <w:type w:val="continuous"/>
      <w:pgSz w:w="15840" w:h="12240" w:orient="landscape"/>
      <w:pgMar w:top="284" w:right="284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415F"/>
    <w:multiLevelType w:val="hybridMultilevel"/>
    <w:tmpl w:val="58B4717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7B"/>
    <w:rsid w:val="00054260"/>
    <w:rsid w:val="000F1AF5"/>
    <w:rsid w:val="00133369"/>
    <w:rsid w:val="0014063E"/>
    <w:rsid w:val="001D0343"/>
    <w:rsid w:val="001E4EC5"/>
    <w:rsid w:val="0034594D"/>
    <w:rsid w:val="0038599F"/>
    <w:rsid w:val="00390E36"/>
    <w:rsid w:val="00414926"/>
    <w:rsid w:val="0045796E"/>
    <w:rsid w:val="004A6D18"/>
    <w:rsid w:val="004F3DFD"/>
    <w:rsid w:val="005015F3"/>
    <w:rsid w:val="00562AAE"/>
    <w:rsid w:val="005C578A"/>
    <w:rsid w:val="005F7C98"/>
    <w:rsid w:val="006A25A8"/>
    <w:rsid w:val="006E0DD1"/>
    <w:rsid w:val="006E15F1"/>
    <w:rsid w:val="007B50A7"/>
    <w:rsid w:val="00846E0B"/>
    <w:rsid w:val="00865BD2"/>
    <w:rsid w:val="00891C88"/>
    <w:rsid w:val="0091377E"/>
    <w:rsid w:val="0095767B"/>
    <w:rsid w:val="00991187"/>
    <w:rsid w:val="009A1CDC"/>
    <w:rsid w:val="009B322C"/>
    <w:rsid w:val="009B558C"/>
    <w:rsid w:val="009C5005"/>
    <w:rsid w:val="00A6622A"/>
    <w:rsid w:val="00C035C6"/>
    <w:rsid w:val="00CF4F50"/>
    <w:rsid w:val="00CF5292"/>
    <w:rsid w:val="00D11780"/>
    <w:rsid w:val="00D65BA8"/>
    <w:rsid w:val="00E4488E"/>
    <w:rsid w:val="00E844EC"/>
    <w:rsid w:val="00EE6A85"/>
    <w:rsid w:val="00F00934"/>
    <w:rsid w:val="00F5143D"/>
    <w:rsid w:val="00F9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767B"/>
    <w:pPr>
      <w:jc w:val="center"/>
    </w:pPr>
    <w:rPr>
      <w:b/>
      <w:bCs/>
      <w:lang w:val="fr-FR" w:eastAsia="ro-RO"/>
    </w:rPr>
  </w:style>
  <w:style w:type="character" w:customStyle="1" w:styleId="TitleChar">
    <w:name w:val="Title Char"/>
    <w:basedOn w:val="DefaultParagraphFont"/>
    <w:link w:val="Title"/>
    <w:rsid w:val="0095767B"/>
    <w:rPr>
      <w:rFonts w:ascii="Times New Roman" w:eastAsia="Times New Roman" w:hAnsi="Times New Roman" w:cs="Times New Roman"/>
      <w:b/>
      <w:bCs/>
      <w:sz w:val="24"/>
      <w:szCs w:val="24"/>
      <w:lang w:val="fr-FR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93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F00934"/>
    <w:pPr>
      <w:tabs>
        <w:tab w:val="center" w:pos="4320"/>
        <w:tab w:val="right" w:pos="8640"/>
      </w:tabs>
    </w:pPr>
    <w:rPr>
      <w:lang w:val="ro-RO" w:eastAsia="ro-RO"/>
    </w:rPr>
  </w:style>
  <w:style w:type="character" w:customStyle="1" w:styleId="HeaderChar">
    <w:name w:val="Header Char"/>
    <w:basedOn w:val="DefaultParagraphFont"/>
    <w:link w:val="Header"/>
    <w:rsid w:val="00F00934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767B"/>
    <w:pPr>
      <w:jc w:val="center"/>
    </w:pPr>
    <w:rPr>
      <w:b/>
      <w:bCs/>
      <w:lang w:val="fr-FR" w:eastAsia="ro-RO"/>
    </w:rPr>
  </w:style>
  <w:style w:type="character" w:customStyle="1" w:styleId="TitleChar">
    <w:name w:val="Title Char"/>
    <w:basedOn w:val="DefaultParagraphFont"/>
    <w:link w:val="Title"/>
    <w:rsid w:val="0095767B"/>
    <w:rPr>
      <w:rFonts w:ascii="Times New Roman" w:eastAsia="Times New Roman" w:hAnsi="Times New Roman" w:cs="Times New Roman"/>
      <w:b/>
      <w:bCs/>
      <w:sz w:val="24"/>
      <w:szCs w:val="24"/>
      <w:lang w:val="fr-FR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93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F00934"/>
    <w:pPr>
      <w:tabs>
        <w:tab w:val="center" w:pos="4320"/>
        <w:tab w:val="right" w:pos="8640"/>
      </w:tabs>
    </w:pPr>
    <w:rPr>
      <w:lang w:val="ro-RO" w:eastAsia="ro-RO"/>
    </w:rPr>
  </w:style>
  <w:style w:type="character" w:customStyle="1" w:styleId="HeaderChar">
    <w:name w:val="Header Char"/>
    <w:basedOn w:val="DefaultParagraphFont"/>
    <w:link w:val="Header"/>
    <w:rsid w:val="00F00934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284C7-BAFE-4DE9-AE7F-7F767A1A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233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Laviniu Sindi</cp:lastModifiedBy>
  <cp:revision>22</cp:revision>
  <dcterms:created xsi:type="dcterms:W3CDTF">2016-06-29T08:59:00Z</dcterms:created>
  <dcterms:modified xsi:type="dcterms:W3CDTF">2018-01-15T12:28:00Z</dcterms:modified>
</cp:coreProperties>
</file>