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88E" w:rsidRPr="00D23818" w:rsidRDefault="0075688E" w:rsidP="00D23818">
      <w:pPr>
        <w:pBdr>
          <w:bottom w:val="single" w:sz="6" w:space="0" w:color="AAAAAA"/>
        </w:pBdr>
        <w:spacing w:after="24" w:line="360" w:lineRule="auto"/>
        <w:jc w:val="left"/>
        <w:outlineLvl w:val="0"/>
        <w:rPr>
          <w:rFonts w:ascii="Times New Roman" w:eastAsia="Times New Roman" w:hAnsi="Times New Roman" w:cs="Times New Roman"/>
          <w:color w:val="000000"/>
          <w:kern w:val="36"/>
          <w:sz w:val="40"/>
          <w:szCs w:val="28"/>
        </w:rPr>
      </w:pPr>
      <w:r w:rsidRPr="00D23818">
        <w:rPr>
          <w:rFonts w:ascii="Times New Roman" w:eastAsia="Times New Roman" w:hAnsi="Times New Roman" w:cs="Times New Roman"/>
          <w:color w:val="000000"/>
          <w:kern w:val="36"/>
          <w:sz w:val="40"/>
          <w:szCs w:val="28"/>
        </w:rPr>
        <w:t>Microtome</w:t>
      </w:r>
    </w:p>
    <w:p w:rsidR="005A2A16"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A </w:t>
      </w:r>
      <w:r w:rsidRPr="00D23818">
        <w:rPr>
          <w:rFonts w:ascii="Times New Roman" w:eastAsia="Times New Roman" w:hAnsi="Times New Roman" w:cs="Times New Roman"/>
          <w:b/>
          <w:bCs/>
          <w:color w:val="000000"/>
          <w:sz w:val="28"/>
          <w:szCs w:val="28"/>
        </w:rPr>
        <w:t>microtome</w:t>
      </w:r>
      <w:r w:rsidRPr="00D23818">
        <w:rPr>
          <w:rFonts w:ascii="Times New Roman" w:eastAsia="Times New Roman" w:hAnsi="Times New Roman" w:cs="Times New Roman"/>
          <w:color w:val="000000"/>
          <w:sz w:val="28"/>
          <w:szCs w:val="28"/>
        </w:rPr>
        <w:t> (from the Greek </w:t>
      </w:r>
      <w:proofErr w:type="spellStart"/>
      <w:r w:rsidRPr="00D23818">
        <w:rPr>
          <w:rFonts w:ascii="Times New Roman" w:eastAsia="Times New Roman" w:hAnsi="Times New Roman" w:cs="Times New Roman"/>
          <w:i/>
          <w:iCs/>
          <w:color w:val="000000"/>
          <w:sz w:val="28"/>
          <w:szCs w:val="28"/>
        </w:rPr>
        <w:t>mikros</w:t>
      </w:r>
      <w:proofErr w:type="spellEnd"/>
      <w:r w:rsidRPr="00D23818">
        <w:rPr>
          <w:rFonts w:ascii="Times New Roman" w:eastAsia="Times New Roman" w:hAnsi="Times New Roman" w:cs="Times New Roman"/>
          <w:color w:val="000000"/>
          <w:sz w:val="28"/>
          <w:szCs w:val="28"/>
        </w:rPr>
        <w:t>, meaning "small", and </w:t>
      </w:r>
      <w:proofErr w:type="spellStart"/>
      <w:r w:rsidRPr="00D23818">
        <w:rPr>
          <w:rFonts w:ascii="Times New Roman" w:eastAsia="Times New Roman" w:hAnsi="Times New Roman" w:cs="Times New Roman"/>
          <w:i/>
          <w:iCs/>
          <w:color w:val="000000"/>
          <w:sz w:val="28"/>
          <w:szCs w:val="28"/>
        </w:rPr>
        <w:t>temnein</w:t>
      </w:r>
      <w:proofErr w:type="spellEnd"/>
      <w:r w:rsidRPr="00D23818">
        <w:rPr>
          <w:rFonts w:ascii="Times New Roman" w:eastAsia="Times New Roman" w:hAnsi="Times New Roman" w:cs="Times New Roman"/>
          <w:color w:val="000000"/>
          <w:sz w:val="28"/>
          <w:szCs w:val="28"/>
        </w:rPr>
        <w:t>, meaning "to cut") is a tool used to </w:t>
      </w:r>
      <w:hyperlink r:id="rId6" w:tooltip="Cutting" w:history="1">
        <w:r w:rsidRPr="00D23818">
          <w:rPr>
            <w:rFonts w:ascii="Times New Roman" w:eastAsia="Times New Roman" w:hAnsi="Times New Roman" w:cs="Times New Roman"/>
            <w:color w:val="0B0080"/>
            <w:sz w:val="28"/>
            <w:szCs w:val="28"/>
            <w:u w:val="single"/>
          </w:rPr>
          <w:t>cut</w:t>
        </w:r>
      </w:hyperlink>
      <w:r w:rsidRPr="00D23818">
        <w:rPr>
          <w:rFonts w:ascii="Times New Roman" w:eastAsia="Times New Roman" w:hAnsi="Times New Roman" w:cs="Times New Roman"/>
          <w:color w:val="000000"/>
          <w:sz w:val="28"/>
          <w:szCs w:val="28"/>
        </w:rPr>
        <w:t> extremely thin slices of material, known as sections. Important in science, microtomes are used in </w:t>
      </w:r>
      <w:hyperlink r:id="rId7" w:tooltip="Microscopy" w:history="1">
        <w:r w:rsidRPr="00D23818">
          <w:rPr>
            <w:rFonts w:ascii="Times New Roman" w:eastAsia="Times New Roman" w:hAnsi="Times New Roman" w:cs="Times New Roman"/>
            <w:color w:val="0B0080"/>
            <w:sz w:val="28"/>
            <w:szCs w:val="28"/>
            <w:u w:val="single"/>
          </w:rPr>
          <w:t>microscopy</w:t>
        </w:r>
      </w:hyperlink>
      <w:r w:rsidRPr="00D23818">
        <w:rPr>
          <w:rFonts w:ascii="Times New Roman" w:eastAsia="Times New Roman" w:hAnsi="Times New Roman" w:cs="Times New Roman"/>
          <w:color w:val="000000"/>
          <w:sz w:val="28"/>
          <w:szCs w:val="28"/>
        </w:rPr>
        <w:t>, allowing for the </w:t>
      </w:r>
      <w:r w:rsidRPr="00D23818">
        <w:rPr>
          <w:rFonts w:ascii="Times New Roman" w:eastAsia="Times New Roman" w:hAnsi="Times New Roman" w:cs="Times New Roman"/>
          <w:color w:val="0B0080"/>
          <w:sz w:val="28"/>
          <w:szCs w:val="28"/>
          <w:u w:val="single"/>
        </w:rPr>
        <w:t>preparation of samples</w:t>
      </w:r>
      <w:r w:rsidRPr="00D23818">
        <w:rPr>
          <w:rFonts w:ascii="Times New Roman" w:eastAsia="Times New Roman" w:hAnsi="Times New Roman" w:cs="Times New Roman"/>
          <w:color w:val="000000"/>
          <w:sz w:val="28"/>
          <w:szCs w:val="28"/>
        </w:rPr>
        <w:t> </w:t>
      </w:r>
      <w:r w:rsidR="00D23818">
        <w:rPr>
          <w:rFonts w:ascii="Times New Roman" w:eastAsia="Times New Roman" w:hAnsi="Times New Roman" w:cs="Times New Roman"/>
          <w:color w:val="000000"/>
          <w:sz w:val="28"/>
          <w:szCs w:val="28"/>
        </w:rPr>
        <w:t xml:space="preserve">for observation under </w:t>
      </w:r>
      <w:r w:rsidR="00D23818" w:rsidRPr="00D23818">
        <w:rPr>
          <w:rFonts w:ascii="Times New Roman" w:eastAsia="Times New Roman" w:hAnsi="Times New Roman" w:cs="Times New Roman"/>
          <w:color w:val="000000"/>
          <w:sz w:val="28"/>
          <w:szCs w:val="28"/>
        </w:rPr>
        <w:t>transmitted</w:t>
      </w:r>
      <w:r w:rsidR="00D23818">
        <w:rPr>
          <w:rFonts w:ascii="Times New Roman" w:eastAsia="Times New Roman" w:hAnsi="Times New Roman" w:cs="Times New Roman"/>
          <w:color w:val="000000"/>
          <w:sz w:val="28"/>
          <w:szCs w:val="28"/>
        </w:rPr>
        <w:t xml:space="preserve"> </w:t>
      </w:r>
      <w:r w:rsidRPr="00D23818">
        <w:rPr>
          <w:rFonts w:ascii="Times New Roman" w:eastAsia="Times New Roman" w:hAnsi="Times New Roman" w:cs="Times New Roman"/>
          <w:color w:val="0B0080"/>
          <w:sz w:val="28"/>
          <w:szCs w:val="28"/>
          <w:u w:val="single"/>
        </w:rPr>
        <w:t>light</w:t>
      </w:r>
      <w:proofErr w:type="gramStart"/>
      <w:r w:rsidRPr="00D23818">
        <w:rPr>
          <w:rFonts w:ascii="Times New Roman" w:eastAsia="Times New Roman" w:hAnsi="Times New Roman" w:cs="Times New Roman"/>
          <w:color w:val="000000"/>
          <w:sz w:val="28"/>
          <w:szCs w:val="28"/>
        </w:rPr>
        <w:t> </w:t>
      </w:r>
      <w:r w:rsidR="00D23818">
        <w:rPr>
          <w:rFonts w:ascii="Times New Roman" w:eastAsia="Times New Roman" w:hAnsi="Times New Roman" w:cs="Times New Roman"/>
          <w:color w:val="000000"/>
          <w:sz w:val="28"/>
          <w:szCs w:val="28"/>
        </w:rPr>
        <w:t xml:space="preserve"> </w:t>
      </w:r>
      <w:r w:rsidR="00D23818" w:rsidRPr="00D23818">
        <w:rPr>
          <w:rFonts w:ascii="Times New Roman" w:eastAsia="Times New Roman" w:hAnsi="Times New Roman" w:cs="Times New Roman"/>
          <w:color w:val="000000"/>
          <w:sz w:val="28"/>
          <w:szCs w:val="28"/>
        </w:rPr>
        <w:t>or</w:t>
      </w:r>
      <w:proofErr w:type="gramEnd"/>
      <w:r w:rsidR="00D23818" w:rsidRPr="00D23818">
        <w:rPr>
          <w:rFonts w:ascii="Times New Roman" w:hAnsi="Times New Roman" w:cs="Times New Roman"/>
          <w:sz w:val="28"/>
          <w:szCs w:val="28"/>
        </w:rPr>
        <w:t xml:space="preserve"> electron</w:t>
      </w:r>
      <w:r w:rsidRPr="00D23818">
        <w:rPr>
          <w:rFonts w:ascii="Times New Roman" w:eastAsia="Times New Roman" w:hAnsi="Times New Roman" w:cs="Times New Roman"/>
          <w:color w:val="000000"/>
          <w:sz w:val="28"/>
          <w:szCs w:val="28"/>
        </w:rPr>
        <w:t> </w:t>
      </w:r>
      <w:r w:rsidR="00D23818">
        <w:rPr>
          <w:rFonts w:ascii="Times New Roman" w:eastAsia="Times New Roman" w:hAnsi="Times New Roman" w:cs="Times New Roman"/>
          <w:color w:val="000000"/>
          <w:sz w:val="28"/>
          <w:szCs w:val="28"/>
        </w:rPr>
        <w:t xml:space="preserve"> </w:t>
      </w:r>
      <w:r w:rsidRPr="00D23818">
        <w:rPr>
          <w:rFonts w:ascii="Times New Roman" w:eastAsia="Times New Roman" w:hAnsi="Times New Roman" w:cs="Times New Roman"/>
          <w:color w:val="000000"/>
          <w:sz w:val="28"/>
          <w:szCs w:val="28"/>
        </w:rPr>
        <w:t>radiation.</w:t>
      </w:r>
      <w:r w:rsidR="00D23818" w:rsidRPr="00D23818">
        <w:rPr>
          <w:rFonts w:ascii="Times New Roman" w:eastAsia="Times New Roman" w:hAnsi="Times New Roman" w:cs="Times New Roman"/>
          <w:color w:val="000000"/>
          <w:sz w:val="28"/>
          <w:szCs w:val="28"/>
        </w:rPr>
        <w:t xml:space="preserve"> </w:t>
      </w:r>
      <w:proofErr w:type="spellStart"/>
      <w:r w:rsidR="00D23818" w:rsidRPr="00D23818">
        <w:rPr>
          <w:rFonts w:ascii="Times New Roman" w:eastAsia="Times New Roman" w:hAnsi="Times New Roman" w:cs="Times New Roman"/>
          <w:color w:val="000000"/>
          <w:sz w:val="28"/>
          <w:szCs w:val="28"/>
        </w:rPr>
        <w:t>Microtomy</w:t>
      </w:r>
      <w:proofErr w:type="spellEnd"/>
      <w:r w:rsidR="00D23818" w:rsidRPr="00D23818">
        <w:rPr>
          <w:rFonts w:ascii="Times New Roman" w:eastAsia="Times New Roman" w:hAnsi="Times New Roman" w:cs="Times New Roman"/>
          <w:color w:val="000000"/>
          <w:sz w:val="28"/>
          <w:szCs w:val="28"/>
        </w:rPr>
        <w:t xml:space="preserve"> is a method for the preparation of thin sections for materials such as bones, minerals and teeth, and an alternative to </w:t>
      </w:r>
      <w:proofErr w:type="spellStart"/>
      <w:r w:rsidR="00D23818" w:rsidRPr="00D23818">
        <w:rPr>
          <w:rFonts w:ascii="Times New Roman" w:eastAsia="Times New Roman" w:hAnsi="Times New Roman" w:cs="Times New Roman"/>
          <w:color w:val="000000"/>
          <w:sz w:val="28"/>
          <w:szCs w:val="28"/>
        </w:rPr>
        <w:fldChar w:fldCharType="begin"/>
      </w:r>
      <w:r w:rsidR="00D23818" w:rsidRPr="00D23818">
        <w:rPr>
          <w:rFonts w:ascii="Times New Roman" w:eastAsia="Times New Roman" w:hAnsi="Times New Roman" w:cs="Times New Roman"/>
          <w:color w:val="000000"/>
          <w:sz w:val="28"/>
          <w:szCs w:val="28"/>
        </w:rPr>
        <w:instrText xml:space="preserve"> HYPERLINK "http://en.wikipedia.org/wiki/Electropolishing" \o "Electropolishing" </w:instrText>
      </w:r>
      <w:r w:rsidR="00D23818" w:rsidRPr="00D23818">
        <w:rPr>
          <w:rFonts w:ascii="Times New Roman" w:eastAsia="Times New Roman" w:hAnsi="Times New Roman" w:cs="Times New Roman"/>
          <w:color w:val="000000"/>
          <w:sz w:val="28"/>
          <w:szCs w:val="28"/>
        </w:rPr>
        <w:fldChar w:fldCharType="separate"/>
      </w:r>
      <w:r w:rsidR="00D23818" w:rsidRPr="00D23818">
        <w:rPr>
          <w:rFonts w:ascii="Times New Roman" w:eastAsia="Times New Roman" w:hAnsi="Times New Roman" w:cs="Times New Roman"/>
          <w:color w:val="0B0080"/>
          <w:sz w:val="28"/>
          <w:szCs w:val="28"/>
          <w:u w:val="single"/>
        </w:rPr>
        <w:t>electropolishing</w:t>
      </w:r>
      <w:proofErr w:type="spellEnd"/>
      <w:r w:rsidR="00D23818" w:rsidRPr="00D23818">
        <w:rPr>
          <w:rFonts w:ascii="Times New Roman" w:eastAsia="Times New Roman" w:hAnsi="Times New Roman" w:cs="Times New Roman"/>
          <w:color w:val="000000"/>
          <w:sz w:val="28"/>
          <w:szCs w:val="28"/>
        </w:rPr>
        <w:fldChar w:fldCharType="end"/>
      </w:r>
      <w:r w:rsidR="00D23818" w:rsidRPr="00D23818">
        <w:rPr>
          <w:rFonts w:ascii="Times New Roman" w:eastAsia="Times New Roman" w:hAnsi="Times New Roman" w:cs="Times New Roman"/>
          <w:color w:val="000000"/>
          <w:sz w:val="28"/>
          <w:szCs w:val="28"/>
        </w:rPr>
        <w:t> and </w:t>
      </w:r>
      <w:hyperlink r:id="rId8" w:tooltip="Focused ion beam" w:history="1">
        <w:r w:rsidR="00D23818" w:rsidRPr="00D23818">
          <w:rPr>
            <w:rFonts w:ascii="Times New Roman" w:eastAsia="Times New Roman" w:hAnsi="Times New Roman" w:cs="Times New Roman"/>
            <w:color w:val="0B0080"/>
            <w:sz w:val="28"/>
            <w:szCs w:val="28"/>
            <w:u w:val="single"/>
          </w:rPr>
          <w:t>ion milling</w:t>
        </w:r>
      </w:hyperlink>
      <w:r w:rsidR="00D23818" w:rsidRPr="00D23818">
        <w:rPr>
          <w:rFonts w:ascii="Times New Roman" w:eastAsia="Times New Roman" w:hAnsi="Times New Roman" w:cs="Times New Roman"/>
          <w:color w:val="000000"/>
          <w:sz w:val="28"/>
          <w:szCs w:val="28"/>
        </w:rPr>
        <w:t>.</w:t>
      </w:r>
    </w:p>
    <w:p w:rsidR="005A2A16"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 xml:space="preserve"> Microtomes use steel, glass, or diamond blades depending upon the specimen being sliced and the desired thickness of the sections being cut. </w:t>
      </w:r>
      <w:r w:rsidRPr="00D23818">
        <w:rPr>
          <w:rFonts w:ascii="Times New Roman" w:eastAsia="Times New Roman" w:hAnsi="Times New Roman" w:cs="Times New Roman"/>
          <w:b/>
          <w:color w:val="000000"/>
          <w:sz w:val="28"/>
          <w:szCs w:val="28"/>
        </w:rPr>
        <w:t>Steel blades are used to prepare sections of animal or plant tissues for </w:t>
      </w:r>
      <w:r w:rsidRPr="00D23818">
        <w:rPr>
          <w:rFonts w:ascii="Times New Roman" w:eastAsia="Times New Roman" w:hAnsi="Times New Roman" w:cs="Times New Roman"/>
          <w:b/>
          <w:color w:val="0B0080"/>
          <w:sz w:val="28"/>
          <w:szCs w:val="28"/>
          <w:u w:val="single"/>
        </w:rPr>
        <w:t>light microscopy</w:t>
      </w:r>
      <w:r w:rsidRPr="00D23818">
        <w:rPr>
          <w:rFonts w:ascii="Times New Roman" w:eastAsia="Times New Roman" w:hAnsi="Times New Roman" w:cs="Times New Roman"/>
          <w:b/>
          <w:color w:val="000000"/>
          <w:sz w:val="28"/>
          <w:szCs w:val="28"/>
        </w:rPr>
        <w:t> </w:t>
      </w:r>
      <w:hyperlink r:id="rId9" w:tooltip="Histology" w:history="1">
        <w:r w:rsidRPr="00D23818">
          <w:rPr>
            <w:rFonts w:ascii="Times New Roman" w:eastAsia="Times New Roman" w:hAnsi="Times New Roman" w:cs="Times New Roman"/>
            <w:b/>
            <w:color w:val="0B0080"/>
            <w:sz w:val="28"/>
            <w:szCs w:val="28"/>
            <w:u w:val="single"/>
          </w:rPr>
          <w:t>histology</w:t>
        </w:r>
      </w:hyperlink>
      <w:r w:rsidRPr="00D23818">
        <w:rPr>
          <w:rFonts w:ascii="Times New Roman" w:eastAsia="Times New Roman" w:hAnsi="Times New Roman" w:cs="Times New Roman"/>
          <w:color w:val="000000"/>
          <w:sz w:val="28"/>
          <w:szCs w:val="28"/>
        </w:rPr>
        <w:t>.</w:t>
      </w:r>
    </w:p>
    <w:p w:rsidR="005A2A16"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 xml:space="preserve"> </w:t>
      </w:r>
      <w:r w:rsidRPr="00D23818">
        <w:rPr>
          <w:rFonts w:ascii="Times New Roman" w:eastAsia="Times New Roman" w:hAnsi="Times New Roman" w:cs="Times New Roman"/>
          <w:b/>
          <w:color w:val="000000"/>
          <w:sz w:val="28"/>
          <w:szCs w:val="28"/>
        </w:rPr>
        <w:t>Glass knives are used to slice sections for light microscopy and to slice very thin sections for </w:t>
      </w:r>
      <w:hyperlink r:id="rId10" w:tooltip="Electron microscopy" w:history="1">
        <w:r w:rsidRPr="00D23818">
          <w:rPr>
            <w:rFonts w:ascii="Times New Roman" w:eastAsia="Times New Roman" w:hAnsi="Times New Roman" w:cs="Times New Roman"/>
            <w:b/>
            <w:color w:val="0B0080"/>
            <w:sz w:val="28"/>
            <w:szCs w:val="28"/>
            <w:u w:val="single"/>
          </w:rPr>
          <w:t>electron microscopy</w:t>
        </w:r>
      </w:hyperlink>
      <w:r w:rsidRPr="00D23818">
        <w:rPr>
          <w:rFonts w:ascii="Times New Roman" w:eastAsia="Times New Roman" w:hAnsi="Times New Roman" w:cs="Times New Roman"/>
          <w:color w:val="000000"/>
          <w:sz w:val="28"/>
          <w:szCs w:val="28"/>
        </w:rPr>
        <w:t xml:space="preserve">. </w:t>
      </w:r>
    </w:p>
    <w:p w:rsidR="0075688E"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b/>
          <w:color w:val="000000"/>
          <w:sz w:val="28"/>
          <w:szCs w:val="28"/>
        </w:rPr>
        <w:t>Industrial grade diamond knives are used to slice hard materials such as bone, teeth and plant matter for both light microscopy and for electron microscopy</w:t>
      </w:r>
      <w:r w:rsidRPr="00D23818">
        <w:rPr>
          <w:rFonts w:ascii="Times New Roman" w:eastAsia="Times New Roman" w:hAnsi="Times New Roman" w:cs="Times New Roman"/>
          <w:color w:val="000000"/>
          <w:sz w:val="28"/>
          <w:szCs w:val="28"/>
        </w:rPr>
        <w:t xml:space="preserve">. </w:t>
      </w:r>
    </w:p>
    <w:p w:rsidR="0075688E" w:rsidRPr="00D23818" w:rsidRDefault="0075688E" w:rsidP="00D23818">
      <w:pPr>
        <w:pBdr>
          <w:bottom w:val="single" w:sz="6" w:space="2" w:color="AAAAAA"/>
        </w:pBdr>
        <w:spacing w:after="144" w:line="360" w:lineRule="auto"/>
        <w:jc w:val="left"/>
        <w:outlineLvl w:val="1"/>
        <w:rPr>
          <w:rFonts w:ascii="Times New Roman" w:eastAsia="Times New Roman" w:hAnsi="Times New Roman" w:cs="Times New Roman"/>
          <w:b/>
          <w:color w:val="000000"/>
          <w:sz w:val="36"/>
          <w:szCs w:val="28"/>
        </w:rPr>
      </w:pPr>
      <w:r w:rsidRPr="00D23818">
        <w:rPr>
          <w:rFonts w:ascii="Times New Roman" w:eastAsia="Times New Roman" w:hAnsi="Times New Roman" w:cs="Times New Roman"/>
          <w:b/>
          <w:color w:val="000000"/>
          <w:sz w:val="36"/>
          <w:szCs w:val="28"/>
        </w:rPr>
        <w:t>Applications</w:t>
      </w:r>
    </w:p>
    <w:p w:rsidR="0075688E"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The most common applications of microtomes are:</w:t>
      </w:r>
    </w:p>
    <w:p w:rsidR="0075688E" w:rsidRPr="00D23818" w:rsidRDefault="0075688E" w:rsidP="00D23818">
      <w:pPr>
        <w:numPr>
          <w:ilvl w:val="0"/>
          <w:numId w:val="2"/>
        </w:numPr>
        <w:spacing w:before="100" w:beforeAutospacing="1" w:after="24" w:line="360" w:lineRule="auto"/>
        <w:ind w:left="384"/>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b/>
          <w:color w:val="000000"/>
          <w:sz w:val="28"/>
          <w:szCs w:val="28"/>
        </w:rPr>
        <w:t>Traditional </w:t>
      </w:r>
      <w:hyperlink r:id="rId11" w:tooltip="Histological" w:history="1">
        <w:r w:rsidRPr="00D23818">
          <w:rPr>
            <w:rFonts w:ascii="Times New Roman" w:eastAsia="Times New Roman" w:hAnsi="Times New Roman" w:cs="Times New Roman"/>
            <w:b/>
            <w:color w:val="0B0080"/>
            <w:sz w:val="28"/>
            <w:szCs w:val="28"/>
            <w:u w:val="single"/>
          </w:rPr>
          <w:t>Histology</w:t>
        </w:r>
      </w:hyperlink>
      <w:r w:rsidRPr="00D23818">
        <w:rPr>
          <w:rFonts w:ascii="Times New Roman" w:eastAsia="Times New Roman" w:hAnsi="Times New Roman" w:cs="Times New Roman"/>
          <w:b/>
          <w:color w:val="000000"/>
          <w:sz w:val="28"/>
          <w:szCs w:val="28"/>
        </w:rPr>
        <w:t> Technique</w:t>
      </w:r>
      <w:r w:rsidRPr="00D23818">
        <w:rPr>
          <w:rFonts w:ascii="Times New Roman" w:eastAsia="Times New Roman" w:hAnsi="Times New Roman" w:cs="Times New Roman"/>
          <w:color w:val="000000"/>
          <w:sz w:val="28"/>
          <w:szCs w:val="28"/>
        </w:rPr>
        <w:t>: tissues are hardened by replacing water with </w:t>
      </w:r>
      <w:hyperlink r:id="rId12" w:tooltip="Paraffin wax" w:history="1">
        <w:r w:rsidRPr="00D23818">
          <w:rPr>
            <w:rFonts w:ascii="Times New Roman" w:eastAsia="Times New Roman" w:hAnsi="Times New Roman" w:cs="Times New Roman"/>
            <w:color w:val="0B0080"/>
            <w:sz w:val="28"/>
            <w:szCs w:val="28"/>
            <w:u w:val="single"/>
          </w:rPr>
          <w:t>paraffin</w:t>
        </w:r>
      </w:hyperlink>
      <w:r w:rsidRPr="00D23818">
        <w:rPr>
          <w:rFonts w:ascii="Times New Roman" w:eastAsia="Times New Roman" w:hAnsi="Times New Roman" w:cs="Times New Roman"/>
          <w:color w:val="000000"/>
          <w:sz w:val="28"/>
          <w:szCs w:val="28"/>
        </w:rPr>
        <w:t>. The tissue is then cut in the microtome at thicknesses varying from 2 to 50 µm. From there the tissue can be mounted on a microscope slide, stained with appropriate aqueous dye(s) after prior removal of the paraffin, and examined using a light microscope.</w:t>
      </w:r>
    </w:p>
    <w:p w:rsidR="00D23818" w:rsidRDefault="005E20FB" w:rsidP="00D23818">
      <w:pPr>
        <w:numPr>
          <w:ilvl w:val="0"/>
          <w:numId w:val="2"/>
        </w:numPr>
        <w:spacing w:before="100" w:beforeAutospacing="1" w:after="24" w:line="360" w:lineRule="auto"/>
        <w:ind w:left="384"/>
        <w:jc w:val="left"/>
        <w:rPr>
          <w:rFonts w:ascii="Times New Roman" w:eastAsia="Times New Roman" w:hAnsi="Times New Roman" w:cs="Times New Roman"/>
          <w:color w:val="000000"/>
          <w:sz w:val="28"/>
          <w:szCs w:val="28"/>
        </w:rPr>
      </w:pPr>
      <w:hyperlink r:id="rId13" w:tooltip="Frozen section procedure" w:history="1">
        <w:proofErr w:type="spellStart"/>
        <w:r w:rsidR="0075688E" w:rsidRPr="00D23818">
          <w:rPr>
            <w:rFonts w:ascii="Times New Roman" w:eastAsia="Times New Roman" w:hAnsi="Times New Roman" w:cs="Times New Roman"/>
            <w:b/>
            <w:color w:val="0B0080"/>
            <w:sz w:val="28"/>
            <w:szCs w:val="28"/>
            <w:u w:val="single"/>
          </w:rPr>
          <w:t>Cryosectioning</w:t>
        </w:r>
        <w:proofErr w:type="spellEnd"/>
      </w:hyperlink>
      <w:r w:rsidR="0075688E" w:rsidRPr="00D23818">
        <w:rPr>
          <w:rFonts w:ascii="Times New Roman" w:eastAsia="Times New Roman" w:hAnsi="Times New Roman" w:cs="Times New Roman"/>
          <w:b/>
          <w:color w:val="000000"/>
          <w:sz w:val="28"/>
          <w:szCs w:val="28"/>
        </w:rPr>
        <w:t> Technique:</w:t>
      </w:r>
      <w:r w:rsidR="0075688E" w:rsidRPr="00D23818">
        <w:rPr>
          <w:rFonts w:ascii="Times New Roman" w:eastAsia="Times New Roman" w:hAnsi="Times New Roman" w:cs="Times New Roman"/>
          <w:color w:val="000000"/>
          <w:sz w:val="28"/>
          <w:szCs w:val="28"/>
        </w:rPr>
        <w:t xml:space="preserve"> water-rich tissues are hardened by freezing and cut in the frozen state with a </w:t>
      </w:r>
      <w:proofErr w:type="spellStart"/>
      <w:r w:rsidR="0075688E" w:rsidRPr="00D23818">
        <w:rPr>
          <w:rFonts w:ascii="Times New Roman" w:eastAsia="Times New Roman" w:hAnsi="Times New Roman" w:cs="Times New Roman"/>
          <w:color w:val="000000"/>
          <w:sz w:val="28"/>
          <w:szCs w:val="28"/>
        </w:rPr>
        <w:t>reezing</w:t>
      </w:r>
      <w:proofErr w:type="spellEnd"/>
      <w:r w:rsidR="0075688E" w:rsidRPr="00D23818">
        <w:rPr>
          <w:rFonts w:ascii="Times New Roman" w:eastAsia="Times New Roman" w:hAnsi="Times New Roman" w:cs="Times New Roman"/>
          <w:color w:val="000000"/>
          <w:sz w:val="28"/>
          <w:szCs w:val="28"/>
        </w:rPr>
        <w:t xml:space="preserve"> microtome or microtome-</w:t>
      </w:r>
      <w:hyperlink r:id="rId14" w:tooltip="Cryostat" w:history="1">
        <w:r w:rsidR="0075688E" w:rsidRPr="00D23818">
          <w:rPr>
            <w:rFonts w:ascii="Times New Roman" w:eastAsia="Times New Roman" w:hAnsi="Times New Roman" w:cs="Times New Roman"/>
            <w:color w:val="0B0080"/>
            <w:sz w:val="28"/>
            <w:szCs w:val="28"/>
            <w:u w:val="single"/>
          </w:rPr>
          <w:t>cryostat</w:t>
        </w:r>
      </w:hyperlink>
      <w:r w:rsidR="0075688E" w:rsidRPr="00D23818">
        <w:rPr>
          <w:rFonts w:ascii="Times New Roman" w:eastAsia="Times New Roman" w:hAnsi="Times New Roman" w:cs="Times New Roman"/>
          <w:color w:val="000000"/>
          <w:sz w:val="28"/>
          <w:szCs w:val="28"/>
        </w:rPr>
        <w:t xml:space="preserve">; sections are stained and examined with a light microscope. </w:t>
      </w:r>
    </w:p>
    <w:p w:rsidR="00D23818" w:rsidRDefault="005E20FB" w:rsidP="00D23818">
      <w:pPr>
        <w:numPr>
          <w:ilvl w:val="0"/>
          <w:numId w:val="2"/>
        </w:numPr>
        <w:spacing w:before="100" w:beforeAutospacing="1" w:after="24" w:line="360" w:lineRule="auto"/>
        <w:ind w:left="384"/>
        <w:jc w:val="left"/>
        <w:rPr>
          <w:rFonts w:ascii="Times New Roman" w:eastAsia="Times New Roman" w:hAnsi="Times New Roman" w:cs="Times New Roman"/>
          <w:color w:val="000000"/>
          <w:sz w:val="28"/>
          <w:szCs w:val="28"/>
        </w:rPr>
      </w:pPr>
      <w:hyperlink r:id="rId15" w:tooltip="Electron Microscopy" w:history="1">
        <w:r w:rsidR="0075688E" w:rsidRPr="00D23818">
          <w:rPr>
            <w:rFonts w:ascii="Times New Roman" w:eastAsia="Times New Roman" w:hAnsi="Times New Roman" w:cs="Times New Roman"/>
            <w:b/>
            <w:color w:val="0B0080"/>
            <w:sz w:val="28"/>
            <w:szCs w:val="28"/>
            <w:u w:val="single"/>
          </w:rPr>
          <w:t>Electron Microscopy</w:t>
        </w:r>
      </w:hyperlink>
      <w:r w:rsidR="0075688E" w:rsidRPr="00D23818">
        <w:rPr>
          <w:rFonts w:ascii="Times New Roman" w:eastAsia="Times New Roman" w:hAnsi="Times New Roman" w:cs="Times New Roman"/>
          <w:b/>
          <w:color w:val="000000"/>
          <w:sz w:val="28"/>
          <w:szCs w:val="28"/>
        </w:rPr>
        <w:t> Technique</w:t>
      </w:r>
      <w:r w:rsidR="0075688E" w:rsidRPr="00D23818">
        <w:rPr>
          <w:rFonts w:ascii="Times New Roman" w:eastAsia="Times New Roman" w:hAnsi="Times New Roman" w:cs="Times New Roman"/>
          <w:color w:val="000000"/>
          <w:sz w:val="28"/>
          <w:szCs w:val="28"/>
        </w:rPr>
        <w:t xml:space="preserve">: after embedding tissues in epoxy resin, a microtome equipped with a glass or gem grade diamond knife is used to cut </w:t>
      </w:r>
      <w:r w:rsidR="0075688E" w:rsidRPr="00D23818">
        <w:rPr>
          <w:rFonts w:ascii="Times New Roman" w:eastAsia="Times New Roman" w:hAnsi="Times New Roman" w:cs="Times New Roman"/>
          <w:color w:val="000000"/>
          <w:sz w:val="28"/>
          <w:szCs w:val="28"/>
        </w:rPr>
        <w:lastRenderedPageBreak/>
        <w:t xml:space="preserve">very thin sections </w:t>
      </w:r>
      <w:proofErr w:type="gramStart"/>
      <w:r w:rsidR="0075688E" w:rsidRPr="00D23818">
        <w:rPr>
          <w:rFonts w:ascii="Times New Roman" w:eastAsia="Times New Roman" w:hAnsi="Times New Roman" w:cs="Times New Roman"/>
          <w:color w:val="000000"/>
          <w:sz w:val="28"/>
          <w:szCs w:val="28"/>
        </w:rPr>
        <w:t>(typically 60 to 100 nanometer)</w:t>
      </w:r>
      <w:proofErr w:type="gramEnd"/>
      <w:r w:rsidR="0075688E" w:rsidRPr="00D23818">
        <w:rPr>
          <w:rFonts w:ascii="Times New Roman" w:eastAsia="Times New Roman" w:hAnsi="Times New Roman" w:cs="Times New Roman"/>
          <w:color w:val="000000"/>
          <w:sz w:val="28"/>
          <w:szCs w:val="28"/>
        </w:rPr>
        <w:t>. Sections are stained with an aqueous solution of an appropriate heavy metal salt and examined with a </w:t>
      </w:r>
      <w:r w:rsidR="0075688E" w:rsidRPr="00D23818">
        <w:rPr>
          <w:rFonts w:ascii="Times New Roman" w:eastAsia="Times New Roman" w:hAnsi="Times New Roman" w:cs="Times New Roman"/>
          <w:color w:val="0B0080"/>
          <w:sz w:val="28"/>
          <w:szCs w:val="28"/>
          <w:u w:val="single"/>
        </w:rPr>
        <w:t>transmission electron microscope</w:t>
      </w:r>
      <w:r w:rsidR="0075688E" w:rsidRPr="00D23818">
        <w:rPr>
          <w:rFonts w:ascii="Times New Roman" w:eastAsia="Times New Roman" w:hAnsi="Times New Roman" w:cs="Times New Roman"/>
          <w:color w:val="000000"/>
          <w:sz w:val="28"/>
          <w:szCs w:val="28"/>
        </w:rPr>
        <w:t>. This instrument is often called an </w:t>
      </w:r>
      <w:proofErr w:type="spellStart"/>
      <w:r w:rsidR="0075688E" w:rsidRPr="00D23818">
        <w:rPr>
          <w:rFonts w:ascii="Times New Roman" w:eastAsia="Times New Roman" w:hAnsi="Times New Roman" w:cs="Times New Roman"/>
          <w:i/>
          <w:iCs/>
          <w:color w:val="000000"/>
          <w:sz w:val="28"/>
          <w:szCs w:val="28"/>
        </w:rPr>
        <w:t>ultramicrotome</w:t>
      </w:r>
      <w:proofErr w:type="spellEnd"/>
      <w:r w:rsidR="0075688E" w:rsidRPr="00D23818">
        <w:rPr>
          <w:rFonts w:ascii="Times New Roman" w:eastAsia="Times New Roman" w:hAnsi="Times New Roman" w:cs="Times New Roman"/>
          <w:color w:val="000000"/>
          <w:sz w:val="28"/>
          <w:szCs w:val="28"/>
        </w:rPr>
        <w:t xml:space="preserve">. </w:t>
      </w:r>
    </w:p>
    <w:p w:rsidR="0075688E" w:rsidRPr="00D23818" w:rsidRDefault="0075688E" w:rsidP="00D23818">
      <w:pPr>
        <w:numPr>
          <w:ilvl w:val="0"/>
          <w:numId w:val="2"/>
        </w:numPr>
        <w:spacing w:before="100" w:beforeAutospacing="1" w:after="24" w:line="360" w:lineRule="auto"/>
        <w:ind w:left="384"/>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b/>
          <w:color w:val="000000"/>
          <w:sz w:val="28"/>
          <w:szCs w:val="28"/>
        </w:rPr>
        <w:t xml:space="preserve">Botanical </w:t>
      </w:r>
      <w:proofErr w:type="spellStart"/>
      <w:r w:rsidRPr="00D23818">
        <w:rPr>
          <w:rFonts w:ascii="Times New Roman" w:eastAsia="Times New Roman" w:hAnsi="Times New Roman" w:cs="Times New Roman"/>
          <w:b/>
          <w:color w:val="000000"/>
          <w:sz w:val="28"/>
          <w:szCs w:val="28"/>
        </w:rPr>
        <w:t>Microtomy</w:t>
      </w:r>
      <w:proofErr w:type="spellEnd"/>
      <w:r w:rsidRPr="00D23818">
        <w:rPr>
          <w:rFonts w:ascii="Times New Roman" w:eastAsia="Times New Roman" w:hAnsi="Times New Roman" w:cs="Times New Roman"/>
          <w:b/>
          <w:color w:val="000000"/>
          <w:sz w:val="28"/>
          <w:szCs w:val="28"/>
        </w:rPr>
        <w:t xml:space="preserve"> Technique</w:t>
      </w:r>
      <w:r w:rsidRPr="00D23818">
        <w:rPr>
          <w:rFonts w:ascii="Times New Roman" w:eastAsia="Times New Roman" w:hAnsi="Times New Roman" w:cs="Times New Roman"/>
          <w:color w:val="000000"/>
          <w:sz w:val="28"/>
          <w:szCs w:val="28"/>
        </w:rPr>
        <w:t>: hard materials like wood, bone and leather require a sledge microtome. These microtomes have heavier blades and cannot cut as thin as a regular microtome.</w:t>
      </w:r>
    </w:p>
    <w:p w:rsidR="0075688E" w:rsidRPr="00D23818" w:rsidRDefault="005E20FB" w:rsidP="00D23818">
      <w:pPr>
        <w:numPr>
          <w:ilvl w:val="0"/>
          <w:numId w:val="2"/>
        </w:numPr>
        <w:spacing w:before="100" w:beforeAutospacing="1" w:after="24" w:line="360" w:lineRule="auto"/>
        <w:ind w:left="384"/>
        <w:jc w:val="left"/>
        <w:rPr>
          <w:rFonts w:ascii="Times New Roman" w:eastAsia="Times New Roman" w:hAnsi="Times New Roman" w:cs="Times New Roman"/>
          <w:color w:val="000000"/>
          <w:sz w:val="28"/>
          <w:szCs w:val="28"/>
        </w:rPr>
      </w:pPr>
      <w:hyperlink r:id="rId16" w:tooltip="Spectroscopy" w:history="1">
        <w:r w:rsidR="0075688E" w:rsidRPr="00D23818">
          <w:rPr>
            <w:rFonts w:ascii="Times New Roman" w:eastAsia="Times New Roman" w:hAnsi="Times New Roman" w:cs="Times New Roman"/>
            <w:b/>
            <w:color w:val="0B0080"/>
            <w:sz w:val="28"/>
            <w:szCs w:val="28"/>
            <w:u w:val="single"/>
          </w:rPr>
          <w:t>Spectroscopy</w:t>
        </w:r>
      </w:hyperlink>
      <w:r w:rsidR="0075688E" w:rsidRPr="00D23818">
        <w:rPr>
          <w:rFonts w:ascii="Times New Roman" w:eastAsia="Times New Roman" w:hAnsi="Times New Roman" w:cs="Times New Roman"/>
          <w:b/>
          <w:color w:val="000000"/>
          <w:sz w:val="28"/>
          <w:szCs w:val="28"/>
        </w:rPr>
        <w:t> (especially </w:t>
      </w:r>
      <w:hyperlink r:id="rId17" w:tooltip="FTIR" w:history="1">
        <w:r w:rsidR="0075688E" w:rsidRPr="00D23818">
          <w:rPr>
            <w:rFonts w:ascii="Times New Roman" w:eastAsia="Times New Roman" w:hAnsi="Times New Roman" w:cs="Times New Roman"/>
            <w:b/>
            <w:color w:val="0B0080"/>
            <w:sz w:val="28"/>
            <w:szCs w:val="28"/>
            <w:u w:val="single"/>
          </w:rPr>
          <w:t>FTIR</w:t>
        </w:r>
      </w:hyperlink>
      <w:r w:rsidR="0075688E" w:rsidRPr="00D23818">
        <w:rPr>
          <w:rFonts w:ascii="Times New Roman" w:eastAsia="Times New Roman" w:hAnsi="Times New Roman" w:cs="Times New Roman"/>
          <w:b/>
          <w:color w:val="000000"/>
          <w:sz w:val="28"/>
          <w:szCs w:val="28"/>
        </w:rPr>
        <w:t> or </w:t>
      </w:r>
      <w:hyperlink r:id="rId18" w:tooltip="Infrared spectroscopy" w:history="1">
        <w:r w:rsidR="0075688E" w:rsidRPr="00D23818">
          <w:rPr>
            <w:rFonts w:ascii="Times New Roman" w:eastAsia="Times New Roman" w:hAnsi="Times New Roman" w:cs="Times New Roman"/>
            <w:b/>
            <w:color w:val="0B0080"/>
            <w:sz w:val="28"/>
            <w:szCs w:val="28"/>
            <w:u w:val="single"/>
          </w:rPr>
          <w:t>Infrared spectroscopy</w:t>
        </w:r>
      </w:hyperlink>
      <w:r w:rsidR="0075688E" w:rsidRPr="00D23818">
        <w:rPr>
          <w:rFonts w:ascii="Times New Roman" w:eastAsia="Times New Roman" w:hAnsi="Times New Roman" w:cs="Times New Roman"/>
          <w:b/>
          <w:color w:val="000000"/>
          <w:sz w:val="28"/>
          <w:szCs w:val="28"/>
        </w:rPr>
        <w:t>) Technique:</w:t>
      </w:r>
      <w:r w:rsidR="0075688E" w:rsidRPr="00D23818">
        <w:rPr>
          <w:rFonts w:ascii="Times New Roman" w:eastAsia="Times New Roman" w:hAnsi="Times New Roman" w:cs="Times New Roman"/>
          <w:color w:val="000000"/>
          <w:sz w:val="28"/>
          <w:szCs w:val="28"/>
        </w:rPr>
        <w:t xml:space="preserve"> thin polymer sections are needed in order that the infra-red beam will penetrate the sample under examination. It is normal to cut samples to between 20 and 100 µm in thickness. For more detailed analysis of much smaller areas in a thin section, FTIR </w:t>
      </w:r>
      <w:hyperlink r:id="rId19" w:tooltip="Microscopy" w:history="1">
        <w:r w:rsidR="0075688E" w:rsidRPr="00D23818">
          <w:rPr>
            <w:rFonts w:ascii="Times New Roman" w:eastAsia="Times New Roman" w:hAnsi="Times New Roman" w:cs="Times New Roman"/>
            <w:color w:val="0B0080"/>
            <w:sz w:val="28"/>
            <w:szCs w:val="28"/>
            <w:u w:val="single"/>
          </w:rPr>
          <w:t>microscopy</w:t>
        </w:r>
      </w:hyperlink>
      <w:r w:rsidR="0075688E" w:rsidRPr="00D23818">
        <w:rPr>
          <w:rFonts w:ascii="Times New Roman" w:eastAsia="Times New Roman" w:hAnsi="Times New Roman" w:cs="Times New Roman"/>
          <w:color w:val="000000"/>
          <w:sz w:val="28"/>
          <w:szCs w:val="28"/>
        </w:rPr>
        <w:t> can be used for sample inspection.</w:t>
      </w:r>
    </w:p>
    <w:p w:rsidR="0075688E" w:rsidRPr="00D23818" w:rsidRDefault="0075688E" w:rsidP="00D23818">
      <w:pPr>
        <w:pBdr>
          <w:bottom w:val="single" w:sz="6" w:space="2" w:color="AAAAAA"/>
        </w:pBdr>
        <w:spacing w:after="144" w:line="360" w:lineRule="auto"/>
        <w:jc w:val="left"/>
        <w:outlineLvl w:val="1"/>
        <w:rPr>
          <w:rFonts w:ascii="Times New Roman" w:eastAsia="Times New Roman" w:hAnsi="Times New Roman" w:cs="Times New Roman"/>
          <w:b/>
          <w:color w:val="000000"/>
          <w:sz w:val="36"/>
          <w:szCs w:val="28"/>
        </w:rPr>
      </w:pPr>
      <w:r w:rsidRPr="00D23818">
        <w:rPr>
          <w:rFonts w:ascii="Times New Roman" w:eastAsia="Times New Roman" w:hAnsi="Times New Roman" w:cs="Times New Roman"/>
          <w:b/>
          <w:color w:val="000000"/>
          <w:sz w:val="36"/>
          <w:szCs w:val="28"/>
        </w:rPr>
        <w:t>Microtome types</w:t>
      </w:r>
    </w:p>
    <w:p w:rsidR="0075688E" w:rsidRPr="00D23818" w:rsidRDefault="0075688E" w:rsidP="00D23818">
      <w:pPr>
        <w:spacing w:after="72" w:line="360" w:lineRule="auto"/>
        <w:jc w:val="left"/>
        <w:outlineLvl w:val="2"/>
        <w:rPr>
          <w:rFonts w:ascii="Times New Roman" w:eastAsia="Times New Roman" w:hAnsi="Times New Roman" w:cs="Times New Roman"/>
          <w:b/>
          <w:bCs/>
          <w:color w:val="000000"/>
          <w:sz w:val="28"/>
          <w:szCs w:val="28"/>
        </w:rPr>
      </w:pPr>
      <w:r w:rsidRPr="00D23818">
        <w:rPr>
          <w:rFonts w:ascii="Times New Roman" w:eastAsia="Times New Roman" w:hAnsi="Times New Roman" w:cs="Times New Roman"/>
          <w:b/>
          <w:bCs/>
          <w:color w:val="000000"/>
          <w:sz w:val="28"/>
          <w:szCs w:val="28"/>
        </w:rPr>
        <w:t>Sledge microtome</w:t>
      </w:r>
    </w:p>
    <w:p w:rsidR="0075688E" w:rsidRPr="00D23818" w:rsidRDefault="0075688E" w:rsidP="00D23818">
      <w:pPr>
        <w:shd w:val="clear" w:color="auto" w:fill="F9F9F9"/>
        <w:spacing w:after="0" w:line="360" w:lineRule="auto"/>
        <w:rPr>
          <w:rFonts w:ascii="Times New Roman" w:eastAsia="Times New Roman" w:hAnsi="Times New Roman" w:cs="Times New Roman"/>
          <w:color w:val="000000"/>
          <w:sz w:val="28"/>
          <w:szCs w:val="28"/>
        </w:rPr>
      </w:pPr>
      <w:r w:rsidRPr="00D23818">
        <w:rPr>
          <w:rFonts w:ascii="Times New Roman" w:eastAsia="Times New Roman" w:hAnsi="Times New Roman" w:cs="Times New Roman"/>
          <w:noProof/>
          <w:color w:val="0B0080"/>
          <w:sz w:val="28"/>
          <w:szCs w:val="28"/>
        </w:rPr>
        <w:drawing>
          <wp:inline distT="0" distB="0" distL="0" distR="0" wp14:anchorId="0E34E9AB" wp14:editId="1EF50078">
            <wp:extent cx="2095500" cy="1590675"/>
            <wp:effectExtent l="19050" t="0" r="0" b="0"/>
            <wp:docPr id="7" name="Picture 7" descr="http://upload.wikimedia.org/wikipedia/commons/thumb/9/9f/Sledge_microtome.jpg/220px-Sledge_microtome.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9/9f/Sledge_microtome.jpg/220px-Sledge_microtome.jpg">
                      <a:hlinkClick r:id="rId20"/>
                    </pic:cNvPr>
                    <pic:cNvPicPr>
                      <a:picLocks noChangeAspect="1" noChangeArrowheads="1"/>
                    </pic:cNvPicPr>
                  </pic:nvPicPr>
                  <pic:blipFill>
                    <a:blip r:embed="rId21"/>
                    <a:srcRect/>
                    <a:stretch>
                      <a:fillRect/>
                    </a:stretch>
                  </pic:blipFill>
                  <pic:spPr bwMode="auto">
                    <a:xfrm>
                      <a:off x="0" y="0"/>
                      <a:ext cx="2095500" cy="1590675"/>
                    </a:xfrm>
                    <a:prstGeom prst="rect">
                      <a:avLst/>
                    </a:prstGeom>
                    <a:noFill/>
                    <a:ln w="9525">
                      <a:noFill/>
                      <a:miter lim="800000"/>
                      <a:headEnd/>
                      <a:tailEnd/>
                    </a:ln>
                  </pic:spPr>
                </pic:pic>
              </a:graphicData>
            </a:graphic>
          </wp:inline>
        </w:drawing>
      </w:r>
    </w:p>
    <w:p w:rsidR="0075688E" w:rsidRPr="00D23818" w:rsidRDefault="0075688E" w:rsidP="00D23818">
      <w:pPr>
        <w:shd w:val="clear" w:color="auto" w:fill="F9F9F9"/>
        <w:spacing w:line="360" w:lineRule="auto"/>
        <w:jc w:val="left"/>
        <w:rPr>
          <w:rFonts w:ascii="Times New Roman" w:eastAsia="Times New Roman" w:hAnsi="Times New Roman" w:cs="Times New Roman"/>
          <w:color w:val="000000"/>
          <w:sz w:val="28"/>
          <w:szCs w:val="28"/>
        </w:rPr>
      </w:pPr>
      <w:proofErr w:type="gramStart"/>
      <w:r w:rsidRPr="00D23818">
        <w:rPr>
          <w:rFonts w:ascii="Times New Roman" w:eastAsia="Times New Roman" w:hAnsi="Times New Roman" w:cs="Times New Roman"/>
          <w:color w:val="000000"/>
          <w:sz w:val="28"/>
          <w:szCs w:val="28"/>
        </w:rPr>
        <w:t>A sled microtome.</w:t>
      </w:r>
      <w:proofErr w:type="gramEnd"/>
    </w:p>
    <w:p w:rsidR="005A2A16"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A sledge microtome is a device where the sample is placed into a fixed holder (shuttle), which then moves backwards and forwards across a knife.</w:t>
      </w:r>
    </w:p>
    <w:p w:rsidR="00D23818" w:rsidRDefault="0075688E" w:rsidP="00D23818">
      <w:pPr>
        <w:spacing w:before="96" w:after="120" w:line="360" w:lineRule="auto"/>
        <w:jc w:val="left"/>
        <w:rPr>
          <w:rFonts w:ascii="Times New Roman" w:eastAsia="Times New Roman" w:hAnsi="Times New Roman" w:cs="Times New Roman"/>
          <w:color w:val="0B0080"/>
          <w:sz w:val="28"/>
          <w:szCs w:val="28"/>
          <w:u w:val="single"/>
          <w:vertAlign w:val="superscript"/>
        </w:rPr>
      </w:pPr>
      <w:r w:rsidRPr="00D23818">
        <w:rPr>
          <w:rFonts w:ascii="Times New Roman" w:eastAsia="Times New Roman" w:hAnsi="Times New Roman" w:cs="Times New Roman"/>
          <w:color w:val="000000"/>
          <w:sz w:val="28"/>
          <w:szCs w:val="28"/>
        </w:rPr>
        <w:t> By adjusting the angles between the sample and the microtome knife, the pressure applied to the sampl</w:t>
      </w:r>
      <w:r w:rsidR="00D23818">
        <w:rPr>
          <w:rFonts w:ascii="Times New Roman" w:eastAsia="Times New Roman" w:hAnsi="Times New Roman" w:cs="Times New Roman"/>
          <w:color w:val="000000"/>
          <w:sz w:val="28"/>
          <w:szCs w:val="28"/>
        </w:rPr>
        <w:t>e during the cut can be reduced.</w:t>
      </w:r>
    </w:p>
    <w:p w:rsid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 xml:space="preserve">Typical applications for this design of microtome are of the preparation of large samples, such as those embedded in paraffin for biological preparations. </w:t>
      </w:r>
    </w:p>
    <w:p w:rsidR="0075688E"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Typical cut thickness achievable on a sledge microtome is between 1 and 60 µm.</w:t>
      </w:r>
    </w:p>
    <w:p w:rsidR="0075688E" w:rsidRPr="00D23818" w:rsidRDefault="0075688E" w:rsidP="00D23818">
      <w:pPr>
        <w:spacing w:after="72" w:line="360" w:lineRule="auto"/>
        <w:jc w:val="left"/>
        <w:outlineLvl w:val="2"/>
        <w:rPr>
          <w:rFonts w:ascii="Times New Roman" w:eastAsia="Times New Roman" w:hAnsi="Times New Roman" w:cs="Times New Roman"/>
          <w:b/>
          <w:bCs/>
          <w:color w:val="000000"/>
          <w:sz w:val="28"/>
          <w:szCs w:val="28"/>
        </w:rPr>
      </w:pPr>
      <w:r w:rsidRPr="00D23818">
        <w:rPr>
          <w:rFonts w:ascii="Times New Roman" w:eastAsia="Times New Roman" w:hAnsi="Times New Roman" w:cs="Times New Roman"/>
          <w:b/>
          <w:bCs/>
          <w:color w:val="000000"/>
          <w:sz w:val="28"/>
          <w:szCs w:val="28"/>
        </w:rPr>
        <w:t>Rotary microtome</w:t>
      </w:r>
    </w:p>
    <w:p w:rsidR="0075688E" w:rsidRPr="00D23818" w:rsidRDefault="0075688E" w:rsidP="00D23818">
      <w:pPr>
        <w:shd w:val="clear" w:color="auto" w:fill="F9F9F9"/>
        <w:spacing w:after="0" w:line="360" w:lineRule="auto"/>
        <w:rPr>
          <w:rFonts w:ascii="Times New Roman" w:eastAsia="Times New Roman" w:hAnsi="Times New Roman" w:cs="Times New Roman"/>
          <w:color w:val="000000"/>
          <w:sz w:val="28"/>
          <w:szCs w:val="28"/>
        </w:rPr>
      </w:pPr>
      <w:r w:rsidRPr="00D23818">
        <w:rPr>
          <w:rFonts w:ascii="Times New Roman" w:eastAsia="Times New Roman" w:hAnsi="Times New Roman" w:cs="Times New Roman"/>
          <w:noProof/>
          <w:color w:val="0B0080"/>
          <w:sz w:val="28"/>
          <w:szCs w:val="28"/>
        </w:rPr>
        <w:lastRenderedPageBreak/>
        <w:drawing>
          <wp:inline distT="0" distB="0" distL="0" distR="0" wp14:anchorId="62077232" wp14:editId="52B4D722">
            <wp:extent cx="2095500" cy="2343150"/>
            <wp:effectExtent l="19050" t="0" r="0" b="0"/>
            <wp:docPr id="9" name="Picture 9" descr="http://upload.wikimedia.org/wikipedia/commons/thumb/6/6f/Microtome-1.jpg/220px-Microtome-1.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6/6f/Microtome-1.jpg/220px-Microtome-1.jpg">
                      <a:hlinkClick r:id="rId22"/>
                    </pic:cNvPr>
                    <pic:cNvPicPr>
                      <a:picLocks noChangeAspect="1" noChangeArrowheads="1"/>
                    </pic:cNvPicPr>
                  </pic:nvPicPr>
                  <pic:blipFill>
                    <a:blip r:embed="rId23"/>
                    <a:srcRect/>
                    <a:stretch>
                      <a:fillRect/>
                    </a:stretch>
                  </pic:blipFill>
                  <pic:spPr bwMode="auto">
                    <a:xfrm>
                      <a:off x="0" y="0"/>
                      <a:ext cx="2095500" cy="2343150"/>
                    </a:xfrm>
                    <a:prstGeom prst="rect">
                      <a:avLst/>
                    </a:prstGeom>
                    <a:noFill/>
                    <a:ln w="9525">
                      <a:noFill/>
                      <a:miter lim="800000"/>
                      <a:headEnd/>
                      <a:tailEnd/>
                    </a:ln>
                  </pic:spPr>
                </pic:pic>
              </a:graphicData>
            </a:graphic>
          </wp:inline>
        </w:drawing>
      </w:r>
    </w:p>
    <w:p w:rsidR="0075688E"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This instrument is a common microtome design. This device operates with a staged rotary action such that the actual cutting is part of the rotary motion. In a rotary microtome, the knife is typically fixed in a horizontal position.</w:t>
      </w:r>
    </w:p>
    <w:p w:rsidR="0075688E" w:rsidRPr="00D23818" w:rsidRDefault="0075688E" w:rsidP="00D23818">
      <w:pPr>
        <w:shd w:val="clear" w:color="auto" w:fill="F9F9F9"/>
        <w:spacing w:after="0" w:line="360" w:lineRule="auto"/>
        <w:rPr>
          <w:rFonts w:ascii="Times New Roman" w:eastAsia="Times New Roman" w:hAnsi="Times New Roman" w:cs="Times New Roman"/>
          <w:color w:val="000000"/>
          <w:sz w:val="28"/>
          <w:szCs w:val="28"/>
        </w:rPr>
      </w:pPr>
      <w:r w:rsidRPr="00D23818">
        <w:rPr>
          <w:rFonts w:ascii="Times New Roman" w:eastAsia="Times New Roman" w:hAnsi="Times New Roman" w:cs="Times New Roman"/>
          <w:noProof/>
          <w:color w:val="0B0080"/>
          <w:sz w:val="28"/>
          <w:szCs w:val="28"/>
        </w:rPr>
        <w:drawing>
          <wp:inline distT="0" distB="0" distL="0" distR="0" wp14:anchorId="117305DB" wp14:editId="04B45058">
            <wp:extent cx="2095500" cy="1905000"/>
            <wp:effectExtent l="19050" t="0" r="0" b="0"/>
            <wp:docPr id="11" name="Picture 11" descr="http://upload.wikimedia.org/wikipedia/commons/thumb/2/28/Microtome_principle.svg/220px-Microtome_principle.svg.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2/28/Microtome_principle.svg/220px-Microtome_principle.svg.png">
                      <a:hlinkClick r:id="rId24"/>
                    </pic:cNvPr>
                    <pic:cNvPicPr>
                      <a:picLocks noChangeAspect="1" noChangeArrowheads="1"/>
                    </pic:cNvPicPr>
                  </pic:nvPicPr>
                  <pic:blipFill>
                    <a:blip r:embed="rId25"/>
                    <a:srcRect/>
                    <a:stretch>
                      <a:fillRect/>
                    </a:stretch>
                  </pic:blipFill>
                  <pic:spPr bwMode="auto">
                    <a:xfrm>
                      <a:off x="0" y="0"/>
                      <a:ext cx="2095500" cy="1905000"/>
                    </a:xfrm>
                    <a:prstGeom prst="rect">
                      <a:avLst/>
                    </a:prstGeom>
                    <a:noFill/>
                    <a:ln w="9525">
                      <a:noFill/>
                      <a:miter lim="800000"/>
                      <a:headEnd/>
                      <a:tailEnd/>
                    </a:ln>
                  </pic:spPr>
                </pic:pic>
              </a:graphicData>
            </a:graphic>
          </wp:inline>
        </w:drawing>
      </w:r>
    </w:p>
    <w:p w:rsidR="0075688E" w:rsidRPr="00D23818" w:rsidRDefault="0075688E" w:rsidP="00D23818">
      <w:pPr>
        <w:shd w:val="clear" w:color="auto" w:fill="F9F9F9"/>
        <w:spacing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Principle of sample movement for making a cut on a rotary microtome</w:t>
      </w:r>
    </w:p>
    <w:p w:rsidR="0075688E" w:rsidRPr="00D23818" w:rsidRDefault="0075688E" w:rsidP="00D23818">
      <w:pPr>
        <w:spacing w:after="72" w:line="360" w:lineRule="auto"/>
        <w:jc w:val="left"/>
        <w:outlineLvl w:val="2"/>
        <w:rPr>
          <w:rFonts w:ascii="Times New Roman" w:eastAsia="Times New Roman" w:hAnsi="Times New Roman" w:cs="Times New Roman"/>
          <w:b/>
          <w:bCs/>
          <w:color w:val="000000"/>
          <w:sz w:val="28"/>
          <w:szCs w:val="28"/>
        </w:rPr>
      </w:pPr>
      <w:proofErr w:type="spellStart"/>
      <w:r w:rsidRPr="00D23818">
        <w:rPr>
          <w:rFonts w:ascii="Times New Roman" w:eastAsia="Times New Roman" w:hAnsi="Times New Roman" w:cs="Times New Roman"/>
          <w:b/>
          <w:bCs/>
          <w:color w:val="000000"/>
          <w:sz w:val="28"/>
          <w:szCs w:val="28"/>
        </w:rPr>
        <w:t>Cryomicrotome</w:t>
      </w:r>
      <w:proofErr w:type="spellEnd"/>
    </w:p>
    <w:p w:rsidR="0075688E" w:rsidRPr="00D23818" w:rsidRDefault="0075688E" w:rsidP="00D23818">
      <w:pPr>
        <w:shd w:val="clear" w:color="auto" w:fill="F9F9F9"/>
        <w:spacing w:after="0" w:line="360" w:lineRule="auto"/>
        <w:rPr>
          <w:rFonts w:ascii="Times New Roman" w:eastAsia="Times New Roman" w:hAnsi="Times New Roman" w:cs="Times New Roman"/>
          <w:color w:val="000000"/>
          <w:sz w:val="28"/>
          <w:szCs w:val="28"/>
        </w:rPr>
      </w:pPr>
      <w:r w:rsidRPr="00D23818">
        <w:rPr>
          <w:rFonts w:ascii="Times New Roman" w:eastAsia="Times New Roman" w:hAnsi="Times New Roman" w:cs="Times New Roman"/>
          <w:noProof/>
          <w:color w:val="0B0080"/>
          <w:sz w:val="28"/>
          <w:szCs w:val="28"/>
        </w:rPr>
        <w:drawing>
          <wp:inline distT="0" distB="0" distL="0" distR="0" wp14:anchorId="2AF5611D" wp14:editId="229B5740">
            <wp:extent cx="2095500" cy="1571625"/>
            <wp:effectExtent l="19050" t="0" r="0" b="0"/>
            <wp:docPr id="13" name="Picture 13" descr="http://upload.wikimedia.org/wikipedia/commons/thumb/9/9c/Cryostat_microtome.jpg/220px-Cryostat_microtome.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9/9c/Cryostat_microtome.jpg/220px-Cryostat_microtome.jpg">
                      <a:hlinkClick r:id="rId26"/>
                    </pic:cNvPr>
                    <pic:cNvPicPr>
                      <a:picLocks noChangeAspect="1" noChangeArrowheads="1"/>
                    </pic:cNvPicPr>
                  </pic:nvPicPr>
                  <pic:blipFill>
                    <a:blip r:embed="rId27"/>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75688E" w:rsidRPr="00D23818" w:rsidRDefault="0075688E" w:rsidP="00D23818">
      <w:pPr>
        <w:shd w:val="clear" w:color="auto" w:fill="F9F9F9"/>
        <w:spacing w:line="360" w:lineRule="auto"/>
        <w:jc w:val="left"/>
        <w:rPr>
          <w:rFonts w:ascii="Times New Roman" w:eastAsia="Times New Roman" w:hAnsi="Times New Roman" w:cs="Times New Roman"/>
          <w:b/>
          <w:color w:val="000000"/>
          <w:sz w:val="28"/>
          <w:szCs w:val="28"/>
        </w:rPr>
      </w:pPr>
      <w:proofErr w:type="gramStart"/>
      <w:r w:rsidRPr="00D23818">
        <w:rPr>
          <w:rFonts w:ascii="Times New Roman" w:eastAsia="Times New Roman" w:hAnsi="Times New Roman" w:cs="Times New Roman"/>
          <w:b/>
          <w:color w:val="000000"/>
          <w:sz w:val="28"/>
          <w:szCs w:val="28"/>
        </w:rPr>
        <w:t xml:space="preserve">A </w:t>
      </w:r>
      <w:proofErr w:type="spellStart"/>
      <w:r w:rsidRPr="00D23818">
        <w:rPr>
          <w:rFonts w:ascii="Times New Roman" w:eastAsia="Times New Roman" w:hAnsi="Times New Roman" w:cs="Times New Roman"/>
          <w:b/>
          <w:color w:val="000000"/>
          <w:sz w:val="28"/>
          <w:szCs w:val="28"/>
        </w:rPr>
        <w:t>cryomicrotome</w:t>
      </w:r>
      <w:proofErr w:type="spellEnd"/>
      <w:r w:rsidRPr="00D23818">
        <w:rPr>
          <w:rFonts w:ascii="Times New Roman" w:eastAsia="Times New Roman" w:hAnsi="Times New Roman" w:cs="Times New Roman"/>
          <w:b/>
          <w:color w:val="000000"/>
          <w:sz w:val="28"/>
          <w:szCs w:val="28"/>
        </w:rPr>
        <w:t>.</w:t>
      </w:r>
      <w:proofErr w:type="gramEnd"/>
    </w:p>
    <w:p w:rsidR="0075688E" w:rsidRPr="00D23818"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 xml:space="preserve">For the cutting of frozen samples, many rotary microtomes can be adapted to cut in a liquid nitrogen chamber, in a so-called </w:t>
      </w:r>
      <w:proofErr w:type="spellStart"/>
      <w:r w:rsidRPr="00D23818">
        <w:rPr>
          <w:rFonts w:ascii="Times New Roman" w:eastAsia="Times New Roman" w:hAnsi="Times New Roman" w:cs="Times New Roman"/>
          <w:color w:val="000000"/>
          <w:sz w:val="28"/>
          <w:szCs w:val="28"/>
        </w:rPr>
        <w:t>cryomicrotome</w:t>
      </w:r>
      <w:proofErr w:type="spellEnd"/>
      <w:r w:rsidRPr="00D23818">
        <w:rPr>
          <w:rFonts w:ascii="Times New Roman" w:eastAsia="Times New Roman" w:hAnsi="Times New Roman" w:cs="Times New Roman"/>
          <w:color w:val="000000"/>
          <w:sz w:val="28"/>
          <w:szCs w:val="28"/>
        </w:rPr>
        <w:t xml:space="preserve"> setup. The reduced temperature allows for the hardness of the sample to be increased, such as by undergoing a glass transition, which allows for the preparation of semi-thin </w:t>
      </w:r>
      <w:r w:rsidR="00D23818">
        <w:rPr>
          <w:rFonts w:ascii="Times New Roman" w:eastAsia="Times New Roman" w:hAnsi="Times New Roman" w:cs="Times New Roman"/>
          <w:color w:val="000000"/>
          <w:sz w:val="28"/>
          <w:szCs w:val="28"/>
        </w:rPr>
        <w:lastRenderedPageBreak/>
        <w:t>samples.</w:t>
      </w:r>
      <w:r w:rsidRPr="00D23818">
        <w:rPr>
          <w:rFonts w:ascii="Times New Roman" w:eastAsia="Times New Roman" w:hAnsi="Times New Roman" w:cs="Times New Roman"/>
          <w:color w:val="0B0080"/>
          <w:sz w:val="28"/>
          <w:szCs w:val="28"/>
          <w:u w:val="single"/>
          <w:vertAlign w:val="superscript"/>
        </w:rPr>
        <w:t>]</w:t>
      </w:r>
      <w:r w:rsidRPr="00D23818">
        <w:rPr>
          <w:rFonts w:ascii="Times New Roman" w:eastAsia="Times New Roman" w:hAnsi="Times New Roman" w:cs="Times New Roman"/>
          <w:color w:val="000000"/>
          <w:sz w:val="28"/>
          <w:szCs w:val="28"/>
        </w:rPr>
        <w:t xml:space="preserve"> However the sample temperature and the knife temperature must be controlled in order to </w:t>
      </w:r>
      <w:proofErr w:type="spellStart"/>
      <w:r w:rsidRPr="00D23818">
        <w:rPr>
          <w:rFonts w:ascii="Times New Roman" w:eastAsia="Times New Roman" w:hAnsi="Times New Roman" w:cs="Times New Roman"/>
          <w:color w:val="000000"/>
          <w:sz w:val="28"/>
          <w:szCs w:val="28"/>
        </w:rPr>
        <w:t>optimise</w:t>
      </w:r>
      <w:proofErr w:type="spellEnd"/>
      <w:r w:rsidRPr="00D23818">
        <w:rPr>
          <w:rFonts w:ascii="Times New Roman" w:eastAsia="Times New Roman" w:hAnsi="Times New Roman" w:cs="Times New Roman"/>
          <w:color w:val="000000"/>
          <w:sz w:val="28"/>
          <w:szCs w:val="28"/>
        </w:rPr>
        <w:t xml:space="preserve"> the resultant sample thickness</w:t>
      </w:r>
    </w:p>
    <w:p w:rsidR="0075688E" w:rsidRPr="00D23818" w:rsidRDefault="0075688E" w:rsidP="00D23818">
      <w:pPr>
        <w:spacing w:after="72" w:line="360" w:lineRule="auto"/>
        <w:jc w:val="left"/>
        <w:outlineLvl w:val="2"/>
        <w:rPr>
          <w:rFonts w:ascii="Times New Roman" w:eastAsia="Times New Roman" w:hAnsi="Times New Roman" w:cs="Times New Roman"/>
          <w:b/>
          <w:bCs/>
          <w:color w:val="000000"/>
          <w:sz w:val="28"/>
          <w:szCs w:val="28"/>
        </w:rPr>
      </w:pPr>
      <w:proofErr w:type="spellStart"/>
      <w:r w:rsidRPr="00D23818">
        <w:rPr>
          <w:rFonts w:ascii="Times New Roman" w:eastAsia="Times New Roman" w:hAnsi="Times New Roman" w:cs="Times New Roman"/>
          <w:b/>
          <w:bCs/>
          <w:color w:val="000000"/>
          <w:sz w:val="28"/>
          <w:szCs w:val="28"/>
        </w:rPr>
        <w:t>Ultramicrotome</w:t>
      </w:r>
      <w:proofErr w:type="spellEnd"/>
    </w:p>
    <w:p w:rsidR="0075688E" w:rsidRPr="00D23818" w:rsidRDefault="0075688E" w:rsidP="00D23818">
      <w:pPr>
        <w:shd w:val="clear" w:color="auto" w:fill="F9F9F9"/>
        <w:spacing w:after="0" w:line="360" w:lineRule="auto"/>
        <w:rPr>
          <w:rFonts w:ascii="Times New Roman" w:eastAsia="Times New Roman" w:hAnsi="Times New Roman" w:cs="Times New Roman"/>
          <w:color w:val="000000"/>
          <w:sz w:val="28"/>
          <w:szCs w:val="28"/>
        </w:rPr>
      </w:pPr>
      <w:r w:rsidRPr="00D23818">
        <w:rPr>
          <w:rFonts w:ascii="Times New Roman" w:eastAsia="Times New Roman" w:hAnsi="Times New Roman" w:cs="Times New Roman"/>
          <w:noProof/>
          <w:color w:val="0B0080"/>
          <w:sz w:val="28"/>
          <w:szCs w:val="28"/>
        </w:rPr>
        <w:drawing>
          <wp:inline distT="0" distB="0" distL="0" distR="0" wp14:anchorId="01161F12" wp14:editId="48B2A7D1">
            <wp:extent cx="1905000" cy="1428750"/>
            <wp:effectExtent l="19050" t="0" r="0" b="0"/>
            <wp:docPr id="15" name="Picture 15" descr="http://upload.wikimedia.org/wikipedia/commons/thumb/e/e4/Microtome-ultras.jpg/200px-Microtome-ultras.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e/e4/Microtome-ultras.jpg/200px-Microtome-ultras.jpg">
                      <a:hlinkClick r:id="rId28"/>
                    </pic:cNvPr>
                    <pic:cNvPicPr>
                      <a:picLocks noChangeAspect="1" noChangeArrowheads="1"/>
                    </pic:cNvPicPr>
                  </pic:nvPicPr>
                  <pic:blipFill>
                    <a:blip r:embed="rId29"/>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D23818" w:rsidRDefault="0075688E" w:rsidP="00D23818">
      <w:pPr>
        <w:shd w:val="clear" w:color="auto" w:fill="F9F9F9"/>
        <w:spacing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 xml:space="preserve">A ribbon of ultrathin sections prepared by room temperature </w:t>
      </w:r>
      <w:proofErr w:type="spellStart"/>
      <w:r w:rsidRPr="00D23818">
        <w:rPr>
          <w:rFonts w:ascii="Times New Roman" w:eastAsia="Times New Roman" w:hAnsi="Times New Roman" w:cs="Times New Roman"/>
          <w:color w:val="000000"/>
          <w:sz w:val="28"/>
          <w:szCs w:val="28"/>
        </w:rPr>
        <w:t>ultramicrotomy</w:t>
      </w:r>
      <w:proofErr w:type="spellEnd"/>
      <w:r w:rsidRPr="00D23818">
        <w:rPr>
          <w:rFonts w:ascii="Times New Roman" w:eastAsia="Times New Roman" w:hAnsi="Times New Roman" w:cs="Times New Roman"/>
          <w:color w:val="000000"/>
          <w:sz w:val="28"/>
          <w:szCs w:val="28"/>
        </w:rPr>
        <w:t>, floating on water in the boat of a diamond knife used to cut the sections. The knife blade is the edge at the upper end of the trough of water.</w:t>
      </w:r>
    </w:p>
    <w:p w:rsidR="0075688E" w:rsidRPr="00D23818" w:rsidRDefault="0075688E" w:rsidP="00D23818">
      <w:pPr>
        <w:shd w:val="clear" w:color="auto" w:fill="F9F9F9"/>
        <w:spacing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b/>
          <w:bCs/>
          <w:color w:val="000000"/>
          <w:sz w:val="28"/>
          <w:szCs w:val="28"/>
        </w:rPr>
        <w:t>Vibrating microtome</w:t>
      </w:r>
    </w:p>
    <w:p w:rsidR="00D23818" w:rsidRDefault="0075688E" w:rsidP="00D23818">
      <w:pPr>
        <w:spacing w:before="96" w:after="120" w:line="360" w:lineRule="auto"/>
        <w:jc w:val="left"/>
        <w:rPr>
          <w:rFonts w:ascii="Times New Roman" w:eastAsia="Times New Roman" w:hAnsi="Times New Roman" w:cs="Times New Roman"/>
          <w:color w:val="000000"/>
          <w:sz w:val="28"/>
          <w:szCs w:val="28"/>
          <w:vertAlign w:val="superscript"/>
        </w:rPr>
      </w:pPr>
      <w:r w:rsidRPr="00D23818">
        <w:rPr>
          <w:rFonts w:ascii="Times New Roman" w:eastAsia="Times New Roman" w:hAnsi="Times New Roman" w:cs="Times New Roman"/>
          <w:color w:val="000000"/>
          <w:sz w:val="28"/>
          <w:szCs w:val="28"/>
        </w:rPr>
        <w:t>The vibrating microtome operates by cutting using a vibrating blade, allowing the resultant cut to be made with less pressure than would be required for a stationary blade. The vibrating microtome is usually used f</w:t>
      </w:r>
      <w:r w:rsidR="00D23818">
        <w:rPr>
          <w:rFonts w:ascii="Times New Roman" w:eastAsia="Times New Roman" w:hAnsi="Times New Roman" w:cs="Times New Roman"/>
          <w:color w:val="000000"/>
          <w:sz w:val="28"/>
          <w:szCs w:val="28"/>
        </w:rPr>
        <w:t xml:space="preserve">or difficult biological samples. </w:t>
      </w:r>
      <w:r w:rsidRPr="00D23818">
        <w:rPr>
          <w:rFonts w:ascii="Times New Roman" w:eastAsia="Times New Roman" w:hAnsi="Times New Roman" w:cs="Times New Roman"/>
          <w:color w:val="000000"/>
          <w:sz w:val="28"/>
          <w:szCs w:val="28"/>
        </w:rPr>
        <w:t>The cut thickness is usually around 30-500 µm for live tissue and 10-500 µm for fixed tissue.</w:t>
      </w:r>
    </w:p>
    <w:p w:rsidR="0075688E" w:rsidRPr="00D23818" w:rsidRDefault="0075688E" w:rsidP="00D23818">
      <w:pPr>
        <w:spacing w:after="72" w:line="360" w:lineRule="auto"/>
        <w:jc w:val="left"/>
        <w:outlineLvl w:val="2"/>
        <w:rPr>
          <w:rFonts w:ascii="Times New Roman" w:eastAsia="Times New Roman" w:hAnsi="Times New Roman" w:cs="Times New Roman"/>
          <w:b/>
          <w:bCs/>
          <w:color w:val="000000"/>
          <w:sz w:val="28"/>
          <w:szCs w:val="28"/>
        </w:rPr>
      </w:pPr>
      <w:r w:rsidRPr="00D23818">
        <w:rPr>
          <w:rFonts w:ascii="Times New Roman" w:eastAsia="Times New Roman" w:hAnsi="Times New Roman" w:cs="Times New Roman"/>
          <w:b/>
          <w:bCs/>
          <w:color w:val="000000"/>
          <w:sz w:val="28"/>
          <w:szCs w:val="28"/>
        </w:rPr>
        <w:t>Laser microtome</w:t>
      </w:r>
    </w:p>
    <w:p w:rsidR="0075688E" w:rsidRPr="00D23818" w:rsidRDefault="0075688E" w:rsidP="00D23818">
      <w:pPr>
        <w:shd w:val="clear" w:color="auto" w:fill="F9F9F9"/>
        <w:spacing w:after="0" w:line="360" w:lineRule="auto"/>
        <w:rPr>
          <w:rFonts w:ascii="Times New Roman" w:eastAsia="Times New Roman" w:hAnsi="Times New Roman" w:cs="Times New Roman"/>
          <w:color w:val="000000"/>
          <w:sz w:val="28"/>
          <w:szCs w:val="28"/>
        </w:rPr>
      </w:pPr>
      <w:r w:rsidRPr="00D23818">
        <w:rPr>
          <w:rFonts w:ascii="Times New Roman" w:eastAsia="Times New Roman" w:hAnsi="Times New Roman" w:cs="Times New Roman"/>
          <w:noProof/>
          <w:color w:val="0B0080"/>
          <w:sz w:val="28"/>
          <w:szCs w:val="28"/>
        </w:rPr>
        <w:drawing>
          <wp:inline distT="0" distB="0" distL="0" distR="0" wp14:anchorId="584FAE19" wp14:editId="03D6D931">
            <wp:extent cx="2095500" cy="1333500"/>
            <wp:effectExtent l="19050" t="0" r="0" b="0"/>
            <wp:docPr id="17" name="Picture 17" descr="http://upload.wikimedia.org/wikipedia/commons/thumb/c/cf/Laser-microtome-schematic.png/220px-Laser-microtome-schematic.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commons/thumb/c/cf/Laser-microtome-schematic.png/220px-Laser-microtome-schematic.png">
                      <a:hlinkClick r:id="rId30"/>
                    </pic:cNvPr>
                    <pic:cNvPicPr>
                      <a:picLocks noChangeAspect="1" noChangeArrowheads="1"/>
                    </pic:cNvPicPr>
                  </pic:nvPicPr>
                  <pic:blipFill>
                    <a:blip r:embed="rId31"/>
                    <a:srcRect/>
                    <a:stretch>
                      <a:fillRect/>
                    </a:stretch>
                  </pic:blipFill>
                  <pic:spPr bwMode="auto">
                    <a:xfrm>
                      <a:off x="0" y="0"/>
                      <a:ext cx="2095500" cy="1333500"/>
                    </a:xfrm>
                    <a:prstGeom prst="rect">
                      <a:avLst/>
                    </a:prstGeom>
                    <a:noFill/>
                    <a:ln w="9525">
                      <a:noFill/>
                      <a:miter lim="800000"/>
                      <a:headEnd/>
                      <a:tailEnd/>
                    </a:ln>
                  </pic:spPr>
                </pic:pic>
              </a:graphicData>
            </a:graphic>
          </wp:inline>
        </w:drawing>
      </w:r>
    </w:p>
    <w:p w:rsidR="0075688E" w:rsidRPr="00D23818" w:rsidRDefault="0075688E" w:rsidP="00D23818">
      <w:pPr>
        <w:shd w:val="clear" w:color="auto" w:fill="F9F9F9"/>
        <w:spacing w:line="360" w:lineRule="auto"/>
        <w:jc w:val="left"/>
        <w:rPr>
          <w:rFonts w:ascii="Times New Roman" w:eastAsia="Times New Roman" w:hAnsi="Times New Roman" w:cs="Times New Roman"/>
          <w:color w:val="000000"/>
          <w:sz w:val="28"/>
          <w:szCs w:val="28"/>
        </w:rPr>
      </w:pPr>
      <w:proofErr w:type="gramStart"/>
      <w:r w:rsidRPr="00D23818">
        <w:rPr>
          <w:rFonts w:ascii="Times New Roman" w:eastAsia="Times New Roman" w:hAnsi="Times New Roman" w:cs="Times New Roman"/>
          <w:color w:val="000000"/>
          <w:sz w:val="28"/>
          <w:szCs w:val="28"/>
        </w:rPr>
        <w:t>A conceptual diagram of laser microtome operation.</w:t>
      </w:r>
      <w:proofErr w:type="gramEnd"/>
    </w:p>
    <w:p w:rsidR="0075688E" w:rsidRDefault="0075688E" w:rsidP="00D23818">
      <w:pPr>
        <w:spacing w:before="96" w:after="120" w:line="360" w:lineRule="auto"/>
        <w:jc w:val="left"/>
        <w:rPr>
          <w:rFonts w:ascii="Times New Roman" w:eastAsia="Times New Roman" w:hAnsi="Times New Roman" w:cs="Times New Roman"/>
          <w:color w:val="000000"/>
          <w:sz w:val="28"/>
          <w:szCs w:val="28"/>
        </w:rPr>
      </w:pPr>
      <w:r w:rsidRPr="00D23818">
        <w:rPr>
          <w:rFonts w:ascii="Times New Roman" w:eastAsia="Times New Roman" w:hAnsi="Times New Roman" w:cs="Times New Roman"/>
          <w:color w:val="000000"/>
          <w:sz w:val="28"/>
          <w:szCs w:val="28"/>
        </w:rPr>
        <w:t>The </w:t>
      </w:r>
      <w:hyperlink r:id="rId32" w:tooltip="Laser" w:history="1">
        <w:r w:rsidRPr="00D23818">
          <w:rPr>
            <w:rFonts w:ascii="Times New Roman" w:eastAsia="Times New Roman" w:hAnsi="Times New Roman" w:cs="Times New Roman"/>
            <w:color w:val="0B0080"/>
            <w:sz w:val="28"/>
            <w:szCs w:val="28"/>
            <w:u w:val="single"/>
          </w:rPr>
          <w:t>laser</w:t>
        </w:r>
      </w:hyperlink>
      <w:r w:rsidRPr="00D23818">
        <w:rPr>
          <w:rFonts w:ascii="Times New Roman" w:eastAsia="Times New Roman" w:hAnsi="Times New Roman" w:cs="Times New Roman"/>
          <w:color w:val="000000"/>
          <w:sz w:val="28"/>
          <w:szCs w:val="28"/>
        </w:rPr>
        <w:t> microtome is an instrument for contact free slicing. Prior preparation of the sample through embedding, freezing or chemical </w:t>
      </w:r>
      <w:hyperlink r:id="rId33" w:tooltip="Fixation (histology)" w:history="1">
        <w:r w:rsidRPr="00D23818">
          <w:rPr>
            <w:rFonts w:ascii="Times New Roman" w:eastAsia="Times New Roman" w:hAnsi="Times New Roman" w:cs="Times New Roman"/>
            <w:color w:val="0B0080"/>
            <w:sz w:val="28"/>
            <w:szCs w:val="28"/>
            <w:u w:val="single"/>
          </w:rPr>
          <w:t>fixation</w:t>
        </w:r>
      </w:hyperlink>
      <w:r w:rsidRPr="00D23818">
        <w:rPr>
          <w:rFonts w:ascii="Times New Roman" w:eastAsia="Times New Roman" w:hAnsi="Times New Roman" w:cs="Times New Roman"/>
          <w:color w:val="000000"/>
          <w:sz w:val="28"/>
          <w:szCs w:val="28"/>
        </w:rPr>
        <w:t xml:space="preserve"> is not required, thereby minimizing the artifacts from preparation methods. Alternately this design of microtome can also be used for very hard materials, such as bones or teeth as </w:t>
      </w:r>
      <w:r w:rsidRPr="00D23818">
        <w:rPr>
          <w:rFonts w:ascii="Times New Roman" w:eastAsia="Times New Roman" w:hAnsi="Times New Roman" w:cs="Times New Roman"/>
          <w:color w:val="000000"/>
          <w:sz w:val="28"/>
          <w:szCs w:val="28"/>
        </w:rPr>
        <w:lastRenderedPageBreak/>
        <w:t>well as some ceramics. Dependent upon the properties of the sample material, the thickness achievable is between 10 and 100 µm.</w:t>
      </w:r>
    </w:p>
    <w:p w:rsidR="005E20FB" w:rsidRDefault="005E20FB" w:rsidP="00D23818">
      <w:pPr>
        <w:spacing w:before="96" w:after="120" w:line="360" w:lineRule="auto"/>
        <w:jc w:val="left"/>
        <w:rPr>
          <w:rFonts w:ascii="Times New Roman" w:eastAsia="Times New Roman" w:hAnsi="Times New Roman" w:cs="Times New Roman"/>
          <w:color w:val="000000"/>
          <w:sz w:val="28"/>
          <w:szCs w:val="28"/>
        </w:rPr>
      </w:pPr>
    </w:p>
    <w:p w:rsidR="005E20FB" w:rsidRDefault="005E20FB" w:rsidP="00D23818">
      <w:pPr>
        <w:spacing w:before="96" w:after="120" w:line="360" w:lineRule="auto"/>
        <w:jc w:val="left"/>
        <w:rPr>
          <w:rFonts w:ascii="Times New Roman" w:eastAsia="Times New Roman" w:hAnsi="Times New Roman" w:cs="Times New Roman"/>
          <w:color w:val="000000"/>
          <w:sz w:val="28"/>
          <w:szCs w:val="28"/>
        </w:rPr>
      </w:pP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b/>
          <w:color w:val="000000"/>
          <w:sz w:val="26"/>
          <w:szCs w:val="26"/>
        </w:rPr>
        <w:t>Embedding</w:t>
      </w:r>
      <w:r w:rsidRPr="00A57111">
        <w:rPr>
          <w:rFonts w:ascii="Times New Roman" w:eastAsia="Times New Roman" w:hAnsi="Times New Roman" w:cs="Times New Roman"/>
          <w:color w:val="000000"/>
          <w:sz w:val="26"/>
          <w:szCs w:val="26"/>
        </w:rPr>
        <w:t xml:space="preserve">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It is the casting or blocking of tissue section, which involves the enclosure of the tissue in the infiltration medium used for processing, and then allowing the medium to solidify.  The infiltrating medium is selected according to the embedding media that will be used.</w:t>
      </w:r>
    </w:p>
    <w:p w:rsidR="005E20FB" w:rsidRPr="00A57111" w:rsidRDefault="005E20FB" w:rsidP="005E20FB">
      <w:pPr>
        <w:spacing w:after="72" w:line="360" w:lineRule="auto"/>
        <w:jc w:val="left"/>
        <w:outlineLvl w:val="2"/>
        <w:rPr>
          <w:rFonts w:ascii="Times New Roman" w:eastAsia="Times New Roman" w:hAnsi="Times New Roman" w:cs="Times New Roman"/>
          <w:b/>
          <w:color w:val="000000"/>
          <w:sz w:val="26"/>
          <w:szCs w:val="26"/>
        </w:rPr>
      </w:pPr>
      <w:r w:rsidRPr="00A57111">
        <w:rPr>
          <w:rFonts w:ascii="Times New Roman" w:eastAsia="Times New Roman" w:hAnsi="Times New Roman" w:cs="Times New Roman"/>
          <w:b/>
          <w:color w:val="000000"/>
          <w:sz w:val="26"/>
          <w:szCs w:val="26"/>
        </w:rPr>
        <w:t xml:space="preserve">EMBEDDING MEDIA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Infiltrating and embedding media must fill all spaces within the tissue to support </w:t>
      </w:r>
      <w:proofErr w:type="gramStart"/>
      <w:r w:rsidRPr="00A57111">
        <w:rPr>
          <w:rFonts w:ascii="Times New Roman" w:eastAsia="Times New Roman" w:hAnsi="Times New Roman" w:cs="Times New Roman"/>
          <w:color w:val="000000"/>
          <w:sz w:val="26"/>
          <w:szCs w:val="26"/>
        </w:rPr>
        <w:t xml:space="preserve">cellular </w:t>
      </w:r>
      <w:r>
        <w:rPr>
          <w:rFonts w:ascii="Times New Roman" w:eastAsia="Times New Roman" w:hAnsi="Times New Roman" w:cs="Times New Roman"/>
          <w:color w:val="000000"/>
          <w:sz w:val="26"/>
          <w:szCs w:val="26"/>
        </w:rPr>
        <w:t xml:space="preserve"> </w:t>
      </w:r>
      <w:r w:rsidRPr="00A57111">
        <w:rPr>
          <w:rFonts w:ascii="Times New Roman" w:eastAsia="Times New Roman" w:hAnsi="Times New Roman" w:cs="Times New Roman"/>
          <w:color w:val="000000"/>
          <w:sz w:val="26"/>
          <w:szCs w:val="26"/>
        </w:rPr>
        <w:t>components</w:t>
      </w:r>
      <w:proofErr w:type="gramEnd"/>
      <w:r w:rsidRPr="00A57111">
        <w:rPr>
          <w:rFonts w:ascii="Times New Roman" w:eastAsia="Times New Roman" w:hAnsi="Times New Roman" w:cs="Times New Roman"/>
          <w:color w:val="000000"/>
          <w:sz w:val="26"/>
          <w:szCs w:val="26"/>
        </w:rPr>
        <w:t xml:space="preserve"> adequately during </w:t>
      </w:r>
      <w:proofErr w:type="spellStart"/>
      <w:r w:rsidRPr="00A57111">
        <w:rPr>
          <w:rFonts w:ascii="Times New Roman" w:eastAsia="Times New Roman" w:hAnsi="Times New Roman" w:cs="Times New Roman"/>
          <w:color w:val="000000"/>
          <w:sz w:val="26"/>
          <w:szCs w:val="26"/>
        </w:rPr>
        <w:t>microtomy</w:t>
      </w:r>
      <w:proofErr w:type="spellEnd"/>
      <w:r w:rsidRPr="00A57111">
        <w:rPr>
          <w:rFonts w:ascii="Times New Roman" w:eastAsia="Times New Roman" w:hAnsi="Times New Roman" w:cs="Times New Roman"/>
          <w:color w:val="000000"/>
          <w:sz w:val="26"/>
          <w:szCs w:val="26"/>
        </w:rPr>
        <w:t>. Densit</w:t>
      </w:r>
      <w:r>
        <w:rPr>
          <w:rFonts w:ascii="Times New Roman" w:eastAsia="Times New Roman" w:hAnsi="Times New Roman" w:cs="Times New Roman"/>
          <w:color w:val="000000"/>
          <w:sz w:val="26"/>
          <w:szCs w:val="26"/>
        </w:rPr>
        <w:t xml:space="preserve">y of the hardened medium should </w:t>
      </w:r>
      <w:proofErr w:type="gramStart"/>
      <w:r w:rsidRPr="00A57111">
        <w:rPr>
          <w:rFonts w:ascii="Times New Roman" w:eastAsia="Times New Roman" w:hAnsi="Times New Roman" w:cs="Times New Roman"/>
          <w:color w:val="000000"/>
          <w:sz w:val="26"/>
          <w:szCs w:val="26"/>
        </w:rPr>
        <w:t xml:space="preserve">approach </w:t>
      </w:r>
      <w:r>
        <w:rPr>
          <w:rFonts w:ascii="Times New Roman" w:eastAsia="Times New Roman" w:hAnsi="Times New Roman" w:cs="Times New Roman"/>
          <w:color w:val="000000"/>
          <w:sz w:val="26"/>
          <w:szCs w:val="26"/>
        </w:rPr>
        <w:t xml:space="preserve"> </w:t>
      </w:r>
      <w:r w:rsidRPr="00A57111">
        <w:rPr>
          <w:rFonts w:ascii="Times New Roman" w:eastAsia="Times New Roman" w:hAnsi="Times New Roman" w:cs="Times New Roman"/>
          <w:color w:val="000000"/>
          <w:sz w:val="26"/>
          <w:szCs w:val="26"/>
        </w:rPr>
        <w:t>that</w:t>
      </w:r>
      <w:proofErr w:type="gramEnd"/>
      <w:r w:rsidRPr="00A57111">
        <w:rPr>
          <w:rFonts w:ascii="Times New Roman" w:eastAsia="Times New Roman" w:hAnsi="Times New Roman" w:cs="Times New Roman"/>
          <w:color w:val="000000"/>
          <w:sz w:val="26"/>
          <w:szCs w:val="26"/>
        </w:rPr>
        <w:t xml:space="preserve"> of the densest tissue component otherwise section deformation will result. The matrix </w:t>
      </w:r>
      <w:r w:rsidRPr="00A57111">
        <w:rPr>
          <w:rFonts w:ascii="Times New Roman" w:eastAsia="Times New Roman" w:hAnsi="Times New Roman" w:cs="Times New Roman"/>
          <w:color w:val="000000"/>
          <w:sz w:val="26"/>
          <w:szCs w:val="26"/>
        </w:rPr>
        <w:t xml:space="preserve">must </w:t>
      </w:r>
      <w:r>
        <w:rPr>
          <w:rFonts w:ascii="Times New Roman" w:eastAsia="Times New Roman" w:hAnsi="Times New Roman" w:cs="Times New Roman"/>
          <w:color w:val="000000"/>
          <w:sz w:val="26"/>
          <w:szCs w:val="26"/>
        </w:rPr>
        <w:t>be</w:t>
      </w:r>
      <w:r w:rsidRPr="00A57111">
        <w:rPr>
          <w:rFonts w:ascii="Times New Roman" w:eastAsia="Times New Roman" w:hAnsi="Times New Roman" w:cs="Times New Roman"/>
          <w:color w:val="000000"/>
          <w:sz w:val="26"/>
          <w:szCs w:val="26"/>
        </w:rPr>
        <w:t xml:space="preserve"> elastic enough to recover sectioning deformation, and plastic enough to facilitate </w:t>
      </w:r>
      <w:proofErr w:type="gramStart"/>
      <w:r w:rsidRPr="00A57111">
        <w:rPr>
          <w:rFonts w:ascii="Times New Roman" w:eastAsia="Times New Roman" w:hAnsi="Times New Roman" w:cs="Times New Roman"/>
          <w:color w:val="000000"/>
          <w:sz w:val="26"/>
          <w:szCs w:val="26"/>
        </w:rPr>
        <w:t xml:space="preserve">thin </w:t>
      </w:r>
      <w:r>
        <w:rPr>
          <w:rFonts w:ascii="Times New Roman" w:eastAsia="Times New Roman" w:hAnsi="Times New Roman" w:cs="Times New Roman"/>
          <w:color w:val="000000"/>
          <w:sz w:val="26"/>
          <w:szCs w:val="26"/>
        </w:rPr>
        <w:t xml:space="preserve"> </w:t>
      </w:r>
      <w:r w:rsidRPr="00A57111">
        <w:rPr>
          <w:rFonts w:ascii="Times New Roman" w:eastAsia="Times New Roman" w:hAnsi="Times New Roman" w:cs="Times New Roman"/>
          <w:color w:val="000000"/>
          <w:sz w:val="26"/>
          <w:szCs w:val="26"/>
        </w:rPr>
        <w:t>sectioning</w:t>
      </w:r>
      <w:proofErr w:type="gramEnd"/>
      <w:r w:rsidRPr="00A57111">
        <w:rPr>
          <w:rFonts w:ascii="Times New Roman" w:eastAsia="Times New Roman" w:hAnsi="Times New Roman" w:cs="Times New Roman"/>
          <w:color w:val="000000"/>
          <w:sz w:val="26"/>
          <w:szCs w:val="26"/>
        </w:rPr>
        <w:t>. Tissue-medium adhesion is enhanced if the embedding matrix has a fine uniform</w:t>
      </w:r>
      <w:r>
        <w:rPr>
          <w:rFonts w:ascii="Times New Roman" w:eastAsia="Times New Roman" w:hAnsi="Times New Roman" w:cs="Times New Roman"/>
          <w:color w:val="000000"/>
          <w:sz w:val="26"/>
          <w:szCs w:val="26"/>
        </w:rPr>
        <w:t xml:space="preserve"> </w:t>
      </w:r>
      <w:r w:rsidRPr="00A57111">
        <w:rPr>
          <w:rFonts w:ascii="Times New Roman" w:eastAsia="Times New Roman" w:hAnsi="Times New Roman" w:cs="Times New Roman"/>
          <w:color w:val="000000"/>
          <w:sz w:val="26"/>
          <w:szCs w:val="26"/>
        </w:rPr>
        <w:t xml:space="preserve">crystalline morphology which intimately contacts the tissue. Viscosity and melting point of </w:t>
      </w:r>
      <w:proofErr w:type="gramStart"/>
      <w:r w:rsidRPr="00A57111">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26"/>
          <w:szCs w:val="26"/>
        </w:rPr>
        <w:t xml:space="preserve"> </w:t>
      </w:r>
      <w:r w:rsidRPr="00A57111">
        <w:rPr>
          <w:rFonts w:ascii="Times New Roman" w:eastAsia="Times New Roman" w:hAnsi="Times New Roman" w:cs="Times New Roman"/>
          <w:color w:val="000000"/>
          <w:sz w:val="26"/>
          <w:szCs w:val="26"/>
        </w:rPr>
        <w:t>infiltration</w:t>
      </w:r>
      <w:proofErr w:type="gramEnd"/>
      <w:r w:rsidRPr="00A57111">
        <w:rPr>
          <w:rFonts w:ascii="Times New Roman" w:eastAsia="Times New Roman" w:hAnsi="Times New Roman" w:cs="Times New Roman"/>
          <w:color w:val="000000"/>
          <w:sz w:val="26"/>
          <w:szCs w:val="26"/>
        </w:rPr>
        <w:t xml:space="preserve"> medium partly determine the duration and temperature of processing conditions. </w:t>
      </w:r>
    </w:p>
    <w:p w:rsidR="005E20FB" w:rsidRPr="005E20FB" w:rsidRDefault="005E20FB" w:rsidP="005E20FB">
      <w:pPr>
        <w:spacing w:after="72" w:line="360" w:lineRule="auto"/>
        <w:jc w:val="left"/>
        <w:outlineLvl w:val="2"/>
        <w:rPr>
          <w:rFonts w:ascii="Times New Roman" w:eastAsia="Times New Roman" w:hAnsi="Times New Roman" w:cs="Times New Roman"/>
          <w:b/>
          <w:color w:val="000000"/>
          <w:sz w:val="28"/>
          <w:szCs w:val="26"/>
        </w:rPr>
      </w:pPr>
      <w:r w:rsidRPr="005E20FB">
        <w:rPr>
          <w:rFonts w:ascii="Times New Roman" w:eastAsia="Times New Roman" w:hAnsi="Times New Roman" w:cs="Times New Roman"/>
          <w:b/>
          <w:color w:val="000000"/>
          <w:sz w:val="28"/>
          <w:szCs w:val="26"/>
        </w:rPr>
        <w:t>Embedding tissues in paraffin wax</w:t>
      </w:r>
    </w:p>
    <w:p w:rsidR="005E20FB"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Tissues are embedded by placing them in a mold filled with melted embedding medium which </w:t>
      </w:r>
      <w:r w:rsidRPr="00A57111">
        <w:rPr>
          <w:rFonts w:ascii="Times New Roman" w:eastAsia="Times New Roman" w:hAnsi="Times New Roman" w:cs="Times New Roman"/>
          <w:color w:val="000000"/>
          <w:sz w:val="26"/>
          <w:szCs w:val="26"/>
        </w:rPr>
        <w:t xml:space="preserve">is </w:t>
      </w:r>
      <w:r>
        <w:rPr>
          <w:rFonts w:ascii="Times New Roman" w:eastAsia="Times New Roman" w:hAnsi="Times New Roman" w:cs="Times New Roman"/>
          <w:color w:val="000000"/>
          <w:sz w:val="26"/>
          <w:szCs w:val="26"/>
        </w:rPr>
        <w:t>then</w:t>
      </w:r>
      <w:r w:rsidRPr="00A57111">
        <w:rPr>
          <w:rFonts w:ascii="Times New Roman" w:eastAsia="Times New Roman" w:hAnsi="Times New Roman" w:cs="Times New Roman"/>
          <w:color w:val="000000"/>
          <w:sz w:val="26"/>
          <w:szCs w:val="26"/>
        </w:rPr>
        <w:t xml:space="preserve"> allowed to solidify. Embedding requirements and procedures are essentially the same for </w:t>
      </w:r>
      <w:r w:rsidRPr="00A57111">
        <w:rPr>
          <w:rFonts w:ascii="Times New Roman" w:eastAsia="Times New Roman" w:hAnsi="Times New Roman" w:cs="Times New Roman"/>
          <w:color w:val="000000"/>
          <w:sz w:val="26"/>
          <w:szCs w:val="26"/>
        </w:rPr>
        <w:t xml:space="preserve">all </w:t>
      </w:r>
      <w:r>
        <w:rPr>
          <w:rFonts w:ascii="Times New Roman" w:eastAsia="Times New Roman" w:hAnsi="Times New Roman" w:cs="Times New Roman"/>
          <w:color w:val="000000"/>
          <w:sz w:val="26"/>
          <w:szCs w:val="26"/>
        </w:rPr>
        <w:t>waxes</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At the completion </w:t>
      </w:r>
      <w:r w:rsidRPr="00A57111">
        <w:rPr>
          <w:rFonts w:ascii="Times New Roman" w:eastAsia="Times New Roman" w:hAnsi="Times New Roman" w:cs="Times New Roman"/>
          <w:color w:val="000000"/>
          <w:sz w:val="26"/>
          <w:szCs w:val="26"/>
        </w:rPr>
        <w:t xml:space="preserve">of </w:t>
      </w:r>
      <w:r>
        <w:rPr>
          <w:rFonts w:ascii="Times New Roman" w:eastAsia="Times New Roman" w:hAnsi="Times New Roman" w:cs="Times New Roman"/>
          <w:color w:val="000000"/>
          <w:sz w:val="26"/>
          <w:szCs w:val="26"/>
        </w:rPr>
        <w:t>processing</w:t>
      </w:r>
      <w:r w:rsidRPr="00A57111">
        <w:rPr>
          <w:rFonts w:ascii="Times New Roman" w:eastAsia="Times New Roman" w:hAnsi="Times New Roman" w:cs="Times New Roman"/>
          <w:color w:val="000000"/>
          <w:sz w:val="26"/>
          <w:szCs w:val="26"/>
        </w:rPr>
        <w:t xml:space="preserve">, tissues are held in clean paraffin wax which is free of solvent and particulate matter.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Requirements for embedding are as follows: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w:t>
      </w:r>
      <w:proofErr w:type="gramStart"/>
      <w:r w:rsidRPr="00A57111">
        <w:rPr>
          <w:rFonts w:ascii="Times New Roman" w:eastAsia="Times New Roman" w:hAnsi="Times New Roman" w:cs="Times New Roman"/>
          <w:color w:val="000000"/>
          <w:sz w:val="26"/>
          <w:szCs w:val="26"/>
        </w:rPr>
        <w:t>a</w:t>
      </w:r>
      <w:proofErr w:type="gramEnd"/>
      <w:r w:rsidRPr="00A57111">
        <w:rPr>
          <w:rFonts w:ascii="Times New Roman" w:eastAsia="Times New Roman" w:hAnsi="Times New Roman" w:cs="Times New Roman"/>
          <w:color w:val="000000"/>
          <w:sz w:val="26"/>
          <w:szCs w:val="26"/>
        </w:rPr>
        <w:t xml:space="preserve"> supply of clean, filtered paraffin wax held at 2-4°C above its melting point.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w:t>
      </w:r>
      <w:proofErr w:type="gramStart"/>
      <w:r w:rsidRPr="00A57111">
        <w:rPr>
          <w:rFonts w:ascii="Times New Roman" w:eastAsia="Times New Roman" w:hAnsi="Times New Roman" w:cs="Times New Roman"/>
          <w:color w:val="000000"/>
          <w:sz w:val="26"/>
          <w:szCs w:val="26"/>
        </w:rPr>
        <w:t>a</w:t>
      </w:r>
      <w:proofErr w:type="gramEnd"/>
      <w:r w:rsidRPr="00A57111">
        <w:rPr>
          <w:rFonts w:ascii="Times New Roman" w:eastAsia="Times New Roman" w:hAnsi="Times New Roman" w:cs="Times New Roman"/>
          <w:color w:val="000000"/>
          <w:sz w:val="26"/>
          <w:szCs w:val="26"/>
        </w:rPr>
        <w:t xml:space="preserve"> cold plate to rapidly cool the wax.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 </w:t>
      </w:r>
      <w:proofErr w:type="gramStart"/>
      <w:r w:rsidRPr="00A57111">
        <w:rPr>
          <w:rFonts w:ascii="Times New Roman" w:eastAsia="Times New Roman" w:hAnsi="Times New Roman" w:cs="Times New Roman"/>
          <w:color w:val="000000"/>
          <w:sz w:val="26"/>
          <w:szCs w:val="26"/>
        </w:rPr>
        <w:t>a</w:t>
      </w:r>
      <w:proofErr w:type="gramEnd"/>
      <w:r w:rsidRPr="00A57111">
        <w:rPr>
          <w:rFonts w:ascii="Times New Roman" w:eastAsia="Times New Roman" w:hAnsi="Times New Roman" w:cs="Times New Roman"/>
          <w:color w:val="000000"/>
          <w:sz w:val="26"/>
          <w:szCs w:val="26"/>
        </w:rPr>
        <w:t xml:space="preserve"> supply of molds in which to embed the tissues. </w:t>
      </w:r>
    </w:p>
    <w:p w:rsidR="005E20FB" w:rsidRPr="005E20FB" w:rsidRDefault="005E20FB" w:rsidP="005E20FB">
      <w:pPr>
        <w:spacing w:after="72" w:line="360" w:lineRule="auto"/>
        <w:jc w:val="left"/>
        <w:outlineLvl w:val="2"/>
        <w:rPr>
          <w:rFonts w:ascii="Times New Roman" w:eastAsia="Times New Roman" w:hAnsi="Times New Roman" w:cs="Times New Roman"/>
          <w:b/>
          <w:color w:val="000000"/>
          <w:sz w:val="32"/>
          <w:szCs w:val="26"/>
        </w:rPr>
      </w:pPr>
      <w:r w:rsidRPr="005E20FB">
        <w:rPr>
          <w:rFonts w:ascii="Times New Roman" w:eastAsia="Times New Roman" w:hAnsi="Times New Roman" w:cs="Times New Roman"/>
          <w:b/>
          <w:color w:val="000000"/>
          <w:sz w:val="32"/>
          <w:szCs w:val="26"/>
        </w:rPr>
        <w:t>General Embedding Procedure</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METHOD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lastRenderedPageBreak/>
        <w:t xml:space="preserve">1) Open the tissue cassette, check against worksheet entry </w:t>
      </w:r>
      <w:r>
        <w:rPr>
          <w:rFonts w:ascii="Times New Roman" w:eastAsia="Times New Roman" w:hAnsi="Times New Roman" w:cs="Times New Roman"/>
          <w:color w:val="000000"/>
          <w:sz w:val="26"/>
          <w:szCs w:val="26"/>
        </w:rPr>
        <w:t xml:space="preserve">to ensure the correct number of </w:t>
      </w:r>
      <w:r w:rsidRPr="00A57111">
        <w:rPr>
          <w:rFonts w:ascii="Times New Roman" w:eastAsia="Times New Roman" w:hAnsi="Times New Roman" w:cs="Times New Roman"/>
          <w:color w:val="000000"/>
          <w:sz w:val="26"/>
          <w:szCs w:val="26"/>
        </w:rPr>
        <w:t xml:space="preserve">tissue pieces are present.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2) Select the </w:t>
      </w:r>
      <w:proofErr w:type="gramStart"/>
      <w:r w:rsidRPr="00A57111">
        <w:rPr>
          <w:rFonts w:ascii="Times New Roman" w:eastAsia="Times New Roman" w:hAnsi="Times New Roman" w:cs="Times New Roman"/>
          <w:color w:val="000000"/>
          <w:sz w:val="26"/>
          <w:szCs w:val="26"/>
        </w:rPr>
        <w:t>mold,</w:t>
      </w:r>
      <w:proofErr w:type="gramEnd"/>
      <w:r w:rsidRPr="00A57111">
        <w:rPr>
          <w:rFonts w:ascii="Times New Roman" w:eastAsia="Times New Roman" w:hAnsi="Times New Roman" w:cs="Times New Roman"/>
          <w:color w:val="000000"/>
          <w:sz w:val="26"/>
          <w:szCs w:val="26"/>
        </w:rPr>
        <w:t xml:space="preserve"> there should be sufficient room for the tissue with allowance for at least a 2 mm surrounding margin of wax.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3) Fill the mold with paraffin wax.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4) Using warm forceps select the tissue, taking care that it does not cool in the air; at the same time.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5) Place the tissue in the mold according to the side to be sectioned. This side should be facing down against the mold. A small amount of pressure may be used in order to have more even embedding.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6) Chill the mold on the cold plate, orienting the tissue and firming it into the wax with warmed forceps. This ensures that the correct orientation is maintained and the tissue surface to be sectioned is kept flat.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7) Insert the identifying label or place the labeled embedding ring or cassette base onto the mold.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8) Add more paraffin into the mold to fill the cassette and mold.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 xml:space="preserve">9) Cool the block on the cold plate.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10)</w:t>
      </w:r>
      <w:r>
        <w:rPr>
          <w:rFonts w:ascii="Times New Roman" w:eastAsia="Times New Roman" w:hAnsi="Times New Roman" w:cs="Times New Roman"/>
          <w:color w:val="000000"/>
          <w:sz w:val="26"/>
          <w:szCs w:val="26"/>
        </w:rPr>
        <w:t xml:space="preserve"> </w:t>
      </w:r>
      <w:r w:rsidRPr="00A57111">
        <w:rPr>
          <w:rFonts w:ascii="Times New Roman" w:eastAsia="Times New Roman" w:hAnsi="Times New Roman" w:cs="Times New Roman"/>
          <w:color w:val="000000"/>
          <w:sz w:val="26"/>
          <w:szCs w:val="26"/>
        </w:rPr>
        <w:t xml:space="preserve">Remove the block from the mold. </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r w:rsidRPr="00A57111">
        <w:rPr>
          <w:rFonts w:ascii="Times New Roman" w:eastAsia="Times New Roman" w:hAnsi="Times New Roman" w:cs="Times New Roman"/>
          <w:color w:val="000000"/>
          <w:sz w:val="26"/>
          <w:szCs w:val="26"/>
        </w:rPr>
        <w:t>11)</w:t>
      </w:r>
      <w:r>
        <w:rPr>
          <w:rFonts w:ascii="Times New Roman" w:eastAsia="Times New Roman" w:hAnsi="Times New Roman" w:cs="Times New Roman"/>
          <w:color w:val="000000"/>
          <w:sz w:val="26"/>
          <w:szCs w:val="26"/>
        </w:rPr>
        <w:t xml:space="preserve"> </w:t>
      </w:r>
      <w:r w:rsidRPr="00A57111">
        <w:rPr>
          <w:rFonts w:ascii="Times New Roman" w:eastAsia="Times New Roman" w:hAnsi="Times New Roman" w:cs="Times New Roman"/>
          <w:color w:val="000000"/>
          <w:sz w:val="26"/>
          <w:szCs w:val="26"/>
        </w:rPr>
        <w:t>Cross check block, label and worksheet</w:t>
      </w:r>
    </w:p>
    <w:p w:rsidR="005E20FB" w:rsidRPr="00A57111" w:rsidRDefault="005E20FB" w:rsidP="005E20FB">
      <w:pPr>
        <w:spacing w:after="72" w:line="360" w:lineRule="auto"/>
        <w:jc w:val="left"/>
        <w:outlineLvl w:val="2"/>
        <w:rPr>
          <w:rFonts w:ascii="Times New Roman" w:eastAsia="Times New Roman" w:hAnsi="Times New Roman" w:cs="Times New Roman"/>
          <w:color w:val="000000"/>
          <w:sz w:val="26"/>
          <w:szCs w:val="26"/>
        </w:rPr>
      </w:pPr>
      <w:bookmarkStart w:id="0" w:name="_GoBack"/>
      <w:r w:rsidRPr="00A57111">
        <w:rPr>
          <w:rFonts w:ascii="Times New Roman" w:eastAsia="Times New Roman" w:hAnsi="Times New Roman" w:cs="Times New Roman"/>
          <w:noProof/>
          <w:color w:val="000000"/>
          <w:sz w:val="26"/>
          <w:szCs w:val="26"/>
        </w:rPr>
        <w:drawing>
          <wp:inline distT="0" distB="0" distL="0" distR="0" wp14:anchorId="2871F420" wp14:editId="36AF3AA1">
            <wp:extent cx="3930903" cy="2667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srcRect/>
                    <a:stretch>
                      <a:fillRect/>
                    </a:stretch>
                  </pic:blipFill>
                  <pic:spPr bwMode="auto">
                    <a:xfrm>
                      <a:off x="0" y="0"/>
                      <a:ext cx="3935801" cy="2670323"/>
                    </a:xfrm>
                    <a:prstGeom prst="rect">
                      <a:avLst/>
                    </a:prstGeom>
                    <a:noFill/>
                    <a:ln w="9525">
                      <a:noFill/>
                      <a:miter lim="800000"/>
                      <a:headEnd/>
                      <a:tailEnd/>
                    </a:ln>
                  </pic:spPr>
                </pic:pic>
              </a:graphicData>
            </a:graphic>
          </wp:inline>
        </w:drawing>
      </w:r>
    </w:p>
    <w:bookmarkEnd w:id="0"/>
    <w:p w:rsidR="005E20FB" w:rsidRPr="00D23818" w:rsidRDefault="005E20FB" w:rsidP="00D23818">
      <w:pPr>
        <w:spacing w:before="96" w:after="120" w:line="360" w:lineRule="auto"/>
        <w:jc w:val="left"/>
        <w:rPr>
          <w:rFonts w:ascii="Times New Roman" w:eastAsia="Times New Roman" w:hAnsi="Times New Roman" w:cs="Times New Roman"/>
          <w:color w:val="000000"/>
          <w:sz w:val="28"/>
          <w:szCs w:val="28"/>
        </w:rPr>
      </w:pPr>
    </w:p>
    <w:sectPr w:rsidR="005E20FB" w:rsidRPr="00D23818" w:rsidSect="00D23818">
      <w:pgSz w:w="12240" w:h="15840"/>
      <w:pgMar w:top="45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C40FC"/>
    <w:multiLevelType w:val="multilevel"/>
    <w:tmpl w:val="71FC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C0A4845"/>
    <w:multiLevelType w:val="multilevel"/>
    <w:tmpl w:val="833AC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88E"/>
    <w:rsid w:val="000006D1"/>
    <w:rsid w:val="00002E89"/>
    <w:rsid w:val="00004B55"/>
    <w:rsid w:val="00006CAB"/>
    <w:rsid w:val="00007702"/>
    <w:rsid w:val="00007C05"/>
    <w:rsid w:val="00007DC5"/>
    <w:rsid w:val="00014307"/>
    <w:rsid w:val="00015E53"/>
    <w:rsid w:val="00016099"/>
    <w:rsid w:val="000232D2"/>
    <w:rsid w:val="0003087F"/>
    <w:rsid w:val="00031B62"/>
    <w:rsid w:val="00032468"/>
    <w:rsid w:val="00036156"/>
    <w:rsid w:val="000363C7"/>
    <w:rsid w:val="000376BF"/>
    <w:rsid w:val="00040804"/>
    <w:rsid w:val="00041252"/>
    <w:rsid w:val="00042354"/>
    <w:rsid w:val="00042456"/>
    <w:rsid w:val="000439C6"/>
    <w:rsid w:val="00044309"/>
    <w:rsid w:val="000446DD"/>
    <w:rsid w:val="00055292"/>
    <w:rsid w:val="0005753C"/>
    <w:rsid w:val="00061EEB"/>
    <w:rsid w:val="00062353"/>
    <w:rsid w:val="000633C4"/>
    <w:rsid w:val="00066BD5"/>
    <w:rsid w:val="000700BF"/>
    <w:rsid w:val="00071B54"/>
    <w:rsid w:val="000729D1"/>
    <w:rsid w:val="00073341"/>
    <w:rsid w:val="0007399B"/>
    <w:rsid w:val="00074150"/>
    <w:rsid w:val="0007552E"/>
    <w:rsid w:val="00082BC4"/>
    <w:rsid w:val="00082D77"/>
    <w:rsid w:val="000859CA"/>
    <w:rsid w:val="00086B89"/>
    <w:rsid w:val="000913C8"/>
    <w:rsid w:val="000916EF"/>
    <w:rsid w:val="00093997"/>
    <w:rsid w:val="0009497D"/>
    <w:rsid w:val="000953FE"/>
    <w:rsid w:val="00097272"/>
    <w:rsid w:val="000A3639"/>
    <w:rsid w:val="000A3D11"/>
    <w:rsid w:val="000A3FB2"/>
    <w:rsid w:val="000A4330"/>
    <w:rsid w:val="000A4594"/>
    <w:rsid w:val="000B686A"/>
    <w:rsid w:val="000B6F9A"/>
    <w:rsid w:val="000B789B"/>
    <w:rsid w:val="000C30DA"/>
    <w:rsid w:val="000C35BC"/>
    <w:rsid w:val="000C46DF"/>
    <w:rsid w:val="000C75DB"/>
    <w:rsid w:val="000D359A"/>
    <w:rsid w:val="000D422A"/>
    <w:rsid w:val="000D47D7"/>
    <w:rsid w:val="000D5DBD"/>
    <w:rsid w:val="000D75F8"/>
    <w:rsid w:val="000E579D"/>
    <w:rsid w:val="000E5891"/>
    <w:rsid w:val="000E6CBF"/>
    <w:rsid w:val="000F4869"/>
    <w:rsid w:val="000F4899"/>
    <w:rsid w:val="000F71CE"/>
    <w:rsid w:val="000F79DB"/>
    <w:rsid w:val="00100972"/>
    <w:rsid w:val="00100CB5"/>
    <w:rsid w:val="001054EF"/>
    <w:rsid w:val="001057B1"/>
    <w:rsid w:val="00105F62"/>
    <w:rsid w:val="00106C25"/>
    <w:rsid w:val="00111E41"/>
    <w:rsid w:val="001127E0"/>
    <w:rsid w:val="00115617"/>
    <w:rsid w:val="0011568C"/>
    <w:rsid w:val="001160A8"/>
    <w:rsid w:val="001169E1"/>
    <w:rsid w:val="00117266"/>
    <w:rsid w:val="001201C1"/>
    <w:rsid w:val="00120C37"/>
    <w:rsid w:val="0012407F"/>
    <w:rsid w:val="00124EE2"/>
    <w:rsid w:val="001258E0"/>
    <w:rsid w:val="0012779C"/>
    <w:rsid w:val="0013248B"/>
    <w:rsid w:val="00133AEF"/>
    <w:rsid w:val="001360D0"/>
    <w:rsid w:val="00143AA6"/>
    <w:rsid w:val="00146FC6"/>
    <w:rsid w:val="00147DB3"/>
    <w:rsid w:val="00150122"/>
    <w:rsid w:val="00152CD2"/>
    <w:rsid w:val="00154567"/>
    <w:rsid w:val="00160009"/>
    <w:rsid w:val="00163A21"/>
    <w:rsid w:val="001679DE"/>
    <w:rsid w:val="00167BD0"/>
    <w:rsid w:val="00167DE7"/>
    <w:rsid w:val="0017297E"/>
    <w:rsid w:val="001772AE"/>
    <w:rsid w:val="001776A4"/>
    <w:rsid w:val="001957A5"/>
    <w:rsid w:val="001A315A"/>
    <w:rsid w:val="001A6B53"/>
    <w:rsid w:val="001A761C"/>
    <w:rsid w:val="001B1EF5"/>
    <w:rsid w:val="001B3566"/>
    <w:rsid w:val="001B6680"/>
    <w:rsid w:val="001B6B4B"/>
    <w:rsid w:val="001C1BB8"/>
    <w:rsid w:val="001D076E"/>
    <w:rsid w:val="001D2D85"/>
    <w:rsid w:val="001D36F0"/>
    <w:rsid w:val="001D480D"/>
    <w:rsid w:val="001E04CB"/>
    <w:rsid w:val="001E477D"/>
    <w:rsid w:val="001E72B1"/>
    <w:rsid w:val="001E7C63"/>
    <w:rsid w:val="001F1EDA"/>
    <w:rsid w:val="001F2804"/>
    <w:rsid w:val="001F6111"/>
    <w:rsid w:val="001F61FB"/>
    <w:rsid w:val="001F7882"/>
    <w:rsid w:val="001F7DF7"/>
    <w:rsid w:val="002003AA"/>
    <w:rsid w:val="002010F4"/>
    <w:rsid w:val="002044EC"/>
    <w:rsid w:val="002048C1"/>
    <w:rsid w:val="002118F5"/>
    <w:rsid w:val="00211FAF"/>
    <w:rsid w:val="002173C2"/>
    <w:rsid w:val="002257CF"/>
    <w:rsid w:val="002305B3"/>
    <w:rsid w:val="00232723"/>
    <w:rsid w:val="00232E59"/>
    <w:rsid w:val="00234F92"/>
    <w:rsid w:val="00240076"/>
    <w:rsid w:val="002404AE"/>
    <w:rsid w:val="00241630"/>
    <w:rsid w:val="0024175F"/>
    <w:rsid w:val="002417B3"/>
    <w:rsid w:val="00243735"/>
    <w:rsid w:val="00243D79"/>
    <w:rsid w:val="002451DC"/>
    <w:rsid w:val="002465BC"/>
    <w:rsid w:val="00250C2A"/>
    <w:rsid w:val="0025106D"/>
    <w:rsid w:val="002530C4"/>
    <w:rsid w:val="00254344"/>
    <w:rsid w:val="002553F7"/>
    <w:rsid w:val="00255908"/>
    <w:rsid w:val="00257FD9"/>
    <w:rsid w:val="00261B4A"/>
    <w:rsid w:val="00264D8E"/>
    <w:rsid w:val="00265928"/>
    <w:rsid w:val="00265F89"/>
    <w:rsid w:val="00267104"/>
    <w:rsid w:val="00267827"/>
    <w:rsid w:val="00270FAC"/>
    <w:rsid w:val="00274D37"/>
    <w:rsid w:val="002772B8"/>
    <w:rsid w:val="00286726"/>
    <w:rsid w:val="002871DA"/>
    <w:rsid w:val="0028724D"/>
    <w:rsid w:val="00287947"/>
    <w:rsid w:val="00296019"/>
    <w:rsid w:val="00296128"/>
    <w:rsid w:val="002A05DE"/>
    <w:rsid w:val="002A2AFE"/>
    <w:rsid w:val="002A2F91"/>
    <w:rsid w:val="002A332E"/>
    <w:rsid w:val="002A672F"/>
    <w:rsid w:val="002A7F1D"/>
    <w:rsid w:val="002B5F5F"/>
    <w:rsid w:val="002B6C91"/>
    <w:rsid w:val="002B6E0F"/>
    <w:rsid w:val="002B7497"/>
    <w:rsid w:val="002C095D"/>
    <w:rsid w:val="002C1250"/>
    <w:rsid w:val="002C2419"/>
    <w:rsid w:val="002C2B14"/>
    <w:rsid w:val="002C2E2B"/>
    <w:rsid w:val="002C368A"/>
    <w:rsid w:val="002C374D"/>
    <w:rsid w:val="002C3A1A"/>
    <w:rsid w:val="002D0FD6"/>
    <w:rsid w:val="002D21D8"/>
    <w:rsid w:val="002D2314"/>
    <w:rsid w:val="002D3350"/>
    <w:rsid w:val="002E0692"/>
    <w:rsid w:val="002E2D95"/>
    <w:rsid w:val="002E2F21"/>
    <w:rsid w:val="002E30CE"/>
    <w:rsid w:val="002E4061"/>
    <w:rsid w:val="002E4A23"/>
    <w:rsid w:val="002E4E13"/>
    <w:rsid w:val="002E5AC5"/>
    <w:rsid w:val="002F5E54"/>
    <w:rsid w:val="002F7C20"/>
    <w:rsid w:val="00300B63"/>
    <w:rsid w:val="0030233D"/>
    <w:rsid w:val="00304248"/>
    <w:rsid w:val="00304AF0"/>
    <w:rsid w:val="00305F34"/>
    <w:rsid w:val="00306047"/>
    <w:rsid w:val="0031049A"/>
    <w:rsid w:val="00311C1A"/>
    <w:rsid w:val="00312B02"/>
    <w:rsid w:val="00313F5F"/>
    <w:rsid w:val="0031479D"/>
    <w:rsid w:val="00315116"/>
    <w:rsid w:val="00316300"/>
    <w:rsid w:val="003207EB"/>
    <w:rsid w:val="0032237E"/>
    <w:rsid w:val="003226D3"/>
    <w:rsid w:val="00324A1F"/>
    <w:rsid w:val="00332F7F"/>
    <w:rsid w:val="00333D76"/>
    <w:rsid w:val="00335307"/>
    <w:rsid w:val="0034211F"/>
    <w:rsid w:val="003448FA"/>
    <w:rsid w:val="00345220"/>
    <w:rsid w:val="003466FE"/>
    <w:rsid w:val="00346E8D"/>
    <w:rsid w:val="003519F1"/>
    <w:rsid w:val="00351EE2"/>
    <w:rsid w:val="0035228A"/>
    <w:rsid w:val="00353516"/>
    <w:rsid w:val="00357595"/>
    <w:rsid w:val="0035773E"/>
    <w:rsid w:val="003608DB"/>
    <w:rsid w:val="00360E28"/>
    <w:rsid w:val="003617B2"/>
    <w:rsid w:val="003620FA"/>
    <w:rsid w:val="0036510D"/>
    <w:rsid w:val="00365950"/>
    <w:rsid w:val="0037249C"/>
    <w:rsid w:val="00372D7B"/>
    <w:rsid w:val="00372F95"/>
    <w:rsid w:val="003772DF"/>
    <w:rsid w:val="003774C2"/>
    <w:rsid w:val="00377B5D"/>
    <w:rsid w:val="00377CA2"/>
    <w:rsid w:val="00377D89"/>
    <w:rsid w:val="00380CC7"/>
    <w:rsid w:val="00381CC6"/>
    <w:rsid w:val="0038514C"/>
    <w:rsid w:val="00386720"/>
    <w:rsid w:val="003868CC"/>
    <w:rsid w:val="003871A8"/>
    <w:rsid w:val="00390028"/>
    <w:rsid w:val="00390BB5"/>
    <w:rsid w:val="00391B44"/>
    <w:rsid w:val="00395752"/>
    <w:rsid w:val="00395953"/>
    <w:rsid w:val="003A5F1A"/>
    <w:rsid w:val="003A6550"/>
    <w:rsid w:val="003A70B8"/>
    <w:rsid w:val="003A7A64"/>
    <w:rsid w:val="003B0898"/>
    <w:rsid w:val="003B18D7"/>
    <w:rsid w:val="003B1E4F"/>
    <w:rsid w:val="003B1FD2"/>
    <w:rsid w:val="003B325B"/>
    <w:rsid w:val="003B55D6"/>
    <w:rsid w:val="003B6284"/>
    <w:rsid w:val="003B77B2"/>
    <w:rsid w:val="003C1851"/>
    <w:rsid w:val="003C3034"/>
    <w:rsid w:val="003C4037"/>
    <w:rsid w:val="003C49AD"/>
    <w:rsid w:val="003C62C6"/>
    <w:rsid w:val="003C6633"/>
    <w:rsid w:val="003C66EA"/>
    <w:rsid w:val="003D15D5"/>
    <w:rsid w:val="003D3E9B"/>
    <w:rsid w:val="003D40D8"/>
    <w:rsid w:val="003D66D1"/>
    <w:rsid w:val="003E1AFA"/>
    <w:rsid w:val="003E260B"/>
    <w:rsid w:val="003E3E52"/>
    <w:rsid w:val="003E4E7E"/>
    <w:rsid w:val="003E6A59"/>
    <w:rsid w:val="003E768B"/>
    <w:rsid w:val="003F059A"/>
    <w:rsid w:val="003F102B"/>
    <w:rsid w:val="003F1D56"/>
    <w:rsid w:val="003F1D90"/>
    <w:rsid w:val="003F3E47"/>
    <w:rsid w:val="003F72B7"/>
    <w:rsid w:val="003F7BF9"/>
    <w:rsid w:val="003F7DE4"/>
    <w:rsid w:val="004006C3"/>
    <w:rsid w:val="004006CB"/>
    <w:rsid w:val="00400DF2"/>
    <w:rsid w:val="00403BE0"/>
    <w:rsid w:val="00404DC0"/>
    <w:rsid w:val="00404E46"/>
    <w:rsid w:val="004068BB"/>
    <w:rsid w:val="00406D52"/>
    <w:rsid w:val="004152F1"/>
    <w:rsid w:val="004157E7"/>
    <w:rsid w:val="004162A9"/>
    <w:rsid w:val="00416518"/>
    <w:rsid w:val="0041666B"/>
    <w:rsid w:val="00416980"/>
    <w:rsid w:val="004179E7"/>
    <w:rsid w:val="00423C8E"/>
    <w:rsid w:val="0042474C"/>
    <w:rsid w:val="0042701D"/>
    <w:rsid w:val="00431687"/>
    <w:rsid w:val="00431FB0"/>
    <w:rsid w:val="004429C9"/>
    <w:rsid w:val="00443A44"/>
    <w:rsid w:val="00445920"/>
    <w:rsid w:val="00447D70"/>
    <w:rsid w:val="00455BBF"/>
    <w:rsid w:val="00455E23"/>
    <w:rsid w:val="00460972"/>
    <w:rsid w:val="00461818"/>
    <w:rsid w:val="00461AEB"/>
    <w:rsid w:val="00462F98"/>
    <w:rsid w:val="00472AB7"/>
    <w:rsid w:val="0047330E"/>
    <w:rsid w:val="00473BA1"/>
    <w:rsid w:val="00475A2B"/>
    <w:rsid w:val="00475F0B"/>
    <w:rsid w:val="00476775"/>
    <w:rsid w:val="004804D1"/>
    <w:rsid w:val="0048106B"/>
    <w:rsid w:val="00482A13"/>
    <w:rsid w:val="00486311"/>
    <w:rsid w:val="00492430"/>
    <w:rsid w:val="00493BF5"/>
    <w:rsid w:val="00493D28"/>
    <w:rsid w:val="00494DB0"/>
    <w:rsid w:val="004964C2"/>
    <w:rsid w:val="0049714E"/>
    <w:rsid w:val="004A0A7D"/>
    <w:rsid w:val="004A185E"/>
    <w:rsid w:val="004A3AA6"/>
    <w:rsid w:val="004A449B"/>
    <w:rsid w:val="004A52C0"/>
    <w:rsid w:val="004A57F8"/>
    <w:rsid w:val="004A59D0"/>
    <w:rsid w:val="004A5D7B"/>
    <w:rsid w:val="004B0DF3"/>
    <w:rsid w:val="004B23F9"/>
    <w:rsid w:val="004B277C"/>
    <w:rsid w:val="004B43DB"/>
    <w:rsid w:val="004B461B"/>
    <w:rsid w:val="004C4569"/>
    <w:rsid w:val="004C7A0F"/>
    <w:rsid w:val="004D0841"/>
    <w:rsid w:val="004D0D67"/>
    <w:rsid w:val="004D3A04"/>
    <w:rsid w:val="004D3F91"/>
    <w:rsid w:val="004D4308"/>
    <w:rsid w:val="004D4D11"/>
    <w:rsid w:val="004E6914"/>
    <w:rsid w:val="004F2D1C"/>
    <w:rsid w:val="004F3A5F"/>
    <w:rsid w:val="004F424C"/>
    <w:rsid w:val="004F4C0F"/>
    <w:rsid w:val="00504DF5"/>
    <w:rsid w:val="005050DF"/>
    <w:rsid w:val="00506BB7"/>
    <w:rsid w:val="0051283A"/>
    <w:rsid w:val="005173C6"/>
    <w:rsid w:val="005232F3"/>
    <w:rsid w:val="005343C0"/>
    <w:rsid w:val="00537BEA"/>
    <w:rsid w:val="00540493"/>
    <w:rsid w:val="00543B4D"/>
    <w:rsid w:val="00545414"/>
    <w:rsid w:val="00546A40"/>
    <w:rsid w:val="00546A58"/>
    <w:rsid w:val="00547BA3"/>
    <w:rsid w:val="00551A45"/>
    <w:rsid w:val="00553292"/>
    <w:rsid w:val="00556674"/>
    <w:rsid w:val="005612B3"/>
    <w:rsid w:val="00565010"/>
    <w:rsid w:val="00565319"/>
    <w:rsid w:val="00565A47"/>
    <w:rsid w:val="00566BFB"/>
    <w:rsid w:val="00572002"/>
    <w:rsid w:val="00573D98"/>
    <w:rsid w:val="005740C5"/>
    <w:rsid w:val="00574D6A"/>
    <w:rsid w:val="005765C8"/>
    <w:rsid w:val="0058280E"/>
    <w:rsid w:val="00583DC7"/>
    <w:rsid w:val="00596764"/>
    <w:rsid w:val="00597DED"/>
    <w:rsid w:val="005A0723"/>
    <w:rsid w:val="005A255D"/>
    <w:rsid w:val="005A2A16"/>
    <w:rsid w:val="005A341F"/>
    <w:rsid w:val="005A47A9"/>
    <w:rsid w:val="005A57EF"/>
    <w:rsid w:val="005A6306"/>
    <w:rsid w:val="005A67DC"/>
    <w:rsid w:val="005A6DDA"/>
    <w:rsid w:val="005B1138"/>
    <w:rsid w:val="005B144A"/>
    <w:rsid w:val="005B2449"/>
    <w:rsid w:val="005B2D90"/>
    <w:rsid w:val="005B3680"/>
    <w:rsid w:val="005B4492"/>
    <w:rsid w:val="005B463A"/>
    <w:rsid w:val="005B4819"/>
    <w:rsid w:val="005B5BC3"/>
    <w:rsid w:val="005B6803"/>
    <w:rsid w:val="005B7AE5"/>
    <w:rsid w:val="005C063A"/>
    <w:rsid w:val="005C130B"/>
    <w:rsid w:val="005C2528"/>
    <w:rsid w:val="005C35DB"/>
    <w:rsid w:val="005C4BA8"/>
    <w:rsid w:val="005C5272"/>
    <w:rsid w:val="005C5BD8"/>
    <w:rsid w:val="005C61BE"/>
    <w:rsid w:val="005C6C87"/>
    <w:rsid w:val="005D0B2C"/>
    <w:rsid w:val="005D0D47"/>
    <w:rsid w:val="005D2061"/>
    <w:rsid w:val="005D3483"/>
    <w:rsid w:val="005D69B8"/>
    <w:rsid w:val="005E0123"/>
    <w:rsid w:val="005E20FB"/>
    <w:rsid w:val="005F0607"/>
    <w:rsid w:val="005F172B"/>
    <w:rsid w:val="005F1F6F"/>
    <w:rsid w:val="005F3870"/>
    <w:rsid w:val="005F3C85"/>
    <w:rsid w:val="005F4D59"/>
    <w:rsid w:val="005F59D2"/>
    <w:rsid w:val="005F5A89"/>
    <w:rsid w:val="005F7FED"/>
    <w:rsid w:val="0060483D"/>
    <w:rsid w:val="00606D5B"/>
    <w:rsid w:val="00607602"/>
    <w:rsid w:val="00607DA3"/>
    <w:rsid w:val="00610141"/>
    <w:rsid w:val="00611121"/>
    <w:rsid w:val="00612B98"/>
    <w:rsid w:val="00616895"/>
    <w:rsid w:val="00621113"/>
    <w:rsid w:val="0062119A"/>
    <w:rsid w:val="0062129E"/>
    <w:rsid w:val="00621B1E"/>
    <w:rsid w:val="00622650"/>
    <w:rsid w:val="00623F81"/>
    <w:rsid w:val="0062452D"/>
    <w:rsid w:val="00625AC5"/>
    <w:rsid w:val="00626BD9"/>
    <w:rsid w:val="00630638"/>
    <w:rsid w:val="0063104C"/>
    <w:rsid w:val="00632BA4"/>
    <w:rsid w:val="00633411"/>
    <w:rsid w:val="00633695"/>
    <w:rsid w:val="006364A7"/>
    <w:rsid w:val="0063796F"/>
    <w:rsid w:val="00641666"/>
    <w:rsid w:val="00642F10"/>
    <w:rsid w:val="00643C55"/>
    <w:rsid w:val="00643C64"/>
    <w:rsid w:val="0065065B"/>
    <w:rsid w:val="00653D7E"/>
    <w:rsid w:val="0066039F"/>
    <w:rsid w:val="006617FD"/>
    <w:rsid w:val="00662DA6"/>
    <w:rsid w:val="00666180"/>
    <w:rsid w:val="00666C51"/>
    <w:rsid w:val="006679D3"/>
    <w:rsid w:val="00670A3C"/>
    <w:rsid w:val="006761E6"/>
    <w:rsid w:val="00677223"/>
    <w:rsid w:val="00677CD5"/>
    <w:rsid w:val="00683D27"/>
    <w:rsid w:val="0068553C"/>
    <w:rsid w:val="00685722"/>
    <w:rsid w:val="00686207"/>
    <w:rsid w:val="006936FF"/>
    <w:rsid w:val="006A1449"/>
    <w:rsid w:val="006A18F8"/>
    <w:rsid w:val="006A1C8B"/>
    <w:rsid w:val="006B6189"/>
    <w:rsid w:val="006B70AB"/>
    <w:rsid w:val="006C0287"/>
    <w:rsid w:val="006C2555"/>
    <w:rsid w:val="006C3B17"/>
    <w:rsid w:val="006C5A05"/>
    <w:rsid w:val="006D0A9C"/>
    <w:rsid w:val="006E099E"/>
    <w:rsid w:val="006E1775"/>
    <w:rsid w:val="006E1C07"/>
    <w:rsid w:val="006F09FE"/>
    <w:rsid w:val="006F2054"/>
    <w:rsid w:val="006F219F"/>
    <w:rsid w:val="006F227F"/>
    <w:rsid w:val="006F2CB7"/>
    <w:rsid w:val="006F45EF"/>
    <w:rsid w:val="006F6197"/>
    <w:rsid w:val="0070120F"/>
    <w:rsid w:val="00712D92"/>
    <w:rsid w:val="00714D60"/>
    <w:rsid w:val="00721DF6"/>
    <w:rsid w:val="00725CD2"/>
    <w:rsid w:val="007276D1"/>
    <w:rsid w:val="00737551"/>
    <w:rsid w:val="00742B21"/>
    <w:rsid w:val="00750E4F"/>
    <w:rsid w:val="00752A34"/>
    <w:rsid w:val="00752C8F"/>
    <w:rsid w:val="00753523"/>
    <w:rsid w:val="00753BFD"/>
    <w:rsid w:val="00754B12"/>
    <w:rsid w:val="0075616C"/>
    <w:rsid w:val="0075687B"/>
    <w:rsid w:val="0075688E"/>
    <w:rsid w:val="00757672"/>
    <w:rsid w:val="00760912"/>
    <w:rsid w:val="00760D30"/>
    <w:rsid w:val="007614BC"/>
    <w:rsid w:val="007626CD"/>
    <w:rsid w:val="00767B0B"/>
    <w:rsid w:val="00773073"/>
    <w:rsid w:val="0077315A"/>
    <w:rsid w:val="00793E3B"/>
    <w:rsid w:val="00796482"/>
    <w:rsid w:val="00796B68"/>
    <w:rsid w:val="0079755E"/>
    <w:rsid w:val="007A1332"/>
    <w:rsid w:val="007A1CB1"/>
    <w:rsid w:val="007A268D"/>
    <w:rsid w:val="007A2C2F"/>
    <w:rsid w:val="007A45FC"/>
    <w:rsid w:val="007A54AB"/>
    <w:rsid w:val="007B190F"/>
    <w:rsid w:val="007B5B8A"/>
    <w:rsid w:val="007B5F96"/>
    <w:rsid w:val="007B6D57"/>
    <w:rsid w:val="007B7410"/>
    <w:rsid w:val="007C02DA"/>
    <w:rsid w:val="007C228A"/>
    <w:rsid w:val="007C28AE"/>
    <w:rsid w:val="007C36BB"/>
    <w:rsid w:val="007C7715"/>
    <w:rsid w:val="007D17B2"/>
    <w:rsid w:val="007D538C"/>
    <w:rsid w:val="007D5DEA"/>
    <w:rsid w:val="007D63CB"/>
    <w:rsid w:val="007D790C"/>
    <w:rsid w:val="007E24F6"/>
    <w:rsid w:val="007E381A"/>
    <w:rsid w:val="007E405B"/>
    <w:rsid w:val="007F15D1"/>
    <w:rsid w:val="007F245D"/>
    <w:rsid w:val="007F2486"/>
    <w:rsid w:val="007F35B7"/>
    <w:rsid w:val="007F669C"/>
    <w:rsid w:val="007F78F3"/>
    <w:rsid w:val="0080405D"/>
    <w:rsid w:val="008064DA"/>
    <w:rsid w:val="00806547"/>
    <w:rsid w:val="0081053D"/>
    <w:rsid w:val="00810585"/>
    <w:rsid w:val="00810943"/>
    <w:rsid w:val="008112B7"/>
    <w:rsid w:val="00811DD6"/>
    <w:rsid w:val="00813210"/>
    <w:rsid w:val="008133F8"/>
    <w:rsid w:val="00814220"/>
    <w:rsid w:val="00815857"/>
    <w:rsid w:val="00820A40"/>
    <w:rsid w:val="00821AAD"/>
    <w:rsid w:val="00821FDA"/>
    <w:rsid w:val="00822B39"/>
    <w:rsid w:val="00822B54"/>
    <w:rsid w:val="00823B09"/>
    <w:rsid w:val="008241DE"/>
    <w:rsid w:val="0082640C"/>
    <w:rsid w:val="00833129"/>
    <w:rsid w:val="0083492A"/>
    <w:rsid w:val="00834C75"/>
    <w:rsid w:val="00834C83"/>
    <w:rsid w:val="008362ED"/>
    <w:rsid w:val="008428AD"/>
    <w:rsid w:val="00842A62"/>
    <w:rsid w:val="00842D04"/>
    <w:rsid w:val="00842D70"/>
    <w:rsid w:val="00843B68"/>
    <w:rsid w:val="008506E0"/>
    <w:rsid w:val="00851B19"/>
    <w:rsid w:val="00851F31"/>
    <w:rsid w:val="00854A8C"/>
    <w:rsid w:val="0085529B"/>
    <w:rsid w:val="00856310"/>
    <w:rsid w:val="00856632"/>
    <w:rsid w:val="00860AB0"/>
    <w:rsid w:val="00861FD9"/>
    <w:rsid w:val="008647B4"/>
    <w:rsid w:val="008661C3"/>
    <w:rsid w:val="00867BB4"/>
    <w:rsid w:val="00872735"/>
    <w:rsid w:val="00872F4B"/>
    <w:rsid w:val="00872FD7"/>
    <w:rsid w:val="00877B12"/>
    <w:rsid w:val="00884C11"/>
    <w:rsid w:val="008867D3"/>
    <w:rsid w:val="00886D27"/>
    <w:rsid w:val="00887A84"/>
    <w:rsid w:val="00891127"/>
    <w:rsid w:val="00893663"/>
    <w:rsid w:val="00893A0D"/>
    <w:rsid w:val="008A393E"/>
    <w:rsid w:val="008B01B8"/>
    <w:rsid w:val="008B0A63"/>
    <w:rsid w:val="008B0C9D"/>
    <w:rsid w:val="008B2370"/>
    <w:rsid w:val="008B27D4"/>
    <w:rsid w:val="008C0B6C"/>
    <w:rsid w:val="008C0D35"/>
    <w:rsid w:val="008C13B0"/>
    <w:rsid w:val="008C39C1"/>
    <w:rsid w:val="008D32BA"/>
    <w:rsid w:val="008D4FE2"/>
    <w:rsid w:val="008D6004"/>
    <w:rsid w:val="008D6090"/>
    <w:rsid w:val="008D7486"/>
    <w:rsid w:val="008E474E"/>
    <w:rsid w:val="008E60C3"/>
    <w:rsid w:val="008F151F"/>
    <w:rsid w:val="008F54F9"/>
    <w:rsid w:val="009005AC"/>
    <w:rsid w:val="00902FF0"/>
    <w:rsid w:val="009030E7"/>
    <w:rsid w:val="00904864"/>
    <w:rsid w:val="00904FCA"/>
    <w:rsid w:val="00905A87"/>
    <w:rsid w:val="00905C05"/>
    <w:rsid w:val="009117BB"/>
    <w:rsid w:val="00914CA4"/>
    <w:rsid w:val="00914FC4"/>
    <w:rsid w:val="00917029"/>
    <w:rsid w:val="00917312"/>
    <w:rsid w:val="0092066E"/>
    <w:rsid w:val="0092414C"/>
    <w:rsid w:val="00924E54"/>
    <w:rsid w:val="009256E6"/>
    <w:rsid w:val="009305AB"/>
    <w:rsid w:val="0093182E"/>
    <w:rsid w:val="00931B40"/>
    <w:rsid w:val="009323FA"/>
    <w:rsid w:val="00932496"/>
    <w:rsid w:val="0093410C"/>
    <w:rsid w:val="00937EB7"/>
    <w:rsid w:val="0094108E"/>
    <w:rsid w:val="0094266C"/>
    <w:rsid w:val="00942AF7"/>
    <w:rsid w:val="00942E0A"/>
    <w:rsid w:val="00945CC9"/>
    <w:rsid w:val="009473F4"/>
    <w:rsid w:val="009516E8"/>
    <w:rsid w:val="00952619"/>
    <w:rsid w:val="00955510"/>
    <w:rsid w:val="00955980"/>
    <w:rsid w:val="0095684C"/>
    <w:rsid w:val="009572C8"/>
    <w:rsid w:val="00957AD5"/>
    <w:rsid w:val="00960B0F"/>
    <w:rsid w:val="009638D6"/>
    <w:rsid w:val="00963F00"/>
    <w:rsid w:val="00964E71"/>
    <w:rsid w:val="00970661"/>
    <w:rsid w:val="00970738"/>
    <w:rsid w:val="00971CC0"/>
    <w:rsid w:val="0097249D"/>
    <w:rsid w:val="00977140"/>
    <w:rsid w:val="009859E3"/>
    <w:rsid w:val="009875E6"/>
    <w:rsid w:val="00987C5D"/>
    <w:rsid w:val="009914D4"/>
    <w:rsid w:val="00994463"/>
    <w:rsid w:val="009956C1"/>
    <w:rsid w:val="00995CF3"/>
    <w:rsid w:val="00995F93"/>
    <w:rsid w:val="00996963"/>
    <w:rsid w:val="0099730C"/>
    <w:rsid w:val="009A2957"/>
    <w:rsid w:val="009A41EB"/>
    <w:rsid w:val="009B12E0"/>
    <w:rsid w:val="009B2417"/>
    <w:rsid w:val="009B282C"/>
    <w:rsid w:val="009B3648"/>
    <w:rsid w:val="009B4CE0"/>
    <w:rsid w:val="009B5E6A"/>
    <w:rsid w:val="009C2E85"/>
    <w:rsid w:val="009C4445"/>
    <w:rsid w:val="009C4505"/>
    <w:rsid w:val="009C6628"/>
    <w:rsid w:val="009D0B22"/>
    <w:rsid w:val="009D0D33"/>
    <w:rsid w:val="009D2215"/>
    <w:rsid w:val="009D4746"/>
    <w:rsid w:val="009D5AEA"/>
    <w:rsid w:val="009D6256"/>
    <w:rsid w:val="009E0983"/>
    <w:rsid w:val="009E5EEC"/>
    <w:rsid w:val="009E643E"/>
    <w:rsid w:val="009E7FB5"/>
    <w:rsid w:val="009F1B00"/>
    <w:rsid w:val="009F1CE0"/>
    <w:rsid w:val="009F1EA8"/>
    <w:rsid w:val="009F36EC"/>
    <w:rsid w:val="009F6F63"/>
    <w:rsid w:val="009F7357"/>
    <w:rsid w:val="009F7F22"/>
    <w:rsid w:val="00A001FC"/>
    <w:rsid w:val="00A00C06"/>
    <w:rsid w:val="00A0117E"/>
    <w:rsid w:val="00A02D5D"/>
    <w:rsid w:val="00A0764D"/>
    <w:rsid w:val="00A1164C"/>
    <w:rsid w:val="00A11BAF"/>
    <w:rsid w:val="00A13682"/>
    <w:rsid w:val="00A13B6E"/>
    <w:rsid w:val="00A16771"/>
    <w:rsid w:val="00A21075"/>
    <w:rsid w:val="00A21D49"/>
    <w:rsid w:val="00A23380"/>
    <w:rsid w:val="00A24C8C"/>
    <w:rsid w:val="00A27C8C"/>
    <w:rsid w:val="00A36849"/>
    <w:rsid w:val="00A37785"/>
    <w:rsid w:val="00A413D4"/>
    <w:rsid w:val="00A47F29"/>
    <w:rsid w:val="00A558B6"/>
    <w:rsid w:val="00A55B91"/>
    <w:rsid w:val="00A577C4"/>
    <w:rsid w:val="00A62A7F"/>
    <w:rsid w:val="00A636D7"/>
    <w:rsid w:val="00A65023"/>
    <w:rsid w:val="00A65085"/>
    <w:rsid w:val="00A65474"/>
    <w:rsid w:val="00A66D92"/>
    <w:rsid w:val="00A67D20"/>
    <w:rsid w:val="00A70A2F"/>
    <w:rsid w:val="00A72F7F"/>
    <w:rsid w:val="00A74050"/>
    <w:rsid w:val="00A7475B"/>
    <w:rsid w:val="00A7623E"/>
    <w:rsid w:val="00A81357"/>
    <w:rsid w:val="00A828FC"/>
    <w:rsid w:val="00A82CB0"/>
    <w:rsid w:val="00A863F0"/>
    <w:rsid w:val="00A91681"/>
    <w:rsid w:val="00A93815"/>
    <w:rsid w:val="00A93DF8"/>
    <w:rsid w:val="00A94B7F"/>
    <w:rsid w:val="00AA0DC1"/>
    <w:rsid w:val="00AA4942"/>
    <w:rsid w:val="00AA4BF7"/>
    <w:rsid w:val="00AA5899"/>
    <w:rsid w:val="00AA5C14"/>
    <w:rsid w:val="00AB339F"/>
    <w:rsid w:val="00AB71B2"/>
    <w:rsid w:val="00AC3E1A"/>
    <w:rsid w:val="00AD1496"/>
    <w:rsid w:val="00AD1859"/>
    <w:rsid w:val="00AD19D3"/>
    <w:rsid w:val="00AE07A8"/>
    <w:rsid w:val="00AE1E52"/>
    <w:rsid w:val="00AE2B18"/>
    <w:rsid w:val="00AE5A78"/>
    <w:rsid w:val="00AE6F15"/>
    <w:rsid w:val="00AF2402"/>
    <w:rsid w:val="00AF2772"/>
    <w:rsid w:val="00AF421D"/>
    <w:rsid w:val="00AF75B9"/>
    <w:rsid w:val="00B0069A"/>
    <w:rsid w:val="00B00B25"/>
    <w:rsid w:val="00B01015"/>
    <w:rsid w:val="00B0522F"/>
    <w:rsid w:val="00B065D9"/>
    <w:rsid w:val="00B10E6E"/>
    <w:rsid w:val="00B12952"/>
    <w:rsid w:val="00B137A2"/>
    <w:rsid w:val="00B163B3"/>
    <w:rsid w:val="00B169AC"/>
    <w:rsid w:val="00B207E1"/>
    <w:rsid w:val="00B21DB7"/>
    <w:rsid w:val="00B239A4"/>
    <w:rsid w:val="00B274D4"/>
    <w:rsid w:val="00B305A3"/>
    <w:rsid w:val="00B306D4"/>
    <w:rsid w:val="00B35362"/>
    <w:rsid w:val="00B36389"/>
    <w:rsid w:val="00B37B98"/>
    <w:rsid w:val="00B41309"/>
    <w:rsid w:val="00B4516C"/>
    <w:rsid w:val="00B50796"/>
    <w:rsid w:val="00B54955"/>
    <w:rsid w:val="00B54DDF"/>
    <w:rsid w:val="00B55F85"/>
    <w:rsid w:val="00B5651C"/>
    <w:rsid w:val="00B565FA"/>
    <w:rsid w:val="00B60372"/>
    <w:rsid w:val="00B61458"/>
    <w:rsid w:val="00B639AE"/>
    <w:rsid w:val="00B65D72"/>
    <w:rsid w:val="00B66457"/>
    <w:rsid w:val="00B67A3C"/>
    <w:rsid w:val="00B67BB3"/>
    <w:rsid w:val="00B7081A"/>
    <w:rsid w:val="00B70A10"/>
    <w:rsid w:val="00B723D0"/>
    <w:rsid w:val="00B72C44"/>
    <w:rsid w:val="00B72CC8"/>
    <w:rsid w:val="00B747C5"/>
    <w:rsid w:val="00B758E7"/>
    <w:rsid w:val="00B76302"/>
    <w:rsid w:val="00B76CCE"/>
    <w:rsid w:val="00B77084"/>
    <w:rsid w:val="00B80F75"/>
    <w:rsid w:val="00B82E68"/>
    <w:rsid w:val="00B849A9"/>
    <w:rsid w:val="00B87445"/>
    <w:rsid w:val="00B9086B"/>
    <w:rsid w:val="00B9575E"/>
    <w:rsid w:val="00B96601"/>
    <w:rsid w:val="00BA140B"/>
    <w:rsid w:val="00BA173C"/>
    <w:rsid w:val="00BA307F"/>
    <w:rsid w:val="00BB1917"/>
    <w:rsid w:val="00BB2BF3"/>
    <w:rsid w:val="00BB52DA"/>
    <w:rsid w:val="00BC0CD2"/>
    <w:rsid w:val="00BC3145"/>
    <w:rsid w:val="00BC66B0"/>
    <w:rsid w:val="00BD08FF"/>
    <w:rsid w:val="00BD0CEB"/>
    <w:rsid w:val="00BD13E4"/>
    <w:rsid w:val="00BD6AD8"/>
    <w:rsid w:val="00BD7DD8"/>
    <w:rsid w:val="00BD7FDF"/>
    <w:rsid w:val="00BE02C0"/>
    <w:rsid w:val="00BE1153"/>
    <w:rsid w:val="00BE3552"/>
    <w:rsid w:val="00BE4DFD"/>
    <w:rsid w:val="00BE6C6D"/>
    <w:rsid w:val="00BF0A05"/>
    <w:rsid w:val="00BF1261"/>
    <w:rsid w:val="00BF2119"/>
    <w:rsid w:val="00BF3C61"/>
    <w:rsid w:val="00BF46C2"/>
    <w:rsid w:val="00C01DF8"/>
    <w:rsid w:val="00C0245A"/>
    <w:rsid w:val="00C03B9B"/>
    <w:rsid w:val="00C05808"/>
    <w:rsid w:val="00C076A6"/>
    <w:rsid w:val="00C15F55"/>
    <w:rsid w:val="00C21476"/>
    <w:rsid w:val="00C216DE"/>
    <w:rsid w:val="00C31626"/>
    <w:rsid w:val="00C33970"/>
    <w:rsid w:val="00C351AD"/>
    <w:rsid w:val="00C41BB0"/>
    <w:rsid w:val="00C42C83"/>
    <w:rsid w:val="00C43251"/>
    <w:rsid w:val="00C440E5"/>
    <w:rsid w:val="00C45C18"/>
    <w:rsid w:val="00C46799"/>
    <w:rsid w:val="00C47C4F"/>
    <w:rsid w:val="00C506E0"/>
    <w:rsid w:val="00C507DC"/>
    <w:rsid w:val="00C50804"/>
    <w:rsid w:val="00C524AB"/>
    <w:rsid w:val="00C54DF3"/>
    <w:rsid w:val="00C55566"/>
    <w:rsid w:val="00C55A9D"/>
    <w:rsid w:val="00C61A98"/>
    <w:rsid w:val="00C63580"/>
    <w:rsid w:val="00C653BC"/>
    <w:rsid w:val="00C65486"/>
    <w:rsid w:val="00C65E6B"/>
    <w:rsid w:val="00C66810"/>
    <w:rsid w:val="00C66938"/>
    <w:rsid w:val="00C701E7"/>
    <w:rsid w:val="00C707D1"/>
    <w:rsid w:val="00C720C6"/>
    <w:rsid w:val="00C73D11"/>
    <w:rsid w:val="00C74023"/>
    <w:rsid w:val="00C744B9"/>
    <w:rsid w:val="00C7460C"/>
    <w:rsid w:val="00C75DDA"/>
    <w:rsid w:val="00C81A44"/>
    <w:rsid w:val="00C824F7"/>
    <w:rsid w:val="00C839C1"/>
    <w:rsid w:val="00C846C3"/>
    <w:rsid w:val="00C862F6"/>
    <w:rsid w:val="00C90DBE"/>
    <w:rsid w:val="00C91174"/>
    <w:rsid w:val="00CA4F7B"/>
    <w:rsid w:val="00CA5217"/>
    <w:rsid w:val="00CA64F6"/>
    <w:rsid w:val="00CA75F6"/>
    <w:rsid w:val="00CB12C1"/>
    <w:rsid w:val="00CB3E14"/>
    <w:rsid w:val="00CB7CF4"/>
    <w:rsid w:val="00CC0044"/>
    <w:rsid w:val="00CC1D9B"/>
    <w:rsid w:val="00CC269A"/>
    <w:rsid w:val="00CC460E"/>
    <w:rsid w:val="00CC6098"/>
    <w:rsid w:val="00CD0029"/>
    <w:rsid w:val="00CD0454"/>
    <w:rsid w:val="00CD05D6"/>
    <w:rsid w:val="00CD063E"/>
    <w:rsid w:val="00CD11ED"/>
    <w:rsid w:val="00CD20E1"/>
    <w:rsid w:val="00CD4811"/>
    <w:rsid w:val="00CE1E58"/>
    <w:rsid w:val="00CE4293"/>
    <w:rsid w:val="00CE4944"/>
    <w:rsid w:val="00CE5D96"/>
    <w:rsid w:val="00CF4835"/>
    <w:rsid w:val="00CF5AB7"/>
    <w:rsid w:val="00CF7331"/>
    <w:rsid w:val="00CF75E8"/>
    <w:rsid w:val="00D04D63"/>
    <w:rsid w:val="00D07B1B"/>
    <w:rsid w:val="00D12F53"/>
    <w:rsid w:val="00D130BB"/>
    <w:rsid w:val="00D1382D"/>
    <w:rsid w:val="00D14610"/>
    <w:rsid w:val="00D15570"/>
    <w:rsid w:val="00D1716F"/>
    <w:rsid w:val="00D17AD8"/>
    <w:rsid w:val="00D2040B"/>
    <w:rsid w:val="00D20DF4"/>
    <w:rsid w:val="00D2119C"/>
    <w:rsid w:val="00D234DE"/>
    <w:rsid w:val="00D23818"/>
    <w:rsid w:val="00D36AE9"/>
    <w:rsid w:val="00D37F73"/>
    <w:rsid w:val="00D40B97"/>
    <w:rsid w:val="00D44D2D"/>
    <w:rsid w:val="00D468C2"/>
    <w:rsid w:val="00D46FBD"/>
    <w:rsid w:val="00D521FF"/>
    <w:rsid w:val="00D57787"/>
    <w:rsid w:val="00D57E11"/>
    <w:rsid w:val="00D60E7B"/>
    <w:rsid w:val="00D60F3C"/>
    <w:rsid w:val="00D668BA"/>
    <w:rsid w:val="00D668D3"/>
    <w:rsid w:val="00D66DA3"/>
    <w:rsid w:val="00D7087A"/>
    <w:rsid w:val="00D74DAE"/>
    <w:rsid w:val="00D764DC"/>
    <w:rsid w:val="00D81175"/>
    <w:rsid w:val="00D83A8B"/>
    <w:rsid w:val="00D928B1"/>
    <w:rsid w:val="00D92B40"/>
    <w:rsid w:val="00D92F36"/>
    <w:rsid w:val="00D96E67"/>
    <w:rsid w:val="00DA1828"/>
    <w:rsid w:val="00DA3EE2"/>
    <w:rsid w:val="00DA5D55"/>
    <w:rsid w:val="00DB03F6"/>
    <w:rsid w:val="00DB1519"/>
    <w:rsid w:val="00DB4B29"/>
    <w:rsid w:val="00DB56E1"/>
    <w:rsid w:val="00DB75C2"/>
    <w:rsid w:val="00DC0603"/>
    <w:rsid w:val="00DC0ED9"/>
    <w:rsid w:val="00DD1900"/>
    <w:rsid w:val="00DD3F5A"/>
    <w:rsid w:val="00DD42D4"/>
    <w:rsid w:val="00DD46D9"/>
    <w:rsid w:val="00DD4747"/>
    <w:rsid w:val="00DD664E"/>
    <w:rsid w:val="00DE1F6E"/>
    <w:rsid w:val="00DE56C8"/>
    <w:rsid w:val="00DE6EAF"/>
    <w:rsid w:val="00DF0AAE"/>
    <w:rsid w:val="00DF4E27"/>
    <w:rsid w:val="00DF694D"/>
    <w:rsid w:val="00E0221B"/>
    <w:rsid w:val="00E029BF"/>
    <w:rsid w:val="00E02B8D"/>
    <w:rsid w:val="00E03888"/>
    <w:rsid w:val="00E04D82"/>
    <w:rsid w:val="00E04E0B"/>
    <w:rsid w:val="00E101E9"/>
    <w:rsid w:val="00E10A5A"/>
    <w:rsid w:val="00E142F9"/>
    <w:rsid w:val="00E1643A"/>
    <w:rsid w:val="00E220A6"/>
    <w:rsid w:val="00E24616"/>
    <w:rsid w:val="00E2468D"/>
    <w:rsid w:val="00E27AE5"/>
    <w:rsid w:val="00E3020D"/>
    <w:rsid w:val="00E35782"/>
    <w:rsid w:val="00E36492"/>
    <w:rsid w:val="00E364CD"/>
    <w:rsid w:val="00E36CF6"/>
    <w:rsid w:val="00E36E07"/>
    <w:rsid w:val="00E40445"/>
    <w:rsid w:val="00E4192C"/>
    <w:rsid w:val="00E42160"/>
    <w:rsid w:val="00E430B3"/>
    <w:rsid w:val="00E4711C"/>
    <w:rsid w:val="00E507CE"/>
    <w:rsid w:val="00E51A45"/>
    <w:rsid w:val="00E5628F"/>
    <w:rsid w:val="00E57B3C"/>
    <w:rsid w:val="00E61C4E"/>
    <w:rsid w:val="00E62EDE"/>
    <w:rsid w:val="00E6563B"/>
    <w:rsid w:val="00E67909"/>
    <w:rsid w:val="00E7261F"/>
    <w:rsid w:val="00E73788"/>
    <w:rsid w:val="00E80A78"/>
    <w:rsid w:val="00E82119"/>
    <w:rsid w:val="00E849A7"/>
    <w:rsid w:val="00E91141"/>
    <w:rsid w:val="00E92928"/>
    <w:rsid w:val="00E93C4E"/>
    <w:rsid w:val="00E943D4"/>
    <w:rsid w:val="00E94A37"/>
    <w:rsid w:val="00EA04BA"/>
    <w:rsid w:val="00EA05BE"/>
    <w:rsid w:val="00EA794C"/>
    <w:rsid w:val="00EA7C67"/>
    <w:rsid w:val="00EB308D"/>
    <w:rsid w:val="00EB4643"/>
    <w:rsid w:val="00EB530E"/>
    <w:rsid w:val="00EB603A"/>
    <w:rsid w:val="00EB63FB"/>
    <w:rsid w:val="00EB7259"/>
    <w:rsid w:val="00EC397D"/>
    <w:rsid w:val="00EC47F0"/>
    <w:rsid w:val="00EC6265"/>
    <w:rsid w:val="00EC7185"/>
    <w:rsid w:val="00ED07C4"/>
    <w:rsid w:val="00ED0F76"/>
    <w:rsid w:val="00ED182F"/>
    <w:rsid w:val="00ED2AA5"/>
    <w:rsid w:val="00ED3D33"/>
    <w:rsid w:val="00ED5E7B"/>
    <w:rsid w:val="00ED6FF2"/>
    <w:rsid w:val="00EE3E45"/>
    <w:rsid w:val="00EF6A52"/>
    <w:rsid w:val="00F015FA"/>
    <w:rsid w:val="00F02500"/>
    <w:rsid w:val="00F027A5"/>
    <w:rsid w:val="00F07A68"/>
    <w:rsid w:val="00F141A1"/>
    <w:rsid w:val="00F1621F"/>
    <w:rsid w:val="00F16C1E"/>
    <w:rsid w:val="00F21BB9"/>
    <w:rsid w:val="00F22B95"/>
    <w:rsid w:val="00F23327"/>
    <w:rsid w:val="00F24015"/>
    <w:rsid w:val="00F2487A"/>
    <w:rsid w:val="00F25E44"/>
    <w:rsid w:val="00F26DA2"/>
    <w:rsid w:val="00F3144A"/>
    <w:rsid w:val="00F32DE3"/>
    <w:rsid w:val="00F34DA2"/>
    <w:rsid w:val="00F41E0E"/>
    <w:rsid w:val="00F421E4"/>
    <w:rsid w:val="00F44200"/>
    <w:rsid w:val="00F44DC3"/>
    <w:rsid w:val="00F45211"/>
    <w:rsid w:val="00F45AAD"/>
    <w:rsid w:val="00F46BBF"/>
    <w:rsid w:val="00F5030E"/>
    <w:rsid w:val="00F50929"/>
    <w:rsid w:val="00F50F6F"/>
    <w:rsid w:val="00F53389"/>
    <w:rsid w:val="00F542D1"/>
    <w:rsid w:val="00F570F5"/>
    <w:rsid w:val="00F62122"/>
    <w:rsid w:val="00F6297E"/>
    <w:rsid w:val="00F62CE6"/>
    <w:rsid w:val="00F654BE"/>
    <w:rsid w:val="00F66311"/>
    <w:rsid w:val="00F70A14"/>
    <w:rsid w:val="00F7144C"/>
    <w:rsid w:val="00F720DD"/>
    <w:rsid w:val="00F7504E"/>
    <w:rsid w:val="00F80049"/>
    <w:rsid w:val="00F805E6"/>
    <w:rsid w:val="00F83A61"/>
    <w:rsid w:val="00F84CC2"/>
    <w:rsid w:val="00F85461"/>
    <w:rsid w:val="00F857F5"/>
    <w:rsid w:val="00F87636"/>
    <w:rsid w:val="00F91418"/>
    <w:rsid w:val="00F915E3"/>
    <w:rsid w:val="00F950E6"/>
    <w:rsid w:val="00FA1992"/>
    <w:rsid w:val="00FA21D9"/>
    <w:rsid w:val="00FA31F3"/>
    <w:rsid w:val="00FA4591"/>
    <w:rsid w:val="00FA6C0D"/>
    <w:rsid w:val="00FA7C55"/>
    <w:rsid w:val="00FB1B5A"/>
    <w:rsid w:val="00FC36D7"/>
    <w:rsid w:val="00FC7CFE"/>
    <w:rsid w:val="00FD04CF"/>
    <w:rsid w:val="00FD0690"/>
    <w:rsid w:val="00FD0ADF"/>
    <w:rsid w:val="00FD1BDF"/>
    <w:rsid w:val="00FD1CCD"/>
    <w:rsid w:val="00FD2E5E"/>
    <w:rsid w:val="00FD4103"/>
    <w:rsid w:val="00FD4E04"/>
    <w:rsid w:val="00FD67E8"/>
    <w:rsid w:val="00FD755D"/>
    <w:rsid w:val="00FE10A4"/>
    <w:rsid w:val="00FE7AC3"/>
    <w:rsid w:val="00FF0CBA"/>
    <w:rsid w:val="00FF1BFA"/>
    <w:rsid w:val="00FF2960"/>
    <w:rsid w:val="00FF79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3F7"/>
  </w:style>
  <w:style w:type="paragraph" w:styleId="Heading1">
    <w:name w:val="heading 1"/>
    <w:basedOn w:val="Normal"/>
    <w:link w:val="Heading1Char"/>
    <w:uiPriority w:val="9"/>
    <w:qFormat/>
    <w:rsid w:val="0075688E"/>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5688E"/>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5688E"/>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688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5688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5688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5688E"/>
    <w:rPr>
      <w:color w:val="0000FF"/>
      <w:u w:val="single"/>
    </w:rPr>
  </w:style>
  <w:style w:type="character" w:customStyle="1" w:styleId="apple-converted-space">
    <w:name w:val="apple-converted-space"/>
    <w:basedOn w:val="DefaultParagraphFont"/>
    <w:rsid w:val="0075688E"/>
  </w:style>
  <w:style w:type="paragraph" w:styleId="NormalWeb">
    <w:name w:val="Normal (Web)"/>
    <w:basedOn w:val="Normal"/>
    <w:uiPriority w:val="99"/>
    <w:semiHidden/>
    <w:unhideWhenUsed/>
    <w:rsid w:val="0075688E"/>
    <w:pPr>
      <w:spacing w:before="100" w:beforeAutospacing="1" w:after="100" w:afterAutospacing="1"/>
      <w:jc w:val="left"/>
    </w:pPr>
    <w:rPr>
      <w:rFonts w:ascii="Times New Roman" w:eastAsia="Times New Roman" w:hAnsi="Times New Roman" w:cs="Times New Roman"/>
      <w:sz w:val="24"/>
      <w:szCs w:val="24"/>
    </w:rPr>
  </w:style>
  <w:style w:type="character" w:customStyle="1" w:styleId="toctoggle">
    <w:name w:val="toctoggle"/>
    <w:basedOn w:val="DefaultParagraphFont"/>
    <w:rsid w:val="0075688E"/>
  </w:style>
  <w:style w:type="character" w:customStyle="1" w:styleId="tocnumber">
    <w:name w:val="tocnumber"/>
    <w:basedOn w:val="DefaultParagraphFont"/>
    <w:rsid w:val="0075688E"/>
  </w:style>
  <w:style w:type="character" w:customStyle="1" w:styleId="toctext">
    <w:name w:val="toctext"/>
    <w:basedOn w:val="DefaultParagraphFont"/>
    <w:rsid w:val="0075688E"/>
  </w:style>
  <w:style w:type="character" w:customStyle="1" w:styleId="editsection">
    <w:name w:val="editsection"/>
    <w:basedOn w:val="DefaultParagraphFont"/>
    <w:rsid w:val="0075688E"/>
  </w:style>
  <w:style w:type="character" w:customStyle="1" w:styleId="mw-headline">
    <w:name w:val="mw-headline"/>
    <w:basedOn w:val="DefaultParagraphFont"/>
    <w:rsid w:val="0075688E"/>
  </w:style>
  <w:style w:type="paragraph" w:styleId="BalloonText">
    <w:name w:val="Balloon Text"/>
    <w:basedOn w:val="Normal"/>
    <w:link w:val="BalloonTextChar"/>
    <w:uiPriority w:val="99"/>
    <w:semiHidden/>
    <w:unhideWhenUsed/>
    <w:rsid w:val="007568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8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3F7"/>
  </w:style>
  <w:style w:type="paragraph" w:styleId="Heading1">
    <w:name w:val="heading 1"/>
    <w:basedOn w:val="Normal"/>
    <w:link w:val="Heading1Char"/>
    <w:uiPriority w:val="9"/>
    <w:qFormat/>
    <w:rsid w:val="0075688E"/>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5688E"/>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5688E"/>
    <w:pPr>
      <w:spacing w:before="100" w:beforeAutospacing="1" w:after="100" w:afterAutospacing="1"/>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688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5688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5688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5688E"/>
    <w:rPr>
      <w:color w:val="0000FF"/>
      <w:u w:val="single"/>
    </w:rPr>
  </w:style>
  <w:style w:type="character" w:customStyle="1" w:styleId="apple-converted-space">
    <w:name w:val="apple-converted-space"/>
    <w:basedOn w:val="DefaultParagraphFont"/>
    <w:rsid w:val="0075688E"/>
  </w:style>
  <w:style w:type="paragraph" w:styleId="NormalWeb">
    <w:name w:val="Normal (Web)"/>
    <w:basedOn w:val="Normal"/>
    <w:uiPriority w:val="99"/>
    <w:semiHidden/>
    <w:unhideWhenUsed/>
    <w:rsid w:val="0075688E"/>
    <w:pPr>
      <w:spacing w:before="100" w:beforeAutospacing="1" w:after="100" w:afterAutospacing="1"/>
      <w:jc w:val="left"/>
    </w:pPr>
    <w:rPr>
      <w:rFonts w:ascii="Times New Roman" w:eastAsia="Times New Roman" w:hAnsi="Times New Roman" w:cs="Times New Roman"/>
      <w:sz w:val="24"/>
      <w:szCs w:val="24"/>
    </w:rPr>
  </w:style>
  <w:style w:type="character" w:customStyle="1" w:styleId="toctoggle">
    <w:name w:val="toctoggle"/>
    <w:basedOn w:val="DefaultParagraphFont"/>
    <w:rsid w:val="0075688E"/>
  </w:style>
  <w:style w:type="character" w:customStyle="1" w:styleId="tocnumber">
    <w:name w:val="tocnumber"/>
    <w:basedOn w:val="DefaultParagraphFont"/>
    <w:rsid w:val="0075688E"/>
  </w:style>
  <w:style w:type="character" w:customStyle="1" w:styleId="toctext">
    <w:name w:val="toctext"/>
    <w:basedOn w:val="DefaultParagraphFont"/>
    <w:rsid w:val="0075688E"/>
  </w:style>
  <w:style w:type="character" w:customStyle="1" w:styleId="editsection">
    <w:name w:val="editsection"/>
    <w:basedOn w:val="DefaultParagraphFont"/>
    <w:rsid w:val="0075688E"/>
  </w:style>
  <w:style w:type="character" w:customStyle="1" w:styleId="mw-headline">
    <w:name w:val="mw-headline"/>
    <w:basedOn w:val="DefaultParagraphFont"/>
    <w:rsid w:val="0075688E"/>
  </w:style>
  <w:style w:type="paragraph" w:styleId="BalloonText">
    <w:name w:val="Balloon Text"/>
    <w:basedOn w:val="Normal"/>
    <w:link w:val="BalloonTextChar"/>
    <w:uiPriority w:val="99"/>
    <w:semiHidden/>
    <w:unhideWhenUsed/>
    <w:rsid w:val="007568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8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633829">
      <w:bodyDiv w:val="1"/>
      <w:marLeft w:val="0"/>
      <w:marRight w:val="0"/>
      <w:marTop w:val="0"/>
      <w:marBottom w:val="0"/>
      <w:divBdr>
        <w:top w:val="none" w:sz="0" w:space="0" w:color="auto"/>
        <w:left w:val="none" w:sz="0" w:space="0" w:color="auto"/>
        <w:bottom w:val="none" w:sz="0" w:space="0" w:color="auto"/>
        <w:right w:val="none" w:sz="0" w:space="0" w:color="auto"/>
      </w:divBdr>
      <w:divsChild>
        <w:div w:id="73282940">
          <w:marLeft w:val="0"/>
          <w:marRight w:val="0"/>
          <w:marTop w:val="0"/>
          <w:marBottom w:val="0"/>
          <w:divBdr>
            <w:top w:val="none" w:sz="0" w:space="0" w:color="auto"/>
            <w:left w:val="none" w:sz="0" w:space="0" w:color="auto"/>
            <w:bottom w:val="none" w:sz="0" w:space="0" w:color="auto"/>
            <w:right w:val="none" w:sz="0" w:space="0" w:color="auto"/>
          </w:divBdr>
          <w:divsChild>
            <w:div w:id="805315472">
              <w:marLeft w:val="0"/>
              <w:marRight w:val="0"/>
              <w:marTop w:val="0"/>
              <w:marBottom w:val="0"/>
              <w:divBdr>
                <w:top w:val="none" w:sz="0" w:space="0" w:color="auto"/>
                <w:left w:val="none" w:sz="0" w:space="0" w:color="auto"/>
                <w:bottom w:val="none" w:sz="0" w:space="0" w:color="auto"/>
                <w:right w:val="none" w:sz="0" w:space="0" w:color="auto"/>
              </w:divBdr>
            </w:div>
            <w:div w:id="1844928152">
              <w:marLeft w:val="0"/>
              <w:marRight w:val="0"/>
              <w:marTop w:val="0"/>
              <w:marBottom w:val="0"/>
              <w:divBdr>
                <w:top w:val="none" w:sz="0" w:space="0" w:color="auto"/>
                <w:left w:val="none" w:sz="0" w:space="0" w:color="auto"/>
                <w:bottom w:val="none" w:sz="0" w:space="0" w:color="auto"/>
                <w:right w:val="none" w:sz="0" w:space="0" w:color="auto"/>
              </w:divBdr>
              <w:divsChild>
                <w:div w:id="764887627">
                  <w:marLeft w:val="336"/>
                  <w:marRight w:val="0"/>
                  <w:marTop w:val="120"/>
                  <w:marBottom w:val="312"/>
                  <w:divBdr>
                    <w:top w:val="none" w:sz="0" w:space="0" w:color="auto"/>
                    <w:left w:val="none" w:sz="0" w:space="0" w:color="auto"/>
                    <w:bottom w:val="none" w:sz="0" w:space="0" w:color="auto"/>
                    <w:right w:val="none" w:sz="0" w:space="0" w:color="auto"/>
                  </w:divBdr>
                  <w:divsChild>
                    <w:div w:id="173738279">
                      <w:marLeft w:val="0"/>
                      <w:marRight w:val="0"/>
                      <w:marTop w:val="0"/>
                      <w:marBottom w:val="0"/>
                      <w:divBdr>
                        <w:top w:val="single" w:sz="6" w:space="0" w:color="CCCCCC"/>
                        <w:left w:val="single" w:sz="6" w:space="0" w:color="CCCCCC"/>
                        <w:bottom w:val="single" w:sz="6" w:space="0" w:color="CCCCCC"/>
                        <w:right w:val="single" w:sz="6" w:space="0" w:color="CCCCCC"/>
                      </w:divBdr>
                      <w:divsChild>
                        <w:div w:id="15376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26657">
                  <w:marLeft w:val="336"/>
                  <w:marRight w:val="0"/>
                  <w:marTop w:val="120"/>
                  <w:marBottom w:val="312"/>
                  <w:divBdr>
                    <w:top w:val="none" w:sz="0" w:space="0" w:color="auto"/>
                    <w:left w:val="none" w:sz="0" w:space="0" w:color="auto"/>
                    <w:bottom w:val="none" w:sz="0" w:space="0" w:color="auto"/>
                    <w:right w:val="none" w:sz="0" w:space="0" w:color="auto"/>
                  </w:divBdr>
                  <w:divsChild>
                    <w:div w:id="14625450">
                      <w:marLeft w:val="0"/>
                      <w:marRight w:val="0"/>
                      <w:marTop w:val="0"/>
                      <w:marBottom w:val="0"/>
                      <w:divBdr>
                        <w:top w:val="single" w:sz="6" w:space="0" w:color="CCCCCC"/>
                        <w:left w:val="single" w:sz="6" w:space="0" w:color="CCCCCC"/>
                        <w:bottom w:val="single" w:sz="6" w:space="0" w:color="CCCCCC"/>
                        <w:right w:val="single" w:sz="6" w:space="0" w:color="CCCCCC"/>
                      </w:divBdr>
                      <w:divsChild>
                        <w:div w:id="62836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759920">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629629965">
                      <w:marLeft w:val="0"/>
                      <w:marRight w:val="0"/>
                      <w:marTop w:val="0"/>
                      <w:marBottom w:val="0"/>
                      <w:divBdr>
                        <w:top w:val="none" w:sz="0" w:space="0" w:color="auto"/>
                        <w:left w:val="none" w:sz="0" w:space="0" w:color="auto"/>
                        <w:bottom w:val="none" w:sz="0" w:space="0" w:color="auto"/>
                        <w:right w:val="none" w:sz="0" w:space="0" w:color="auto"/>
                      </w:divBdr>
                    </w:div>
                  </w:divsChild>
                </w:div>
                <w:div w:id="1388798054">
                  <w:marLeft w:val="336"/>
                  <w:marRight w:val="0"/>
                  <w:marTop w:val="120"/>
                  <w:marBottom w:val="312"/>
                  <w:divBdr>
                    <w:top w:val="none" w:sz="0" w:space="0" w:color="auto"/>
                    <w:left w:val="none" w:sz="0" w:space="0" w:color="auto"/>
                    <w:bottom w:val="none" w:sz="0" w:space="0" w:color="auto"/>
                    <w:right w:val="none" w:sz="0" w:space="0" w:color="auto"/>
                  </w:divBdr>
                  <w:divsChild>
                    <w:div w:id="697315717">
                      <w:marLeft w:val="0"/>
                      <w:marRight w:val="0"/>
                      <w:marTop w:val="0"/>
                      <w:marBottom w:val="0"/>
                      <w:divBdr>
                        <w:top w:val="single" w:sz="6" w:space="0" w:color="CCCCCC"/>
                        <w:left w:val="single" w:sz="6" w:space="0" w:color="CCCCCC"/>
                        <w:bottom w:val="single" w:sz="6" w:space="0" w:color="CCCCCC"/>
                        <w:right w:val="single" w:sz="6" w:space="0" w:color="CCCCCC"/>
                      </w:divBdr>
                      <w:divsChild>
                        <w:div w:id="8743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915541">
                  <w:marLeft w:val="0"/>
                  <w:marRight w:val="336"/>
                  <w:marTop w:val="120"/>
                  <w:marBottom w:val="312"/>
                  <w:divBdr>
                    <w:top w:val="none" w:sz="0" w:space="0" w:color="auto"/>
                    <w:left w:val="none" w:sz="0" w:space="0" w:color="auto"/>
                    <w:bottom w:val="none" w:sz="0" w:space="0" w:color="auto"/>
                    <w:right w:val="none" w:sz="0" w:space="0" w:color="auto"/>
                  </w:divBdr>
                  <w:divsChild>
                    <w:div w:id="1743480190">
                      <w:marLeft w:val="0"/>
                      <w:marRight w:val="0"/>
                      <w:marTop w:val="0"/>
                      <w:marBottom w:val="0"/>
                      <w:divBdr>
                        <w:top w:val="single" w:sz="6" w:space="0" w:color="CCCCCC"/>
                        <w:left w:val="single" w:sz="6" w:space="0" w:color="CCCCCC"/>
                        <w:bottom w:val="single" w:sz="6" w:space="0" w:color="CCCCCC"/>
                        <w:right w:val="single" w:sz="6" w:space="0" w:color="CCCCCC"/>
                      </w:divBdr>
                      <w:divsChild>
                        <w:div w:id="196149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93986">
                  <w:marLeft w:val="336"/>
                  <w:marRight w:val="0"/>
                  <w:marTop w:val="120"/>
                  <w:marBottom w:val="312"/>
                  <w:divBdr>
                    <w:top w:val="none" w:sz="0" w:space="0" w:color="auto"/>
                    <w:left w:val="none" w:sz="0" w:space="0" w:color="auto"/>
                    <w:bottom w:val="none" w:sz="0" w:space="0" w:color="auto"/>
                    <w:right w:val="none" w:sz="0" w:space="0" w:color="auto"/>
                  </w:divBdr>
                  <w:divsChild>
                    <w:div w:id="1762218529">
                      <w:marLeft w:val="0"/>
                      <w:marRight w:val="0"/>
                      <w:marTop w:val="0"/>
                      <w:marBottom w:val="0"/>
                      <w:divBdr>
                        <w:top w:val="single" w:sz="6" w:space="0" w:color="CCCCCC"/>
                        <w:left w:val="single" w:sz="6" w:space="0" w:color="CCCCCC"/>
                        <w:bottom w:val="single" w:sz="6" w:space="0" w:color="CCCCCC"/>
                        <w:right w:val="single" w:sz="6" w:space="0" w:color="CCCCCC"/>
                      </w:divBdr>
                      <w:divsChild>
                        <w:div w:id="88356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501660">
                  <w:marLeft w:val="0"/>
                  <w:marRight w:val="336"/>
                  <w:marTop w:val="120"/>
                  <w:marBottom w:val="312"/>
                  <w:divBdr>
                    <w:top w:val="none" w:sz="0" w:space="0" w:color="auto"/>
                    <w:left w:val="none" w:sz="0" w:space="0" w:color="auto"/>
                    <w:bottom w:val="none" w:sz="0" w:space="0" w:color="auto"/>
                    <w:right w:val="none" w:sz="0" w:space="0" w:color="auto"/>
                  </w:divBdr>
                  <w:divsChild>
                    <w:div w:id="2004239520">
                      <w:marLeft w:val="0"/>
                      <w:marRight w:val="0"/>
                      <w:marTop w:val="0"/>
                      <w:marBottom w:val="0"/>
                      <w:divBdr>
                        <w:top w:val="single" w:sz="6" w:space="0" w:color="CCCCCC"/>
                        <w:left w:val="single" w:sz="6" w:space="0" w:color="CCCCCC"/>
                        <w:bottom w:val="single" w:sz="6" w:space="0" w:color="CCCCCC"/>
                        <w:right w:val="single" w:sz="6" w:space="0" w:color="CCCCCC"/>
                      </w:divBdr>
                      <w:divsChild>
                        <w:div w:id="18934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6188">
                  <w:marLeft w:val="0"/>
                  <w:marRight w:val="336"/>
                  <w:marTop w:val="120"/>
                  <w:marBottom w:val="312"/>
                  <w:divBdr>
                    <w:top w:val="none" w:sz="0" w:space="0" w:color="auto"/>
                    <w:left w:val="none" w:sz="0" w:space="0" w:color="auto"/>
                    <w:bottom w:val="none" w:sz="0" w:space="0" w:color="auto"/>
                    <w:right w:val="none" w:sz="0" w:space="0" w:color="auto"/>
                  </w:divBdr>
                  <w:divsChild>
                    <w:div w:id="1245609275">
                      <w:marLeft w:val="0"/>
                      <w:marRight w:val="0"/>
                      <w:marTop w:val="0"/>
                      <w:marBottom w:val="0"/>
                      <w:divBdr>
                        <w:top w:val="single" w:sz="6" w:space="0" w:color="CCCCCC"/>
                        <w:left w:val="single" w:sz="6" w:space="0" w:color="CCCCCC"/>
                        <w:bottom w:val="single" w:sz="6" w:space="0" w:color="CCCCCC"/>
                        <w:right w:val="single" w:sz="6" w:space="0" w:color="CCCCCC"/>
                      </w:divBdr>
                      <w:divsChild>
                        <w:div w:id="134061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819">
                  <w:marLeft w:val="336"/>
                  <w:marRight w:val="0"/>
                  <w:marTop w:val="120"/>
                  <w:marBottom w:val="312"/>
                  <w:divBdr>
                    <w:top w:val="none" w:sz="0" w:space="0" w:color="auto"/>
                    <w:left w:val="none" w:sz="0" w:space="0" w:color="auto"/>
                    <w:bottom w:val="none" w:sz="0" w:space="0" w:color="auto"/>
                    <w:right w:val="none" w:sz="0" w:space="0" w:color="auto"/>
                  </w:divBdr>
                  <w:divsChild>
                    <w:div w:id="1117941774">
                      <w:marLeft w:val="0"/>
                      <w:marRight w:val="0"/>
                      <w:marTop w:val="0"/>
                      <w:marBottom w:val="0"/>
                      <w:divBdr>
                        <w:top w:val="single" w:sz="6" w:space="0" w:color="CCCCCC"/>
                        <w:left w:val="single" w:sz="6" w:space="0" w:color="CCCCCC"/>
                        <w:bottom w:val="single" w:sz="6" w:space="0" w:color="CCCCCC"/>
                        <w:right w:val="single" w:sz="6" w:space="0" w:color="CCCCCC"/>
                      </w:divBdr>
                      <w:divsChild>
                        <w:div w:id="60866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448262">
                  <w:marLeft w:val="0"/>
                  <w:marRight w:val="0"/>
                  <w:marTop w:val="0"/>
                  <w:marBottom w:val="120"/>
                  <w:divBdr>
                    <w:top w:val="none" w:sz="0" w:space="0" w:color="auto"/>
                    <w:left w:val="none" w:sz="0" w:space="0" w:color="auto"/>
                    <w:bottom w:val="none" w:sz="0" w:space="0" w:color="auto"/>
                    <w:right w:val="none" w:sz="0" w:space="0" w:color="auto"/>
                  </w:divBdr>
                </w:div>
                <w:div w:id="1878619909">
                  <w:marLeft w:val="336"/>
                  <w:marRight w:val="0"/>
                  <w:marTop w:val="120"/>
                  <w:marBottom w:val="312"/>
                  <w:divBdr>
                    <w:top w:val="none" w:sz="0" w:space="0" w:color="auto"/>
                    <w:left w:val="none" w:sz="0" w:space="0" w:color="auto"/>
                    <w:bottom w:val="none" w:sz="0" w:space="0" w:color="auto"/>
                    <w:right w:val="none" w:sz="0" w:space="0" w:color="auto"/>
                  </w:divBdr>
                  <w:divsChild>
                    <w:div w:id="1337613948">
                      <w:marLeft w:val="0"/>
                      <w:marRight w:val="0"/>
                      <w:marTop w:val="0"/>
                      <w:marBottom w:val="0"/>
                      <w:divBdr>
                        <w:top w:val="single" w:sz="6" w:space="0" w:color="CCCCCC"/>
                        <w:left w:val="single" w:sz="6" w:space="0" w:color="CCCCCC"/>
                        <w:bottom w:val="single" w:sz="6" w:space="0" w:color="CCCCCC"/>
                        <w:right w:val="single" w:sz="6" w:space="0" w:color="CCCCCC"/>
                      </w:divBdr>
                      <w:divsChild>
                        <w:div w:id="173260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5390">
                  <w:marLeft w:val="336"/>
                  <w:marRight w:val="0"/>
                  <w:marTop w:val="120"/>
                  <w:marBottom w:val="312"/>
                  <w:divBdr>
                    <w:top w:val="none" w:sz="0" w:space="0" w:color="auto"/>
                    <w:left w:val="none" w:sz="0" w:space="0" w:color="auto"/>
                    <w:bottom w:val="none" w:sz="0" w:space="0" w:color="auto"/>
                    <w:right w:val="none" w:sz="0" w:space="0" w:color="auto"/>
                  </w:divBdr>
                  <w:divsChild>
                    <w:div w:id="904804416">
                      <w:marLeft w:val="0"/>
                      <w:marRight w:val="0"/>
                      <w:marTop w:val="0"/>
                      <w:marBottom w:val="0"/>
                      <w:divBdr>
                        <w:top w:val="single" w:sz="6" w:space="0" w:color="CCCCCC"/>
                        <w:left w:val="single" w:sz="6" w:space="0" w:color="CCCCCC"/>
                        <w:bottom w:val="single" w:sz="6" w:space="0" w:color="CCCCCC"/>
                        <w:right w:val="single" w:sz="6" w:space="0" w:color="CCCCCC"/>
                      </w:divBdr>
                      <w:divsChild>
                        <w:div w:id="49711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68666">
                  <w:marLeft w:val="336"/>
                  <w:marRight w:val="0"/>
                  <w:marTop w:val="120"/>
                  <w:marBottom w:val="312"/>
                  <w:divBdr>
                    <w:top w:val="none" w:sz="0" w:space="0" w:color="auto"/>
                    <w:left w:val="none" w:sz="0" w:space="0" w:color="auto"/>
                    <w:bottom w:val="none" w:sz="0" w:space="0" w:color="auto"/>
                    <w:right w:val="none" w:sz="0" w:space="0" w:color="auto"/>
                  </w:divBdr>
                  <w:divsChild>
                    <w:div w:id="106774001">
                      <w:marLeft w:val="0"/>
                      <w:marRight w:val="0"/>
                      <w:marTop w:val="0"/>
                      <w:marBottom w:val="0"/>
                      <w:divBdr>
                        <w:top w:val="single" w:sz="6" w:space="0" w:color="CCCCCC"/>
                        <w:left w:val="single" w:sz="6" w:space="0" w:color="CCCCCC"/>
                        <w:bottom w:val="single" w:sz="6" w:space="0" w:color="CCCCCC"/>
                        <w:right w:val="single" w:sz="6" w:space="0" w:color="CCCCCC"/>
                      </w:divBdr>
                      <w:divsChild>
                        <w:div w:id="87497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ocused_ion_beam" TargetMode="External"/><Relationship Id="rId13" Type="http://schemas.openxmlformats.org/officeDocument/2006/relationships/hyperlink" Target="http://en.wikipedia.org/wiki/Frozen_section_procedure" TargetMode="External"/><Relationship Id="rId18" Type="http://schemas.openxmlformats.org/officeDocument/2006/relationships/hyperlink" Target="http://en.wikipedia.org/wiki/Infrared_spectroscopy" TargetMode="External"/><Relationship Id="rId26" Type="http://schemas.openxmlformats.org/officeDocument/2006/relationships/hyperlink" Target="http://en.wikipedia.org/wiki/File:Cryostat_microtome.jpg" TargetMode="External"/><Relationship Id="rId3" Type="http://schemas.microsoft.com/office/2007/relationships/stylesWithEffects" Target="stylesWithEffects.xml"/><Relationship Id="rId21" Type="http://schemas.openxmlformats.org/officeDocument/2006/relationships/image" Target="media/image1.jpeg"/><Relationship Id="rId34" Type="http://schemas.openxmlformats.org/officeDocument/2006/relationships/image" Target="media/image7.png"/><Relationship Id="rId7" Type="http://schemas.openxmlformats.org/officeDocument/2006/relationships/hyperlink" Target="http://en.wikipedia.org/wiki/Microscopy" TargetMode="External"/><Relationship Id="rId12" Type="http://schemas.openxmlformats.org/officeDocument/2006/relationships/hyperlink" Target="http://en.wikipedia.org/wiki/Paraffin_wax" TargetMode="External"/><Relationship Id="rId17" Type="http://schemas.openxmlformats.org/officeDocument/2006/relationships/hyperlink" Target="http://en.wikipedia.org/wiki/FTIR" TargetMode="External"/><Relationship Id="rId25" Type="http://schemas.openxmlformats.org/officeDocument/2006/relationships/image" Target="media/image3.png"/><Relationship Id="rId33" Type="http://schemas.openxmlformats.org/officeDocument/2006/relationships/hyperlink" Target="http://en.wikipedia.org/wiki/Fixation_(histology)" TargetMode="External"/><Relationship Id="rId2" Type="http://schemas.openxmlformats.org/officeDocument/2006/relationships/styles" Target="styles.xml"/><Relationship Id="rId16" Type="http://schemas.openxmlformats.org/officeDocument/2006/relationships/hyperlink" Target="http://en.wikipedia.org/wiki/Spectroscopy" TargetMode="External"/><Relationship Id="rId20" Type="http://schemas.openxmlformats.org/officeDocument/2006/relationships/hyperlink" Target="http://en.wikipedia.org/wiki/File:Sledge_microtome.jpg" TargetMode="External"/><Relationship Id="rId29"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en.wikipedia.org/wiki/Cutting" TargetMode="External"/><Relationship Id="rId11" Type="http://schemas.openxmlformats.org/officeDocument/2006/relationships/hyperlink" Target="http://en.wikipedia.org/wiki/Histological" TargetMode="External"/><Relationship Id="rId24" Type="http://schemas.openxmlformats.org/officeDocument/2006/relationships/hyperlink" Target="http://en.wikipedia.org/wiki/File:Microtome_principle.svg" TargetMode="External"/><Relationship Id="rId32" Type="http://schemas.openxmlformats.org/officeDocument/2006/relationships/hyperlink" Target="http://en.wikipedia.org/wiki/Laser" TargetMode="External"/><Relationship Id="rId5" Type="http://schemas.openxmlformats.org/officeDocument/2006/relationships/webSettings" Target="webSettings.xml"/><Relationship Id="rId15" Type="http://schemas.openxmlformats.org/officeDocument/2006/relationships/hyperlink" Target="http://en.wikipedia.org/wiki/Electron_Microscopy" TargetMode="External"/><Relationship Id="rId23" Type="http://schemas.openxmlformats.org/officeDocument/2006/relationships/image" Target="media/image2.jpeg"/><Relationship Id="rId28" Type="http://schemas.openxmlformats.org/officeDocument/2006/relationships/hyperlink" Target="http://en.wikipedia.org/wiki/File:Microtome-ultras.jpg" TargetMode="External"/><Relationship Id="rId36" Type="http://schemas.openxmlformats.org/officeDocument/2006/relationships/theme" Target="theme/theme1.xml"/><Relationship Id="rId10" Type="http://schemas.openxmlformats.org/officeDocument/2006/relationships/hyperlink" Target="http://en.wikipedia.org/wiki/Electron_microscopy" TargetMode="External"/><Relationship Id="rId19" Type="http://schemas.openxmlformats.org/officeDocument/2006/relationships/hyperlink" Target="http://en.wikipedia.org/wiki/Microscopy" TargetMode="Externa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en.wikipedia.org/wiki/Histology" TargetMode="External"/><Relationship Id="rId14" Type="http://schemas.openxmlformats.org/officeDocument/2006/relationships/hyperlink" Target="http://en.wikipedia.org/wiki/Cryostat" TargetMode="External"/><Relationship Id="rId22" Type="http://schemas.openxmlformats.org/officeDocument/2006/relationships/hyperlink" Target="http://en.wikipedia.org/wiki/File:Microtome-1.jpg" TargetMode="External"/><Relationship Id="rId27" Type="http://schemas.openxmlformats.org/officeDocument/2006/relationships/image" Target="media/image4.jpeg"/><Relationship Id="rId30" Type="http://schemas.openxmlformats.org/officeDocument/2006/relationships/hyperlink" Target="http://en.wikipedia.org/wiki/File:Laser-microtome-schematic.png"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nirupa</dc:creator>
  <cp:lastModifiedBy>nirupa</cp:lastModifiedBy>
  <cp:revision>3</cp:revision>
  <dcterms:created xsi:type="dcterms:W3CDTF">2014-04-07T17:31:00Z</dcterms:created>
  <dcterms:modified xsi:type="dcterms:W3CDTF">2014-04-07T17:40:00Z</dcterms:modified>
</cp:coreProperties>
</file>