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66A" w:rsidRDefault="00A5266A" w:rsidP="002422B0">
      <w:pPr>
        <w:autoSpaceDE w:val="0"/>
        <w:autoSpaceDN w:val="0"/>
        <w:adjustRightInd w:val="0"/>
        <w:spacing w:after="0" w:line="240" w:lineRule="auto"/>
        <w:ind w:left="720"/>
        <w:rPr>
          <w:rFonts w:ascii="Bookman Old Style" w:hAnsi="Bookman Old Style" w:cs="Times New Roman"/>
          <w:b/>
          <w:bCs/>
          <w:color w:val="000000"/>
          <w:sz w:val="24"/>
          <w:szCs w:val="24"/>
        </w:rPr>
      </w:pPr>
    </w:p>
    <w:p w:rsidR="00750640" w:rsidRPr="00D71873" w:rsidRDefault="00F002C6" w:rsidP="00E172E9">
      <w:pPr>
        <w:autoSpaceDE w:val="0"/>
        <w:autoSpaceDN w:val="0"/>
        <w:adjustRightInd w:val="0"/>
        <w:spacing w:after="0" w:line="240" w:lineRule="auto"/>
        <w:rPr>
          <w:rFonts w:ascii="Bookman Old Style" w:hAnsi="Bookman Old Style" w:cs="Times New Roman"/>
          <w:b/>
          <w:bCs/>
          <w:color w:val="000000"/>
          <w:sz w:val="28"/>
          <w:szCs w:val="28"/>
        </w:rPr>
      </w:pPr>
      <w:proofErr w:type="spellStart"/>
      <w:r w:rsidRPr="00D71873">
        <w:rPr>
          <w:rFonts w:ascii="Bookman Old Style" w:hAnsi="Bookman Old Style" w:cs="Times New Roman"/>
          <w:b/>
          <w:bCs/>
          <w:color w:val="000000"/>
          <w:sz w:val="28"/>
          <w:szCs w:val="28"/>
        </w:rPr>
        <w:t>Crisanto</w:t>
      </w:r>
      <w:proofErr w:type="spellEnd"/>
      <w:r w:rsidR="00B94164" w:rsidRPr="00D71873">
        <w:rPr>
          <w:rFonts w:ascii="Bookman Old Style" w:hAnsi="Bookman Old Style" w:cs="Times New Roman"/>
          <w:b/>
          <w:bCs/>
          <w:color w:val="000000"/>
          <w:sz w:val="28"/>
          <w:szCs w:val="28"/>
        </w:rPr>
        <w:t xml:space="preserve"> </w:t>
      </w:r>
      <w:proofErr w:type="spellStart"/>
      <w:r w:rsidRPr="00D71873">
        <w:rPr>
          <w:rFonts w:ascii="Bookman Old Style" w:hAnsi="Bookman Old Style" w:cs="Times New Roman"/>
          <w:b/>
          <w:bCs/>
          <w:color w:val="000000"/>
          <w:sz w:val="28"/>
          <w:szCs w:val="28"/>
        </w:rPr>
        <w:t>Aberin</w:t>
      </w:r>
      <w:proofErr w:type="spellEnd"/>
      <w:r w:rsidR="00B94164" w:rsidRPr="00D71873">
        <w:rPr>
          <w:rFonts w:ascii="Bookman Old Style" w:hAnsi="Bookman Old Style" w:cs="Times New Roman"/>
          <w:b/>
          <w:bCs/>
          <w:color w:val="000000"/>
          <w:sz w:val="28"/>
          <w:szCs w:val="28"/>
        </w:rPr>
        <w:t xml:space="preserve"> </w:t>
      </w:r>
      <w:proofErr w:type="spellStart"/>
      <w:r w:rsidR="00750640" w:rsidRPr="00D71873">
        <w:rPr>
          <w:rFonts w:ascii="Bookman Old Style" w:hAnsi="Bookman Old Style" w:cs="Times New Roman"/>
          <w:b/>
          <w:bCs/>
          <w:color w:val="000000"/>
          <w:sz w:val="28"/>
          <w:szCs w:val="28"/>
        </w:rPr>
        <w:t>Orpilla</w:t>
      </w:r>
      <w:proofErr w:type="spellEnd"/>
    </w:p>
    <w:p w:rsidR="00F002C6" w:rsidRPr="00B94164" w:rsidRDefault="00F002C6" w:rsidP="00F002C6">
      <w:pPr>
        <w:autoSpaceDE w:val="0"/>
        <w:autoSpaceDN w:val="0"/>
        <w:adjustRightInd w:val="0"/>
        <w:spacing w:after="0" w:line="240" w:lineRule="auto"/>
        <w:rPr>
          <w:rFonts w:ascii="Bookman Old Style" w:hAnsi="Bookman Old Style" w:cstheme="majorBidi"/>
          <w:color w:val="000000"/>
          <w:sz w:val="24"/>
          <w:szCs w:val="24"/>
        </w:rPr>
      </w:pPr>
      <w:r w:rsidRPr="00B94164">
        <w:rPr>
          <w:rFonts w:ascii="Bookman Old Style" w:hAnsi="Bookman Old Style" w:cstheme="majorBidi"/>
          <w:color w:val="000000"/>
          <w:sz w:val="24"/>
          <w:szCs w:val="24"/>
        </w:rPr>
        <w:t xml:space="preserve">BLK 8, LOT 35, Gold City Village, </w:t>
      </w:r>
      <w:proofErr w:type="spellStart"/>
      <w:r w:rsidRPr="00B94164">
        <w:rPr>
          <w:rFonts w:ascii="Bookman Old Style" w:hAnsi="Bookman Old Style" w:cstheme="majorBidi"/>
          <w:color w:val="000000"/>
          <w:sz w:val="24"/>
          <w:szCs w:val="24"/>
        </w:rPr>
        <w:t>Balulang</w:t>
      </w:r>
      <w:proofErr w:type="spellEnd"/>
      <w:r w:rsidRPr="00B94164">
        <w:rPr>
          <w:rFonts w:ascii="Bookman Old Style" w:hAnsi="Bookman Old Style" w:cstheme="majorBidi"/>
          <w:color w:val="000000"/>
          <w:sz w:val="24"/>
          <w:szCs w:val="24"/>
        </w:rPr>
        <w:t>,</w:t>
      </w:r>
    </w:p>
    <w:p w:rsidR="00E172E9" w:rsidRPr="00B94164" w:rsidRDefault="00E172E9" w:rsidP="00F002C6">
      <w:pPr>
        <w:autoSpaceDE w:val="0"/>
        <w:autoSpaceDN w:val="0"/>
        <w:adjustRightInd w:val="0"/>
        <w:spacing w:after="0" w:line="240" w:lineRule="auto"/>
        <w:rPr>
          <w:rFonts w:ascii="Bookman Old Style" w:hAnsi="Bookman Old Style" w:cstheme="majorBidi"/>
          <w:color w:val="000000"/>
          <w:sz w:val="24"/>
          <w:szCs w:val="24"/>
        </w:rPr>
      </w:pPr>
      <w:r w:rsidRPr="00B94164">
        <w:rPr>
          <w:rFonts w:ascii="Bookman Old Style" w:hAnsi="Bookman Old Style" w:cstheme="majorBidi"/>
          <w:color w:val="000000"/>
          <w:sz w:val="24"/>
          <w:szCs w:val="24"/>
        </w:rPr>
        <w:t>Cagayan de Oro City, Philippines 9000</w:t>
      </w:r>
    </w:p>
    <w:p w:rsidR="00A4119E" w:rsidRPr="00B94164" w:rsidRDefault="00E67946" w:rsidP="00F002C6">
      <w:pPr>
        <w:autoSpaceDE w:val="0"/>
        <w:autoSpaceDN w:val="0"/>
        <w:adjustRightInd w:val="0"/>
        <w:spacing w:after="0" w:line="240" w:lineRule="auto"/>
        <w:rPr>
          <w:rFonts w:ascii="Bookman Old Style" w:hAnsi="Bookman Old Style" w:cstheme="majorBidi"/>
          <w:color w:val="000000"/>
          <w:sz w:val="24"/>
          <w:szCs w:val="24"/>
        </w:rPr>
      </w:pPr>
      <w:r>
        <w:rPr>
          <w:rFonts w:ascii="Bookman Old Style" w:hAnsi="Bookman Old Style" w:cstheme="majorBidi"/>
          <w:color w:val="000000"/>
          <w:sz w:val="24"/>
          <w:szCs w:val="24"/>
        </w:rPr>
        <w:t>Mobile no: +639959172192</w:t>
      </w:r>
    </w:p>
    <w:p w:rsidR="00950152" w:rsidRPr="00897BBD" w:rsidRDefault="00E172E9" w:rsidP="00E172E9">
      <w:pPr>
        <w:rPr>
          <w:rFonts w:ascii="Bookman Old Style" w:hAnsi="Bookman Old Style" w:cstheme="majorBidi"/>
          <w:color w:val="0000FF"/>
          <w:sz w:val="24"/>
          <w:szCs w:val="24"/>
        </w:rPr>
      </w:pPr>
      <w:r w:rsidRPr="00B94164">
        <w:rPr>
          <w:rFonts w:ascii="Bookman Old Style" w:hAnsi="Bookman Old Style" w:cstheme="majorBidi"/>
          <w:color w:val="000000"/>
          <w:sz w:val="24"/>
          <w:szCs w:val="24"/>
        </w:rPr>
        <w:t xml:space="preserve">Email: </w:t>
      </w:r>
      <w:hyperlink r:id="rId5" w:history="1">
        <w:r w:rsidR="00950152" w:rsidRPr="00B94164">
          <w:rPr>
            <w:rStyle w:val="Hyperlink"/>
            <w:rFonts w:ascii="Bookman Old Style" w:hAnsi="Bookman Old Style" w:cstheme="majorBidi"/>
            <w:sz w:val="24"/>
            <w:szCs w:val="24"/>
          </w:rPr>
          <w:t>cris_orpils35@yahoo.com</w:t>
        </w:r>
      </w:hyperlink>
    </w:p>
    <w:p w:rsidR="00E172E9" w:rsidRPr="00B94164" w:rsidRDefault="00E172E9" w:rsidP="001F57F5">
      <w:pPr>
        <w:autoSpaceDE w:val="0"/>
        <w:autoSpaceDN w:val="0"/>
        <w:adjustRightInd w:val="0"/>
        <w:spacing w:after="0" w:line="240" w:lineRule="auto"/>
        <w:jc w:val="center"/>
        <w:rPr>
          <w:rFonts w:ascii="Bookman Old Style" w:hAnsi="Bookman Old Style" w:cs="Verdana"/>
          <w:color w:val="000000"/>
          <w:sz w:val="24"/>
          <w:szCs w:val="24"/>
        </w:rPr>
      </w:pPr>
    </w:p>
    <w:p w:rsidR="00F002C6" w:rsidRPr="00B94164" w:rsidRDefault="00E172E9" w:rsidP="001F57F5">
      <w:pPr>
        <w:autoSpaceDE w:val="0"/>
        <w:autoSpaceDN w:val="0"/>
        <w:adjustRightInd w:val="0"/>
        <w:spacing w:after="0" w:line="240" w:lineRule="auto"/>
        <w:jc w:val="center"/>
        <w:rPr>
          <w:rFonts w:ascii="Bookman Old Style" w:hAnsi="Bookman Old Style" w:cs="Verdana"/>
          <w:color w:val="000000"/>
          <w:sz w:val="24"/>
          <w:szCs w:val="24"/>
        </w:rPr>
        <w:sectPr w:rsidR="00F002C6" w:rsidRPr="00B94164" w:rsidSect="00E172E9">
          <w:pgSz w:w="12240" w:h="15840"/>
          <w:pgMar w:top="1440" w:right="1440" w:bottom="1440" w:left="1440" w:header="720" w:footer="720" w:gutter="0"/>
          <w:cols w:num="2" w:space="720" w:equalWidth="0">
            <w:col w:w="6000" w:space="720"/>
            <w:col w:w="2640"/>
          </w:cols>
          <w:docGrid w:linePitch="360"/>
        </w:sectPr>
      </w:pPr>
      <w:r w:rsidRPr="00B94164">
        <w:rPr>
          <w:rFonts w:ascii="Bookman Old Style" w:hAnsi="Bookman Old Style" w:cs="Verdana"/>
          <w:noProof/>
          <w:color w:val="000000"/>
          <w:sz w:val="24"/>
          <w:szCs w:val="24"/>
          <w:lang w:val="en-PH" w:eastAsia="en-PH"/>
        </w:rPr>
        <w:lastRenderedPageBreak/>
        <w:drawing>
          <wp:inline distT="0" distB="0" distL="0" distR="0" wp14:anchorId="25B7CC0C" wp14:editId="171BA069">
            <wp:extent cx="1882152" cy="1457325"/>
            <wp:effectExtent l="0" t="0" r="3810" b="0"/>
            <wp:docPr id="2" name="Picture 2" descr="C:\Users\admin\Desktop\APPLICATION FOR SCE\C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APPLICATION FOR SCE\Cri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2283" cy="1457426"/>
                    </a:xfrm>
                    <a:prstGeom prst="rect">
                      <a:avLst/>
                    </a:prstGeom>
                    <a:noFill/>
                    <a:ln>
                      <a:noFill/>
                    </a:ln>
                  </pic:spPr>
                </pic:pic>
              </a:graphicData>
            </a:graphic>
          </wp:inline>
        </w:drawing>
      </w:r>
    </w:p>
    <w:p w:rsidR="00750640" w:rsidRPr="00D70736" w:rsidRDefault="006E7005" w:rsidP="001F57F5">
      <w:pPr>
        <w:spacing w:after="0"/>
        <w:jc w:val="center"/>
        <w:rPr>
          <w:rFonts w:ascii="Bookman Old Style" w:hAnsi="Bookman Old Style" w:cstheme="majorBidi"/>
          <w:b/>
          <w:bCs/>
          <w:sz w:val="24"/>
          <w:szCs w:val="24"/>
          <w:u w:val="single"/>
        </w:rPr>
      </w:pPr>
      <w:r>
        <w:rPr>
          <w:rFonts w:ascii="Bookman Old Style" w:hAnsi="Bookman Old Style" w:cstheme="majorBidi"/>
          <w:b/>
          <w:bCs/>
          <w:sz w:val="24"/>
          <w:szCs w:val="24"/>
          <w:u w:val="single"/>
        </w:rPr>
        <w:lastRenderedPageBreak/>
        <w:t>QUALIFICATIONS</w:t>
      </w:r>
    </w:p>
    <w:p w:rsidR="00D70736" w:rsidRPr="00B94164" w:rsidRDefault="00D70736" w:rsidP="001F57F5">
      <w:pPr>
        <w:spacing w:after="0"/>
        <w:jc w:val="both"/>
        <w:rPr>
          <w:rFonts w:ascii="Bookman Old Style" w:hAnsi="Bookman Old Style" w:cstheme="majorBidi"/>
          <w:b/>
          <w:bCs/>
          <w:sz w:val="24"/>
          <w:szCs w:val="24"/>
        </w:rPr>
      </w:pPr>
    </w:p>
    <w:p w:rsidR="00E172E9" w:rsidRPr="00B94164" w:rsidRDefault="00E172E9" w:rsidP="001F57F5">
      <w:pPr>
        <w:spacing w:after="0"/>
        <w:jc w:val="both"/>
        <w:rPr>
          <w:rFonts w:ascii="Bookman Old Style" w:hAnsi="Bookman Old Style" w:cstheme="majorBidi"/>
          <w:b/>
          <w:bCs/>
          <w:sz w:val="24"/>
          <w:szCs w:val="24"/>
        </w:rPr>
      </w:pPr>
      <w:r w:rsidRPr="00B94164">
        <w:rPr>
          <w:rFonts w:ascii="Bookman Old Style" w:hAnsi="Bookman Old Style" w:cstheme="majorBidi"/>
          <w:b/>
          <w:bCs/>
          <w:sz w:val="24"/>
          <w:szCs w:val="24"/>
        </w:rPr>
        <w:t>Masters in Management Ma</w:t>
      </w:r>
      <w:r w:rsidR="00144E60" w:rsidRPr="00B94164">
        <w:rPr>
          <w:rFonts w:ascii="Bookman Old Style" w:hAnsi="Bookman Old Style" w:cstheme="majorBidi"/>
          <w:b/>
          <w:bCs/>
          <w:sz w:val="24"/>
          <w:szCs w:val="24"/>
        </w:rPr>
        <w:t>jor in Engineering Management (</w:t>
      </w:r>
      <w:r w:rsidRPr="00B94164">
        <w:rPr>
          <w:rFonts w:ascii="Bookman Old Style" w:hAnsi="Bookman Old Style" w:cstheme="majorBidi"/>
          <w:b/>
          <w:bCs/>
          <w:sz w:val="24"/>
          <w:szCs w:val="24"/>
        </w:rPr>
        <w:t>Candidate)</w:t>
      </w:r>
    </w:p>
    <w:p w:rsidR="00D7530B" w:rsidRPr="00B94164" w:rsidRDefault="00D7530B" w:rsidP="001F57F5">
      <w:pPr>
        <w:spacing w:after="0"/>
        <w:jc w:val="both"/>
        <w:rPr>
          <w:rFonts w:ascii="Bookman Old Style" w:hAnsi="Bookman Old Style" w:cstheme="majorBidi"/>
          <w:sz w:val="24"/>
          <w:szCs w:val="24"/>
        </w:rPr>
      </w:pPr>
      <w:r w:rsidRPr="00B94164">
        <w:rPr>
          <w:rFonts w:ascii="Bookman Old Style" w:hAnsi="Bookman Old Style" w:cstheme="majorBidi"/>
          <w:sz w:val="24"/>
          <w:szCs w:val="24"/>
        </w:rPr>
        <w:t>Completed</w:t>
      </w:r>
      <w:r w:rsidR="00AC06BE" w:rsidRPr="00B94164">
        <w:rPr>
          <w:rFonts w:ascii="Bookman Old Style" w:hAnsi="Bookman Old Style" w:cstheme="majorBidi"/>
          <w:sz w:val="24"/>
          <w:szCs w:val="24"/>
        </w:rPr>
        <w:t xml:space="preserve"> 39 units of 43 units, June 2011- June</w:t>
      </w:r>
      <w:r w:rsidRPr="00B94164">
        <w:rPr>
          <w:rFonts w:ascii="Bookman Old Style" w:hAnsi="Bookman Old Style" w:cstheme="majorBidi"/>
          <w:sz w:val="24"/>
          <w:szCs w:val="24"/>
        </w:rPr>
        <w:t xml:space="preserve"> 2012</w:t>
      </w:r>
    </w:p>
    <w:p w:rsidR="00D7530B" w:rsidRDefault="00E172E9" w:rsidP="001F57F5">
      <w:pPr>
        <w:spacing w:after="0"/>
        <w:jc w:val="both"/>
        <w:rPr>
          <w:rFonts w:ascii="Bookman Old Style" w:hAnsi="Bookman Old Style" w:cstheme="majorBidi"/>
          <w:sz w:val="24"/>
          <w:szCs w:val="24"/>
        </w:rPr>
      </w:pPr>
      <w:proofErr w:type="spellStart"/>
      <w:r w:rsidRPr="00B94164">
        <w:rPr>
          <w:rFonts w:ascii="Bookman Old Style" w:hAnsi="Bookman Old Style" w:cstheme="majorBidi"/>
          <w:sz w:val="24"/>
          <w:szCs w:val="24"/>
        </w:rPr>
        <w:t>Liceo</w:t>
      </w:r>
      <w:proofErr w:type="spellEnd"/>
      <w:r w:rsidRPr="00B94164">
        <w:rPr>
          <w:rFonts w:ascii="Bookman Old Style" w:hAnsi="Bookman Old Style" w:cstheme="majorBidi"/>
          <w:sz w:val="24"/>
          <w:szCs w:val="24"/>
        </w:rPr>
        <w:t xml:space="preserve"> de C</w:t>
      </w:r>
      <w:r w:rsidR="00452526" w:rsidRPr="00B94164">
        <w:rPr>
          <w:rFonts w:ascii="Bookman Old Style" w:hAnsi="Bookman Old Style" w:cstheme="majorBidi"/>
          <w:sz w:val="24"/>
          <w:szCs w:val="24"/>
        </w:rPr>
        <w:t>a</w:t>
      </w:r>
      <w:r w:rsidRPr="00B94164">
        <w:rPr>
          <w:rFonts w:ascii="Bookman Old Style" w:hAnsi="Bookman Old Style" w:cstheme="majorBidi"/>
          <w:sz w:val="24"/>
          <w:szCs w:val="24"/>
        </w:rPr>
        <w:t>gayan University, C</w:t>
      </w:r>
      <w:r w:rsidR="00452526" w:rsidRPr="00B94164">
        <w:rPr>
          <w:rFonts w:ascii="Bookman Old Style" w:hAnsi="Bookman Old Style" w:cstheme="majorBidi"/>
          <w:sz w:val="24"/>
          <w:szCs w:val="24"/>
        </w:rPr>
        <w:t>a</w:t>
      </w:r>
      <w:r w:rsidRPr="00B94164">
        <w:rPr>
          <w:rFonts w:ascii="Bookman Old Style" w:hAnsi="Bookman Old Style" w:cstheme="majorBidi"/>
          <w:sz w:val="24"/>
          <w:szCs w:val="24"/>
        </w:rPr>
        <w:t>gayan de Oro City, Philippines</w:t>
      </w:r>
      <w:r w:rsidR="00452526" w:rsidRPr="00B94164">
        <w:rPr>
          <w:rFonts w:ascii="Bookman Old Style" w:hAnsi="Bookman Old Style" w:cstheme="majorBidi"/>
          <w:sz w:val="24"/>
          <w:szCs w:val="24"/>
        </w:rPr>
        <w:t xml:space="preserve"> 9000</w:t>
      </w:r>
    </w:p>
    <w:p w:rsidR="00215DEC" w:rsidRPr="00B94164" w:rsidRDefault="00215DEC" w:rsidP="001F57F5">
      <w:pPr>
        <w:spacing w:after="0"/>
        <w:ind w:left="1440"/>
        <w:jc w:val="both"/>
        <w:rPr>
          <w:rFonts w:ascii="Bookman Old Style" w:hAnsi="Bookman Old Style" w:cstheme="majorBidi"/>
          <w:sz w:val="24"/>
          <w:szCs w:val="24"/>
        </w:rPr>
      </w:pPr>
    </w:p>
    <w:p w:rsidR="00750640" w:rsidRPr="00B94164" w:rsidRDefault="00750640" w:rsidP="001F57F5">
      <w:pPr>
        <w:spacing w:after="0"/>
        <w:jc w:val="both"/>
        <w:rPr>
          <w:rFonts w:ascii="Bookman Old Style" w:hAnsi="Bookman Old Style" w:cstheme="majorBidi"/>
          <w:b/>
          <w:bCs/>
          <w:sz w:val="24"/>
          <w:szCs w:val="24"/>
        </w:rPr>
      </w:pPr>
      <w:r w:rsidRPr="00B94164">
        <w:rPr>
          <w:rFonts w:ascii="Bookman Old Style" w:hAnsi="Bookman Old Style" w:cstheme="majorBidi"/>
          <w:b/>
          <w:bCs/>
          <w:sz w:val="24"/>
          <w:szCs w:val="24"/>
        </w:rPr>
        <w:t>B</w:t>
      </w:r>
      <w:r w:rsidR="00E172E9" w:rsidRPr="00B94164">
        <w:rPr>
          <w:rFonts w:ascii="Bookman Old Style" w:hAnsi="Bookman Old Style" w:cstheme="majorBidi"/>
          <w:b/>
          <w:bCs/>
          <w:sz w:val="24"/>
          <w:szCs w:val="24"/>
        </w:rPr>
        <w:t>achelor of Science in Mechanical Engineering</w:t>
      </w:r>
    </w:p>
    <w:p w:rsidR="00D7530B" w:rsidRPr="00B94164" w:rsidRDefault="00D7530B" w:rsidP="001F57F5">
      <w:pPr>
        <w:spacing w:after="0"/>
        <w:jc w:val="both"/>
        <w:rPr>
          <w:rFonts w:ascii="Bookman Old Style" w:hAnsi="Bookman Old Style" w:cstheme="majorBidi"/>
          <w:sz w:val="24"/>
          <w:szCs w:val="24"/>
        </w:rPr>
      </w:pPr>
      <w:r w:rsidRPr="00B94164">
        <w:rPr>
          <w:rFonts w:ascii="Bookman Old Style" w:hAnsi="Bookman Old Style" w:cstheme="majorBidi"/>
          <w:sz w:val="24"/>
          <w:szCs w:val="24"/>
        </w:rPr>
        <w:t>Graduated April 3, 1998</w:t>
      </w:r>
    </w:p>
    <w:p w:rsidR="006E7005" w:rsidRPr="00215DEC" w:rsidRDefault="00E172E9" w:rsidP="001F57F5">
      <w:pPr>
        <w:spacing w:after="0"/>
        <w:jc w:val="both"/>
        <w:rPr>
          <w:rFonts w:ascii="Bookman Old Style" w:hAnsi="Bookman Old Style" w:cstheme="majorBidi"/>
          <w:sz w:val="24"/>
          <w:szCs w:val="24"/>
        </w:rPr>
      </w:pPr>
      <w:r w:rsidRPr="00B94164">
        <w:rPr>
          <w:rFonts w:ascii="Bookman Old Style" w:hAnsi="Bookman Old Style" w:cstheme="majorBidi"/>
          <w:sz w:val="24"/>
          <w:szCs w:val="24"/>
        </w:rPr>
        <w:t xml:space="preserve">Central Mindanao University, </w:t>
      </w:r>
      <w:proofErr w:type="spellStart"/>
      <w:proofErr w:type="gramStart"/>
      <w:r w:rsidRPr="00B94164">
        <w:rPr>
          <w:rFonts w:ascii="Bookman Old Style" w:hAnsi="Bookman Old Style" w:cstheme="majorBidi"/>
          <w:sz w:val="24"/>
          <w:szCs w:val="24"/>
        </w:rPr>
        <w:t>Musuan</w:t>
      </w:r>
      <w:proofErr w:type="spellEnd"/>
      <w:r w:rsidRPr="00B94164">
        <w:rPr>
          <w:rFonts w:ascii="Bookman Old Style" w:hAnsi="Bookman Old Style" w:cstheme="majorBidi"/>
          <w:sz w:val="24"/>
          <w:szCs w:val="24"/>
        </w:rPr>
        <w:t xml:space="preserve"> ,</w:t>
      </w:r>
      <w:proofErr w:type="spellStart"/>
      <w:r w:rsidRPr="00B94164">
        <w:rPr>
          <w:rFonts w:ascii="Bookman Old Style" w:hAnsi="Bookman Old Style" w:cstheme="majorBidi"/>
          <w:sz w:val="24"/>
          <w:szCs w:val="24"/>
        </w:rPr>
        <w:t>Maramag</w:t>
      </w:r>
      <w:proofErr w:type="spellEnd"/>
      <w:proofErr w:type="gramEnd"/>
      <w:r w:rsidRPr="00B94164">
        <w:rPr>
          <w:rFonts w:ascii="Bookman Old Style" w:hAnsi="Bookman Old Style" w:cstheme="majorBidi"/>
          <w:sz w:val="24"/>
          <w:szCs w:val="24"/>
        </w:rPr>
        <w:t xml:space="preserve">, </w:t>
      </w:r>
      <w:proofErr w:type="spellStart"/>
      <w:r w:rsidRPr="00B94164">
        <w:rPr>
          <w:rFonts w:ascii="Bookman Old Style" w:hAnsi="Bookman Old Style" w:cstheme="majorBidi"/>
          <w:sz w:val="24"/>
          <w:szCs w:val="24"/>
        </w:rPr>
        <w:t>Bukidnon</w:t>
      </w:r>
      <w:proofErr w:type="spellEnd"/>
      <w:r w:rsidR="00750640" w:rsidRPr="00B94164">
        <w:rPr>
          <w:rFonts w:ascii="Bookman Old Style" w:hAnsi="Bookman Old Style" w:cstheme="majorBidi"/>
          <w:sz w:val="24"/>
          <w:szCs w:val="24"/>
        </w:rPr>
        <w:t>, Philippines 9000</w:t>
      </w:r>
    </w:p>
    <w:p w:rsidR="006E7005" w:rsidRDefault="006E7005" w:rsidP="001F57F5">
      <w:pPr>
        <w:pStyle w:val="NormalWeb"/>
        <w:shd w:val="clear" w:color="auto" w:fill="FFFFFF"/>
        <w:spacing w:before="0" w:beforeAutospacing="0" w:after="0" w:afterAutospacing="0" w:line="293" w:lineRule="atLeast"/>
        <w:ind w:left="720"/>
        <w:jc w:val="both"/>
        <w:textAlignment w:val="baseline"/>
        <w:rPr>
          <w:rFonts w:ascii="Bookman Old Style" w:hAnsi="Bookman Old Style" w:cstheme="majorBidi"/>
        </w:rPr>
      </w:pPr>
    </w:p>
    <w:p w:rsidR="00215DEC" w:rsidRDefault="002C4B02" w:rsidP="001F57F5">
      <w:pPr>
        <w:spacing w:after="0" w:line="240" w:lineRule="auto"/>
        <w:jc w:val="both"/>
        <w:rPr>
          <w:rFonts w:ascii="Bookman Old Style" w:eastAsia="Times New Roman" w:hAnsi="Bookman Old Style" w:cstheme="majorBidi"/>
          <w:b/>
          <w:sz w:val="24"/>
          <w:szCs w:val="24"/>
        </w:rPr>
      </w:pPr>
      <w:r>
        <w:rPr>
          <w:rFonts w:ascii="Bookman Old Style" w:eastAsia="Times New Roman" w:hAnsi="Bookman Old Style" w:cstheme="majorBidi"/>
          <w:b/>
          <w:sz w:val="24"/>
          <w:szCs w:val="24"/>
        </w:rPr>
        <w:t>NEBOSH International General Certificate in Occupational Health &amp;   Safety CERTIFIED</w:t>
      </w:r>
      <w:r w:rsidR="00D45DA4">
        <w:rPr>
          <w:rFonts w:ascii="Bookman Old Style" w:eastAsia="Times New Roman" w:hAnsi="Bookman Old Style" w:cstheme="majorBidi"/>
          <w:b/>
          <w:sz w:val="24"/>
          <w:szCs w:val="24"/>
        </w:rPr>
        <w:t xml:space="preserve"> AND PASS THE EXAM</w:t>
      </w:r>
      <w:r>
        <w:rPr>
          <w:rFonts w:ascii="Bookman Old Style" w:eastAsia="Times New Roman" w:hAnsi="Bookman Old Style" w:cstheme="majorBidi"/>
          <w:b/>
          <w:sz w:val="24"/>
          <w:szCs w:val="24"/>
        </w:rPr>
        <w:t xml:space="preserve"> WITH CREDIT</w:t>
      </w:r>
      <w:r w:rsidR="00897BBD">
        <w:rPr>
          <w:rFonts w:ascii="Bookman Old Style" w:eastAsia="Times New Roman" w:hAnsi="Bookman Old Style" w:cstheme="majorBidi"/>
          <w:b/>
          <w:sz w:val="24"/>
          <w:szCs w:val="24"/>
        </w:rPr>
        <w:t xml:space="preserve"> </w:t>
      </w:r>
    </w:p>
    <w:p w:rsidR="002C4B02" w:rsidRDefault="002C4B02" w:rsidP="001F57F5">
      <w:pPr>
        <w:spacing w:after="0" w:line="240" w:lineRule="auto"/>
        <w:jc w:val="both"/>
        <w:rPr>
          <w:rFonts w:ascii="Bookman Old Style" w:eastAsia="Times New Roman" w:hAnsi="Bookman Old Style" w:cstheme="majorBidi"/>
          <w:b/>
          <w:sz w:val="24"/>
          <w:szCs w:val="24"/>
        </w:rPr>
      </w:pPr>
      <w:r>
        <w:rPr>
          <w:rFonts w:ascii="Bookman Old Style" w:eastAsia="Times New Roman" w:hAnsi="Bookman Old Style" w:cstheme="majorBidi"/>
          <w:b/>
          <w:sz w:val="24"/>
          <w:szCs w:val="24"/>
        </w:rPr>
        <w:t>Master log Cert. No. 00225811/734346</w:t>
      </w:r>
    </w:p>
    <w:p w:rsidR="002C4B02" w:rsidRDefault="002C4B02" w:rsidP="001F57F5">
      <w:pPr>
        <w:spacing w:after="0" w:line="240" w:lineRule="auto"/>
        <w:jc w:val="both"/>
        <w:rPr>
          <w:rFonts w:ascii="Bookman Old Style" w:eastAsia="Times New Roman" w:hAnsi="Bookman Old Style" w:cstheme="majorBidi"/>
          <w:b/>
          <w:sz w:val="24"/>
          <w:szCs w:val="24"/>
        </w:rPr>
      </w:pPr>
      <w:r>
        <w:rPr>
          <w:rFonts w:ascii="Bookman Old Style" w:eastAsia="Times New Roman" w:hAnsi="Bookman Old Style" w:cstheme="majorBidi"/>
          <w:b/>
          <w:sz w:val="24"/>
          <w:szCs w:val="24"/>
        </w:rPr>
        <w:t>23 September 2015</w:t>
      </w:r>
    </w:p>
    <w:p w:rsidR="00D70736" w:rsidRDefault="00D70736" w:rsidP="001F57F5">
      <w:pPr>
        <w:spacing w:after="0" w:line="240" w:lineRule="auto"/>
        <w:jc w:val="both"/>
        <w:rPr>
          <w:rFonts w:ascii="Bookman Old Style" w:hAnsi="Bookman Old Style" w:cstheme="majorBidi"/>
          <w:sz w:val="24"/>
          <w:szCs w:val="24"/>
        </w:rPr>
      </w:pPr>
    </w:p>
    <w:p w:rsidR="001F57F5" w:rsidRPr="001F57F5" w:rsidRDefault="001F57F5" w:rsidP="001F57F5">
      <w:pPr>
        <w:spacing w:after="0" w:line="240" w:lineRule="auto"/>
        <w:jc w:val="both"/>
        <w:rPr>
          <w:rFonts w:ascii="Bookman Old Style" w:hAnsi="Bookman Old Style" w:cstheme="majorBidi"/>
          <w:b/>
          <w:sz w:val="24"/>
          <w:szCs w:val="24"/>
        </w:rPr>
      </w:pPr>
      <w:r w:rsidRPr="001F57F5">
        <w:rPr>
          <w:rFonts w:ascii="Bookman Old Style" w:hAnsi="Bookman Old Style" w:cstheme="majorBidi"/>
          <w:b/>
          <w:sz w:val="24"/>
          <w:szCs w:val="24"/>
        </w:rPr>
        <w:t>Knowledgeable and experience on ISO 9001, ISO 14001,   OHSAS   18001 and International Legislation on Occupational Health and Safety, ILO-OSH 2001 &amp; NFPA</w:t>
      </w:r>
    </w:p>
    <w:p w:rsidR="001F57F5" w:rsidRPr="001F57F5" w:rsidRDefault="001F57F5" w:rsidP="001F57F5">
      <w:pPr>
        <w:spacing w:after="0" w:line="240" w:lineRule="auto"/>
        <w:jc w:val="both"/>
        <w:rPr>
          <w:rFonts w:ascii="Bookman Old Style" w:hAnsi="Bookman Old Style" w:cstheme="majorBidi"/>
          <w:sz w:val="24"/>
          <w:szCs w:val="24"/>
        </w:rPr>
      </w:pPr>
    </w:p>
    <w:p w:rsidR="001F57F5" w:rsidRPr="001F57F5" w:rsidRDefault="001F57F5" w:rsidP="001F57F5">
      <w:pPr>
        <w:spacing w:after="0" w:line="240" w:lineRule="auto"/>
        <w:jc w:val="both"/>
        <w:rPr>
          <w:rFonts w:ascii="Bookman Old Style" w:hAnsi="Bookman Old Style" w:cstheme="majorBidi"/>
          <w:b/>
          <w:sz w:val="24"/>
          <w:szCs w:val="24"/>
        </w:rPr>
      </w:pPr>
      <w:r w:rsidRPr="001F57F5">
        <w:rPr>
          <w:rFonts w:ascii="Bookman Old Style" w:hAnsi="Bookman Old Style" w:cstheme="majorBidi"/>
          <w:b/>
          <w:sz w:val="24"/>
          <w:szCs w:val="24"/>
        </w:rPr>
        <w:t>ACCREDITED MEMBER OF SAUDI COUNCIL OF ENGINEERS</w:t>
      </w:r>
    </w:p>
    <w:p w:rsidR="00FC691D" w:rsidRPr="001F57F5" w:rsidRDefault="001F57F5" w:rsidP="001F57F5">
      <w:pPr>
        <w:spacing w:after="0" w:line="240" w:lineRule="auto"/>
        <w:jc w:val="both"/>
        <w:rPr>
          <w:rFonts w:ascii="Bookman Old Style" w:hAnsi="Bookman Old Style" w:cstheme="majorBidi"/>
          <w:b/>
          <w:sz w:val="24"/>
          <w:szCs w:val="24"/>
        </w:rPr>
      </w:pPr>
      <w:r w:rsidRPr="001F57F5">
        <w:rPr>
          <w:rFonts w:ascii="Bookman Old Style" w:hAnsi="Bookman Old Style" w:cstheme="majorBidi"/>
          <w:b/>
          <w:sz w:val="24"/>
          <w:szCs w:val="24"/>
        </w:rPr>
        <w:t>Membership no: 236673</w:t>
      </w:r>
    </w:p>
    <w:p w:rsidR="007F0ECC" w:rsidRDefault="007F0ECC" w:rsidP="00BE08FB">
      <w:pPr>
        <w:spacing w:after="0" w:line="240" w:lineRule="auto"/>
        <w:jc w:val="both"/>
        <w:rPr>
          <w:rFonts w:ascii="Bookman Old Style" w:hAnsi="Bookman Old Style" w:cstheme="majorBidi"/>
          <w:sz w:val="24"/>
          <w:szCs w:val="24"/>
        </w:rPr>
      </w:pPr>
    </w:p>
    <w:p w:rsidR="004F79A6" w:rsidRPr="00D70736" w:rsidRDefault="00750640" w:rsidP="00D70736">
      <w:pPr>
        <w:jc w:val="center"/>
        <w:rPr>
          <w:rFonts w:ascii="Bookman Old Style" w:hAnsi="Bookman Old Style" w:cstheme="majorBidi"/>
          <w:b/>
          <w:bCs/>
          <w:sz w:val="24"/>
          <w:szCs w:val="24"/>
          <w:u w:val="single"/>
        </w:rPr>
      </w:pPr>
      <w:r w:rsidRPr="00D70736">
        <w:rPr>
          <w:rFonts w:ascii="Bookman Old Style" w:hAnsi="Bookman Old Style" w:cstheme="majorBidi"/>
          <w:b/>
          <w:bCs/>
          <w:sz w:val="24"/>
          <w:szCs w:val="24"/>
          <w:u w:val="single"/>
        </w:rPr>
        <w:t>WORK EXPERIENCE</w:t>
      </w:r>
    </w:p>
    <w:p w:rsidR="00452526" w:rsidRPr="00B94164" w:rsidRDefault="008B237C" w:rsidP="00452526">
      <w:pPr>
        <w:spacing w:after="0" w:line="240" w:lineRule="auto"/>
        <w:rPr>
          <w:rFonts w:ascii="Bookman Old Style" w:hAnsi="Bookman Old Style" w:cstheme="majorBidi"/>
          <w:b/>
          <w:bCs/>
          <w:sz w:val="24"/>
          <w:szCs w:val="24"/>
        </w:rPr>
      </w:pPr>
      <w:r w:rsidRPr="00B94164">
        <w:rPr>
          <w:rFonts w:ascii="Bookman Old Style" w:hAnsi="Bookman Old Style" w:cstheme="majorBidi"/>
          <w:b/>
          <w:bCs/>
          <w:sz w:val="24"/>
          <w:szCs w:val="24"/>
        </w:rPr>
        <w:t>Health Safety Security &amp; Environment</w:t>
      </w:r>
      <w:r w:rsidR="00452526" w:rsidRPr="00B94164">
        <w:rPr>
          <w:rFonts w:ascii="Bookman Old Style" w:hAnsi="Bookman Old Style" w:cstheme="majorBidi"/>
          <w:b/>
          <w:bCs/>
          <w:sz w:val="24"/>
          <w:szCs w:val="24"/>
        </w:rPr>
        <w:t xml:space="preserve"> Specialist</w:t>
      </w:r>
    </w:p>
    <w:p w:rsidR="00452526" w:rsidRPr="00D70736" w:rsidRDefault="00452526" w:rsidP="00452526">
      <w:pPr>
        <w:spacing w:after="0" w:line="240" w:lineRule="auto"/>
        <w:rPr>
          <w:rFonts w:ascii="Bookman Old Style" w:hAnsi="Bookman Old Style" w:cstheme="majorBidi"/>
          <w:b/>
          <w:bCs/>
          <w:sz w:val="24"/>
          <w:szCs w:val="24"/>
        </w:rPr>
      </w:pPr>
      <w:r w:rsidRPr="00D70736">
        <w:rPr>
          <w:rFonts w:ascii="Bookman Old Style" w:hAnsi="Bookman Old Style" w:cstheme="majorBidi"/>
          <w:b/>
          <w:bCs/>
          <w:sz w:val="24"/>
          <w:szCs w:val="24"/>
        </w:rPr>
        <w:t>NKY Architects &amp; Engineers</w:t>
      </w:r>
      <w:r w:rsidR="006D1AC8">
        <w:rPr>
          <w:rFonts w:ascii="Bookman Old Style" w:hAnsi="Bookman Old Style" w:cstheme="majorBidi"/>
          <w:b/>
          <w:bCs/>
          <w:sz w:val="24"/>
          <w:szCs w:val="24"/>
        </w:rPr>
        <w:t xml:space="preserve"> - Project Management </w:t>
      </w:r>
      <w:r w:rsidR="00C11B7D">
        <w:rPr>
          <w:rFonts w:ascii="Bookman Old Style" w:hAnsi="Bookman Old Style" w:cstheme="majorBidi"/>
          <w:b/>
          <w:bCs/>
          <w:sz w:val="24"/>
          <w:szCs w:val="24"/>
        </w:rPr>
        <w:t>Consultancy</w:t>
      </w:r>
      <w:r w:rsidR="00A562CC">
        <w:rPr>
          <w:rFonts w:ascii="Bookman Old Style" w:hAnsi="Bookman Old Style" w:cstheme="majorBidi"/>
          <w:b/>
          <w:bCs/>
          <w:sz w:val="24"/>
          <w:szCs w:val="24"/>
        </w:rPr>
        <w:t xml:space="preserve">           </w:t>
      </w:r>
      <w:r w:rsidR="00C11B7D">
        <w:rPr>
          <w:rFonts w:ascii="Bookman Old Style" w:hAnsi="Bookman Old Style" w:cstheme="majorBidi"/>
          <w:b/>
          <w:bCs/>
          <w:sz w:val="24"/>
          <w:szCs w:val="24"/>
        </w:rPr>
        <w:t xml:space="preserve"> </w:t>
      </w:r>
      <w:r w:rsidR="006E7005">
        <w:rPr>
          <w:rFonts w:ascii="Bookman Old Style" w:hAnsi="Bookman Old Style" w:cstheme="majorBidi"/>
          <w:b/>
          <w:bCs/>
          <w:sz w:val="24"/>
          <w:szCs w:val="24"/>
        </w:rPr>
        <w:t>(ISO 9001 Certified)</w:t>
      </w:r>
    </w:p>
    <w:p w:rsidR="00826DFC" w:rsidRPr="00B94164" w:rsidRDefault="00826DFC" w:rsidP="00452526">
      <w:pPr>
        <w:spacing w:after="0" w:line="240" w:lineRule="auto"/>
        <w:rPr>
          <w:rFonts w:ascii="Bookman Old Style" w:hAnsi="Bookman Old Style" w:cstheme="majorBidi"/>
          <w:sz w:val="24"/>
          <w:szCs w:val="24"/>
        </w:rPr>
      </w:pPr>
      <w:r w:rsidRPr="00B94164">
        <w:rPr>
          <w:rFonts w:ascii="Bookman Old Style" w:hAnsi="Bookman Old Style" w:cstheme="majorBidi"/>
          <w:sz w:val="24"/>
          <w:szCs w:val="24"/>
        </w:rPr>
        <w:t xml:space="preserve">King Abdullah Ibn </w:t>
      </w:r>
      <w:proofErr w:type="spellStart"/>
      <w:r w:rsidRPr="00B94164">
        <w:rPr>
          <w:rFonts w:ascii="Bookman Old Style" w:hAnsi="Bookman Old Style" w:cstheme="majorBidi"/>
          <w:sz w:val="24"/>
          <w:szCs w:val="24"/>
        </w:rPr>
        <w:t>Abdulaziz’s</w:t>
      </w:r>
      <w:proofErr w:type="spellEnd"/>
      <w:r w:rsidRPr="00B94164">
        <w:rPr>
          <w:rFonts w:ascii="Bookman Old Style" w:hAnsi="Bookman Old Style" w:cstheme="majorBidi"/>
          <w:sz w:val="24"/>
          <w:szCs w:val="24"/>
        </w:rPr>
        <w:t xml:space="preserve"> Project (KAP2)</w:t>
      </w:r>
    </w:p>
    <w:p w:rsidR="007F508F" w:rsidRPr="00B94164" w:rsidRDefault="007F508F" w:rsidP="00452526">
      <w:pPr>
        <w:spacing w:after="0" w:line="240" w:lineRule="auto"/>
        <w:rPr>
          <w:rFonts w:ascii="Bookman Old Style" w:hAnsi="Bookman Old Style" w:cstheme="majorBidi"/>
          <w:sz w:val="24"/>
          <w:szCs w:val="24"/>
        </w:rPr>
      </w:pPr>
      <w:r w:rsidRPr="00B94164">
        <w:rPr>
          <w:rFonts w:ascii="Bookman Old Style" w:hAnsi="Bookman Old Style" w:cstheme="majorBidi"/>
          <w:sz w:val="24"/>
          <w:szCs w:val="24"/>
        </w:rPr>
        <w:t>Riyadh, Kingdom of Saudi Arabia</w:t>
      </w:r>
    </w:p>
    <w:p w:rsidR="007F508F" w:rsidRPr="00B94164" w:rsidRDefault="0080193A" w:rsidP="00452526">
      <w:pPr>
        <w:spacing w:after="0" w:line="240" w:lineRule="auto"/>
        <w:rPr>
          <w:rFonts w:ascii="Bookman Old Style" w:hAnsi="Bookman Old Style" w:cstheme="majorBidi"/>
          <w:sz w:val="24"/>
          <w:szCs w:val="24"/>
        </w:rPr>
      </w:pPr>
      <w:r>
        <w:rPr>
          <w:rFonts w:ascii="Bookman Old Style" w:hAnsi="Bookman Old Style" w:cstheme="majorBidi"/>
          <w:sz w:val="24"/>
          <w:szCs w:val="24"/>
        </w:rPr>
        <w:t>February 2, 2015 – September 15, 2017</w:t>
      </w:r>
    </w:p>
    <w:p w:rsidR="00B94164" w:rsidRPr="00B94164" w:rsidRDefault="00B94164" w:rsidP="00144E60">
      <w:pPr>
        <w:pStyle w:val="NormalWeb"/>
        <w:shd w:val="clear" w:color="auto" w:fill="FFFFFF"/>
        <w:spacing w:before="0" w:beforeAutospacing="0" w:after="0" w:afterAutospacing="0" w:line="293" w:lineRule="atLeast"/>
        <w:jc w:val="both"/>
        <w:textAlignment w:val="baseline"/>
        <w:rPr>
          <w:rFonts w:ascii="Bookman Old Style" w:hAnsi="Bookman Old Style" w:cstheme="majorBidi"/>
          <w:b/>
          <w:bCs/>
        </w:rPr>
      </w:pPr>
    </w:p>
    <w:p w:rsidR="004F79A6" w:rsidRPr="00B94164" w:rsidRDefault="009A18E4" w:rsidP="006E63FC">
      <w:pPr>
        <w:pStyle w:val="NormalWeb"/>
        <w:shd w:val="clear" w:color="auto" w:fill="FFFFFF"/>
        <w:spacing w:before="0" w:beforeAutospacing="0" w:after="0" w:afterAutospacing="0" w:line="293" w:lineRule="atLeast"/>
        <w:jc w:val="both"/>
        <w:textAlignment w:val="baseline"/>
        <w:rPr>
          <w:rFonts w:ascii="Bookman Old Style" w:hAnsi="Bookman Old Style" w:cstheme="majorBidi"/>
          <w:color w:val="000000"/>
        </w:rPr>
      </w:pPr>
      <w:r w:rsidRPr="00B94164">
        <w:rPr>
          <w:rFonts w:ascii="Bookman Old Style" w:hAnsi="Bookman Old Style" w:cstheme="majorBidi"/>
          <w:b/>
          <w:bCs/>
        </w:rPr>
        <w:t>Job Responsibilities:</w:t>
      </w:r>
    </w:p>
    <w:p w:rsidR="00B94164" w:rsidRPr="00B94164" w:rsidRDefault="005F0160" w:rsidP="00B94164">
      <w:pPr>
        <w:pStyle w:val="ListParagraph"/>
        <w:numPr>
          <w:ilvl w:val="0"/>
          <w:numId w:val="17"/>
        </w:numPr>
        <w:autoSpaceDE w:val="0"/>
        <w:autoSpaceDN w:val="0"/>
        <w:adjustRightInd w:val="0"/>
        <w:spacing w:after="0" w:line="240" w:lineRule="auto"/>
        <w:rPr>
          <w:rFonts w:ascii="Bookman Old Style" w:hAnsi="Bookman Old Style" w:cstheme="majorBidi"/>
          <w:sz w:val="24"/>
          <w:szCs w:val="24"/>
        </w:rPr>
      </w:pPr>
      <w:r w:rsidRPr="00B94164">
        <w:rPr>
          <w:rFonts w:ascii="Bookman Old Style" w:hAnsi="Bookman Old Style" w:cstheme="majorBidi"/>
          <w:sz w:val="24"/>
          <w:szCs w:val="24"/>
        </w:rPr>
        <w:t>Dev</w:t>
      </w:r>
      <w:r w:rsidR="00D70736">
        <w:rPr>
          <w:rFonts w:ascii="Bookman Old Style" w:hAnsi="Bookman Old Style" w:cstheme="majorBidi"/>
          <w:sz w:val="24"/>
          <w:szCs w:val="24"/>
        </w:rPr>
        <w:t>elop, promote</w:t>
      </w:r>
      <w:r w:rsidR="00B94164">
        <w:rPr>
          <w:rFonts w:ascii="Bookman Old Style" w:hAnsi="Bookman Old Style" w:cstheme="majorBidi"/>
          <w:sz w:val="24"/>
          <w:szCs w:val="24"/>
        </w:rPr>
        <w:t xml:space="preserve">, </w:t>
      </w:r>
      <w:r w:rsidR="00D70736">
        <w:rPr>
          <w:rFonts w:ascii="Bookman Old Style" w:hAnsi="Bookman Old Style" w:cstheme="majorBidi"/>
          <w:sz w:val="24"/>
          <w:szCs w:val="24"/>
        </w:rPr>
        <w:t>and implement policies</w:t>
      </w:r>
      <w:r w:rsidR="00B94164" w:rsidRPr="00B94164">
        <w:rPr>
          <w:rFonts w:ascii="Bookman Old Style" w:hAnsi="Bookman Old Style" w:cstheme="majorBidi"/>
          <w:sz w:val="24"/>
          <w:szCs w:val="24"/>
        </w:rPr>
        <w:t xml:space="preserve"> on health, safety, security and environment standards.</w:t>
      </w:r>
    </w:p>
    <w:p w:rsidR="00B94164" w:rsidRPr="00B94164" w:rsidRDefault="00B94164" w:rsidP="00B94164">
      <w:pPr>
        <w:pStyle w:val="ListParagraph"/>
        <w:numPr>
          <w:ilvl w:val="0"/>
          <w:numId w:val="17"/>
        </w:numPr>
        <w:autoSpaceDE w:val="0"/>
        <w:autoSpaceDN w:val="0"/>
        <w:adjustRightInd w:val="0"/>
        <w:spacing w:after="0" w:line="240" w:lineRule="auto"/>
        <w:rPr>
          <w:rFonts w:ascii="Bookman Old Style" w:hAnsi="Bookman Old Style" w:cstheme="majorBidi"/>
          <w:sz w:val="24"/>
          <w:szCs w:val="24"/>
        </w:rPr>
      </w:pPr>
      <w:r>
        <w:rPr>
          <w:rFonts w:ascii="Bookman Old Style" w:hAnsi="Bookman Old Style" w:cstheme="majorBidi"/>
          <w:sz w:val="24"/>
          <w:szCs w:val="24"/>
        </w:rPr>
        <w:t xml:space="preserve">Handle management, </w:t>
      </w:r>
      <w:r w:rsidRPr="00B94164">
        <w:rPr>
          <w:rFonts w:ascii="Bookman Old Style" w:hAnsi="Bookman Old Style" w:cstheme="majorBidi"/>
          <w:sz w:val="24"/>
          <w:szCs w:val="24"/>
        </w:rPr>
        <w:t>contractors and sub- con</w:t>
      </w:r>
      <w:r>
        <w:rPr>
          <w:rFonts w:ascii="Bookman Old Style" w:hAnsi="Bookman Old Style" w:cstheme="majorBidi"/>
          <w:sz w:val="24"/>
          <w:szCs w:val="24"/>
        </w:rPr>
        <w:t>tractors on accident prevention activities.</w:t>
      </w:r>
    </w:p>
    <w:p w:rsidR="00B94164" w:rsidRPr="00B94164" w:rsidRDefault="00B94164" w:rsidP="00B94164">
      <w:pPr>
        <w:pStyle w:val="NormalWeb"/>
        <w:numPr>
          <w:ilvl w:val="0"/>
          <w:numId w:val="17"/>
        </w:numPr>
        <w:shd w:val="clear" w:color="auto" w:fill="FFFFFF"/>
        <w:spacing w:before="0" w:beforeAutospacing="0" w:after="0" w:afterAutospacing="0" w:line="293" w:lineRule="atLeast"/>
        <w:jc w:val="both"/>
        <w:textAlignment w:val="baseline"/>
        <w:rPr>
          <w:rFonts w:ascii="Bookman Old Style" w:hAnsi="Bookman Old Style" w:cstheme="majorBidi"/>
        </w:rPr>
      </w:pPr>
      <w:r w:rsidRPr="00B94164">
        <w:rPr>
          <w:rFonts w:ascii="Bookman Old Style" w:hAnsi="Bookman Old Style" w:cstheme="majorBidi"/>
        </w:rPr>
        <w:lastRenderedPageBreak/>
        <w:t>Monitor health and safety performance of the contractors and sub-contractors.</w:t>
      </w:r>
    </w:p>
    <w:p w:rsidR="009A18E4" w:rsidRPr="00B94164" w:rsidRDefault="009A18E4" w:rsidP="00D70736">
      <w:pPr>
        <w:pStyle w:val="ListParagraph"/>
        <w:autoSpaceDE w:val="0"/>
        <w:autoSpaceDN w:val="0"/>
        <w:adjustRightInd w:val="0"/>
        <w:spacing w:after="0" w:line="240" w:lineRule="auto"/>
        <w:rPr>
          <w:rFonts w:ascii="Bookman Old Style" w:hAnsi="Bookman Old Style" w:cstheme="majorBidi"/>
          <w:sz w:val="24"/>
          <w:szCs w:val="24"/>
        </w:rPr>
      </w:pPr>
    </w:p>
    <w:p w:rsidR="009A18E4" w:rsidRPr="00D70736" w:rsidRDefault="00B02473" w:rsidP="00D70736">
      <w:pPr>
        <w:pStyle w:val="NormalWeb"/>
        <w:numPr>
          <w:ilvl w:val="0"/>
          <w:numId w:val="17"/>
        </w:numPr>
        <w:shd w:val="clear" w:color="auto" w:fill="FFFFFF"/>
        <w:spacing w:before="0" w:beforeAutospacing="0" w:after="0" w:afterAutospacing="0" w:line="293" w:lineRule="atLeast"/>
        <w:jc w:val="both"/>
        <w:textAlignment w:val="baseline"/>
        <w:rPr>
          <w:rFonts w:ascii="Bookman Old Style" w:hAnsi="Bookman Old Style" w:cstheme="majorBidi"/>
        </w:rPr>
      </w:pPr>
      <w:r>
        <w:rPr>
          <w:rFonts w:ascii="Bookman Old Style" w:hAnsi="Bookman Old Style" w:cstheme="majorBidi"/>
        </w:rPr>
        <w:t>Oversee</w:t>
      </w:r>
      <w:r w:rsidR="005F0160" w:rsidRPr="00B94164">
        <w:rPr>
          <w:rFonts w:ascii="Bookman Old Style" w:hAnsi="Bookman Old Style" w:cstheme="majorBidi"/>
        </w:rPr>
        <w:t xml:space="preserve"> the development of adequate risk assessment</w:t>
      </w:r>
      <w:r w:rsidR="00D70736">
        <w:rPr>
          <w:rFonts w:ascii="Bookman Old Style" w:hAnsi="Bookman Old Style" w:cstheme="majorBidi"/>
        </w:rPr>
        <w:t xml:space="preserve"> and i</w:t>
      </w:r>
      <w:r w:rsidR="00D70736" w:rsidRPr="00B94164">
        <w:rPr>
          <w:rFonts w:ascii="Bookman Old Style" w:hAnsi="Bookman Old Style" w:cstheme="majorBidi"/>
        </w:rPr>
        <w:t>dentify training needs.</w:t>
      </w:r>
    </w:p>
    <w:p w:rsidR="009250A6" w:rsidRPr="00B94164" w:rsidRDefault="00B02473" w:rsidP="009250A6">
      <w:pPr>
        <w:pStyle w:val="NormalWeb"/>
        <w:numPr>
          <w:ilvl w:val="0"/>
          <w:numId w:val="17"/>
        </w:numPr>
        <w:shd w:val="clear" w:color="auto" w:fill="FFFFFF"/>
        <w:spacing w:before="0" w:beforeAutospacing="0" w:after="0" w:afterAutospacing="0" w:line="293" w:lineRule="atLeast"/>
        <w:jc w:val="both"/>
        <w:textAlignment w:val="baseline"/>
        <w:rPr>
          <w:rFonts w:ascii="Bookman Old Style" w:hAnsi="Bookman Old Style" w:cstheme="majorBidi"/>
        </w:rPr>
      </w:pPr>
      <w:r>
        <w:rPr>
          <w:rFonts w:ascii="Bookman Old Style" w:hAnsi="Bookman Old Style" w:cstheme="majorBidi"/>
        </w:rPr>
        <w:t>Prepare accident</w:t>
      </w:r>
      <w:r w:rsidR="00D70736">
        <w:rPr>
          <w:rFonts w:ascii="Bookman Old Style" w:hAnsi="Bookman Old Style" w:cstheme="majorBidi"/>
        </w:rPr>
        <w:t>/incident reports and investigations.</w:t>
      </w:r>
    </w:p>
    <w:p w:rsidR="00D70736" w:rsidRPr="00C11B7D" w:rsidRDefault="00D70736" w:rsidP="00C11B7D">
      <w:pPr>
        <w:pStyle w:val="NormalWeb"/>
        <w:numPr>
          <w:ilvl w:val="0"/>
          <w:numId w:val="17"/>
        </w:numPr>
        <w:shd w:val="clear" w:color="auto" w:fill="FFFFFF"/>
        <w:spacing w:before="0" w:beforeAutospacing="0" w:after="0" w:afterAutospacing="0" w:line="293" w:lineRule="atLeast"/>
        <w:jc w:val="both"/>
        <w:textAlignment w:val="baseline"/>
        <w:rPr>
          <w:rFonts w:ascii="Bookman Old Style" w:hAnsi="Bookman Old Style" w:cstheme="majorBidi"/>
        </w:rPr>
      </w:pPr>
      <w:r>
        <w:rPr>
          <w:rFonts w:ascii="Bookman Old Style" w:hAnsi="Bookman Old Style" w:cstheme="majorBidi"/>
        </w:rPr>
        <w:t>Provide</w:t>
      </w:r>
      <w:r w:rsidR="009250A6" w:rsidRPr="00B94164">
        <w:rPr>
          <w:rFonts w:ascii="Bookman Old Style" w:hAnsi="Bookman Old Style" w:cstheme="majorBidi"/>
        </w:rPr>
        <w:t xml:space="preserve"> site instruction to contr</w:t>
      </w:r>
      <w:r w:rsidR="009D1939" w:rsidRPr="00B94164">
        <w:rPr>
          <w:rFonts w:ascii="Bookman Old Style" w:hAnsi="Bookman Old Style" w:cstheme="majorBidi"/>
        </w:rPr>
        <w:t>actor</w:t>
      </w:r>
      <w:r>
        <w:rPr>
          <w:rFonts w:ascii="Bookman Old Style" w:hAnsi="Bookman Old Style" w:cstheme="majorBidi"/>
        </w:rPr>
        <w:t>s and sub-contractors</w:t>
      </w:r>
      <w:r w:rsidR="009250A6" w:rsidRPr="00B94164">
        <w:rPr>
          <w:rFonts w:ascii="Bookman Old Style" w:hAnsi="Bookman Old Style" w:cstheme="majorBidi"/>
        </w:rPr>
        <w:t>.</w:t>
      </w:r>
    </w:p>
    <w:p w:rsidR="001C438D" w:rsidRPr="001C438D" w:rsidRDefault="001C438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To prepare and review HSE documents like HSE Plan, CEMP Plan, method statements, fire prevention &amp; protection procedures etc.</w:t>
      </w:r>
    </w:p>
    <w:p w:rsidR="001C438D" w:rsidRPr="001C438D" w:rsidRDefault="00C11B7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 xml:space="preserve">Reporting to Manager – Project Control Manager </w:t>
      </w:r>
      <w:r w:rsidR="001C438D">
        <w:rPr>
          <w:rFonts w:ascii="Bookman Old Style" w:eastAsia="Times New Roman" w:hAnsi="Bookman Old Style" w:cs="Times New Roman"/>
          <w:bCs/>
          <w:sz w:val="24"/>
          <w:szCs w:val="24"/>
          <w:u w:color="365F91"/>
        </w:rPr>
        <w:t xml:space="preserve">&amp; Safety Dept. </w:t>
      </w:r>
    </w:p>
    <w:p w:rsidR="001C438D" w:rsidRPr="001C438D" w:rsidRDefault="001C438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Responsible to carry out regular HSE Inspection/Audits of sites to ensure that safety requirements are fulfilled by contractors as per approved HSE plan, Client safety procedures and local regulations.</w:t>
      </w:r>
    </w:p>
    <w:p w:rsidR="001C438D" w:rsidRPr="00AF65FE" w:rsidRDefault="001C438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 xml:space="preserve">To Issue, check &amp; ensure </w:t>
      </w:r>
      <w:r w:rsidR="00AF65FE">
        <w:rPr>
          <w:rFonts w:ascii="Bookman Old Style" w:eastAsia="Times New Roman" w:hAnsi="Bookman Old Style" w:cs="Times New Roman"/>
          <w:bCs/>
          <w:sz w:val="24"/>
          <w:szCs w:val="24"/>
          <w:u w:color="365F91"/>
        </w:rPr>
        <w:t>that all the HSE related Inspection/Audit Reports are completed by the contractor from time to time basis.</w:t>
      </w:r>
    </w:p>
    <w:p w:rsidR="00AF65FE" w:rsidRPr="00AF65FE" w:rsidRDefault="00AF65FE"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To coordinate with the contractor’s safety engineers to solve safety related problems and discrepancies in the construction stage and proper scheduling of work as per Civil design aspect, coordinate with the HSE Manager from the Main cont</w:t>
      </w:r>
      <w:r w:rsidR="001F57F5">
        <w:rPr>
          <w:rFonts w:ascii="Bookman Old Style" w:eastAsia="Times New Roman" w:hAnsi="Bookman Old Style" w:cs="Times New Roman"/>
          <w:bCs/>
          <w:sz w:val="24"/>
          <w:szCs w:val="24"/>
          <w:u w:color="365F91"/>
        </w:rPr>
        <w:t>ractor for such issues &amp; also liaison</w:t>
      </w:r>
      <w:r>
        <w:rPr>
          <w:rFonts w:ascii="Bookman Old Style" w:eastAsia="Times New Roman" w:hAnsi="Bookman Old Style" w:cs="Times New Roman"/>
          <w:bCs/>
          <w:sz w:val="24"/>
          <w:szCs w:val="24"/>
          <w:u w:color="365F91"/>
        </w:rPr>
        <w:t xml:space="preserve"> with client HSE engineer.</w:t>
      </w:r>
    </w:p>
    <w:p w:rsidR="00AF65FE" w:rsidRPr="00AF65FE" w:rsidRDefault="00AF65FE"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Participate in the daily/weekly/monthly coordination site safety meetings to review look-ahead work schedule and assess safety during on-going civil work for the smooth implementation of the project.</w:t>
      </w:r>
    </w:p>
    <w:p w:rsidR="00AF65FE" w:rsidRPr="00AF65FE" w:rsidRDefault="00AF65FE"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Responsible to coordinate for the checking of safety matters related to construction discipline, including materials, equipment and fabrication.</w:t>
      </w:r>
    </w:p>
    <w:p w:rsidR="00AF65FE" w:rsidRPr="001534D0" w:rsidRDefault="00AF65FE"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To coordinate &amp; assist in ga</w:t>
      </w:r>
      <w:r w:rsidR="001534D0">
        <w:rPr>
          <w:rFonts w:ascii="Bookman Old Style" w:eastAsia="Times New Roman" w:hAnsi="Bookman Old Style" w:cs="Times New Roman"/>
          <w:bCs/>
          <w:sz w:val="24"/>
          <w:szCs w:val="24"/>
          <w:u w:color="365F91"/>
        </w:rPr>
        <w:t>thering actual data from the construction site to assesses/analyses safety problems encountered during the implementation to establishing correction procedure in the future.</w:t>
      </w:r>
    </w:p>
    <w:p w:rsidR="001534D0" w:rsidRPr="001534D0" w:rsidRDefault="001534D0"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Overall responsible for the complete site safety review &amp; to ensure that all the safety related procedures are implemented strictly as per the approved HSE Plan at site and to ensure that all discrepancies are corrected in the substation/plant.</w:t>
      </w:r>
    </w:p>
    <w:p w:rsidR="001534D0" w:rsidRPr="001534D0" w:rsidRDefault="001534D0"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Attend the safety related programs/meeting organized by client and contractor.</w:t>
      </w:r>
    </w:p>
    <w:p w:rsidR="001534D0" w:rsidRPr="001534D0" w:rsidRDefault="001534D0"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Collect and compile the HSE related reports from contractor.</w:t>
      </w:r>
    </w:p>
    <w:p w:rsidR="001534D0" w:rsidRPr="00844ADD" w:rsidRDefault="001534D0"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To carry out the Incident/accident investigation and preparation of final report</w:t>
      </w:r>
      <w:r w:rsidR="00844ADD">
        <w:rPr>
          <w:rFonts w:ascii="Bookman Old Style" w:eastAsia="Times New Roman" w:hAnsi="Bookman Old Style" w:cs="Times New Roman"/>
          <w:bCs/>
          <w:sz w:val="24"/>
          <w:szCs w:val="24"/>
          <w:u w:color="365F91"/>
        </w:rPr>
        <w:t>. To prepare monthly safety report for each project.</w:t>
      </w:r>
    </w:p>
    <w:p w:rsidR="00844ADD" w:rsidRPr="00844ADD" w:rsidRDefault="00844AD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Co-ordinate with client HSE department on HSE issues &amp; site visits</w:t>
      </w:r>
    </w:p>
    <w:p w:rsidR="00844ADD" w:rsidRPr="00844ADD" w:rsidRDefault="00844ADD" w:rsidP="001C438D">
      <w:pPr>
        <w:pStyle w:val="ListParagraph"/>
        <w:numPr>
          <w:ilvl w:val="0"/>
          <w:numId w:val="17"/>
        </w:num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Cs/>
          <w:sz w:val="24"/>
          <w:szCs w:val="24"/>
          <w:u w:color="365F91"/>
        </w:rPr>
        <w:t>Will be fully responsible for safety monitoring at construction sites, follow up &amp; close out of the safety is</w:t>
      </w:r>
      <w:r w:rsidR="00C11B7D">
        <w:rPr>
          <w:rFonts w:ascii="Bookman Old Style" w:eastAsia="Times New Roman" w:hAnsi="Bookman Old Style" w:cs="Times New Roman"/>
          <w:bCs/>
          <w:sz w:val="24"/>
          <w:szCs w:val="24"/>
          <w:u w:color="365F91"/>
        </w:rPr>
        <w:t xml:space="preserve">sues &amp; preparing letters to NKY’S </w:t>
      </w:r>
      <w:r>
        <w:rPr>
          <w:rFonts w:ascii="Bookman Old Style" w:eastAsia="Times New Roman" w:hAnsi="Bookman Old Style" w:cs="Times New Roman"/>
          <w:bCs/>
          <w:sz w:val="24"/>
          <w:szCs w:val="24"/>
          <w:u w:color="365F91"/>
        </w:rPr>
        <w:t>Contractors on key safety issues.</w:t>
      </w:r>
    </w:p>
    <w:p w:rsidR="00FA448F" w:rsidRDefault="00FA448F" w:rsidP="002F3F46">
      <w:pPr>
        <w:tabs>
          <w:tab w:val="left" w:pos="2880"/>
        </w:tabs>
        <w:spacing w:after="0" w:line="240" w:lineRule="auto"/>
        <w:jc w:val="both"/>
        <w:rPr>
          <w:rFonts w:ascii="Bookman Old Style" w:eastAsia="Times New Roman" w:hAnsi="Bookman Old Style" w:cs="Times New Roman"/>
          <w:b/>
          <w:bCs/>
          <w:sz w:val="24"/>
          <w:szCs w:val="24"/>
          <w:u w:color="365F91"/>
        </w:rPr>
      </w:pPr>
    </w:p>
    <w:p w:rsidR="00897BBD" w:rsidRDefault="00897BBD" w:rsidP="002F3F46">
      <w:pPr>
        <w:tabs>
          <w:tab w:val="left" w:pos="2880"/>
        </w:tabs>
        <w:spacing w:after="0" w:line="240" w:lineRule="auto"/>
        <w:jc w:val="both"/>
        <w:rPr>
          <w:rFonts w:ascii="Bookman Old Style" w:eastAsia="Times New Roman" w:hAnsi="Bookman Old Style" w:cs="Times New Roman"/>
          <w:b/>
          <w:bCs/>
          <w:sz w:val="24"/>
          <w:szCs w:val="24"/>
          <w:u w:color="365F91"/>
        </w:rPr>
      </w:pPr>
    </w:p>
    <w:p w:rsidR="00897BBD" w:rsidRDefault="00897BBD" w:rsidP="002F3F46">
      <w:pPr>
        <w:tabs>
          <w:tab w:val="left" w:pos="2880"/>
        </w:tabs>
        <w:spacing w:after="0" w:line="240" w:lineRule="auto"/>
        <w:jc w:val="both"/>
        <w:rPr>
          <w:rFonts w:ascii="Bookman Old Style" w:eastAsia="Times New Roman" w:hAnsi="Bookman Old Style" w:cs="Times New Roman"/>
          <w:b/>
          <w:bCs/>
          <w:sz w:val="24"/>
          <w:szCs w:val="24"/>
          <w:u w:color="365F91"/>
        </w:rPr>
      </w:pPr>
    </w:p>
    <w:p w:rsidR="00483184" w:rsidRPr="00D70736" w:rsidRDefault="00483184" w:rsidP="002F3F46">
      <w:pPr>
        <w:tabs>
          <w:tab w:val="left" w:pos="2880"/>
        </w:tabs>
        <w:spacing w:after="0" w:line="240" w:lineRule="auto"/>
        <w:jc w:val="both"/>
        <w:rPr>
          <w:rFonts w:ascii="Bookman Old Style" w:eastAsia="Times New Roman" w:hAnsi="Bookman Old Style" w:cs="Times New Roman"/>
          <w:b/>
          <w:bCs/>
          <w:sz w:val="24"/>
          <w:szCs w:val="24"/>
          <w:u w:color="365F91"/>
        </w:rPr>
      </w:pPr>
      <w:r w:rsidRPr="00D70736">
        <w:rPr>
          <w:rFonts w:ascii="Bookman Old Style" w:eastAsia="Times New Roman" w:hAnsi="Bookman Old Style" w:cs="Times New Roman"/>
          <w:b/>
          <w:bCs/>
          <w:sz w:val="24"/>
          <w:szCs w:val="24"/>
          <w:u w:color="365F91"/>
        </w:rPr>
        <w:lastRenderedPageBreak/>
        <w:t>Safety Engineer</w:t>
      </w:r>
    </w:p>
    <w:p w:rsidR="00483184" w:rsidRPr="00D70736" w:rsidRDefault="00483184" w:rsidP="002F3F46">
      <w:pPr>
        <w:tabs>
          <w:tab w:val="left" w:pos="2880"/>
        </w:tabs>
        <w:spacing w:after="0" w:line="240" w:lineRule="auto"/>
        <w:jc w:val="both"/>
        <w:rPr>
          <w:rFonts w:ascii="Bookman Old Style" w:eastAsia="Times New Roman" w:hAnsi="Bookman Old Style" w:cs="Times New Roman"/>
          <w:b/>
          <w:bCs/>
          <w:sz w:val="24"/>
          <w:szCs w:val="24"/>
          <w:u w:color="365F91"/>
        </w:rPr>
      </w:pPr>
      <w:r w:rsidRPr="00D70736">
        <w:rPr>
          <w:rFonts w:ascii="Bookman Old Style" w:eastAsia="Times New Roman" w:hAnsi="Bookman Old Style" w:cs="Times New Roman"/>
          <w:b/>
          <w:bCs/>
          <w:sz w:val="24"/>
          <w:szCs w:val="24"/>
          <w:u w:color="365F91"/>
        </w:rPr>
        <w:t xml:space="preserve">Public Building Airports Division- Saudi </w:t>
      </w:r>
      <w:proofErr w:type="spellStart"/>
      <w:r w:rsidRPr="00D70736">
        <w:rPr>
          <w:rFonts w:ascii="Bookman Old Style" w:eastAsia="Times New Roman" w:hAnsi="Bookman Old Style" w:cs="Times New Roman"/>
          <w:b/>
          <w:bCs/>
          <w:sz w:val="24"/>
          <w:szCs w:val="24"/>
          <w:u w:color="365F91"/>
        </w:rPr>
        <w:t>Binladin</w:t>
      </w:r>
      <w:proofErr w:type="spellEnd"/>
      <w:r w:rsidRPr="00D70736">
        <w:rPr>
          <w:rFonts w:ascii="Bookman Old Style" w:eastAsia="Times New Roman" w:hAnsi="Bookman Old Style" w:cs="Times New Roman"/>
          <w:b/>
          <w:bCs/>
          <w:sz w:val="24"/>
          <w:szCs w:val="24"/>
          <w:u w:color="365F91"/>
        </w:rPr>
        <w:t xml:space="preserve"> Group</w:t>
      </w:r>
    </w:p>
    <w:p w:rsidR="00483184" w:rsidRPr="00D70736" w:rsidRDefault="00483184" w:rsidP="002F3F46">
      <w:pPr>
        <w:spacing w:after="0" w:line="240" w:lineRule="auto"/>
        <w:jc w:val="both"/>
        <w:rPr>
          <w:rFonts w:ascii="Bookman Old Style" w:eastAsia="Times New Roman" w:hAnsi="Bookman Old Style" w:cs="Times New Roman"/>
          <w:b/>
          <w:sz w:val="24"/>
          <w:szCs w:val="24"/>
        </w:rPr>
      </w:pPr>
      <w:r w:rsidRPr="00D70736">
        <w:rPr>
          <w:rFonts w:ascii="Bookman Old Style" w:eastAsia="Times New Roman" w:hAnsi="Bookman Old Style" w:cs="Times New Roman"/>
          <w:b/>
          <w:sz w:val="24"/>
          <w:szCs w:val="24"/>
        </w:rPr>
        <w:t xml:space="preserve">Project: </w:t>
      </w:r>
      <w:r w:rsidR="002F3F46" w:rsidRPr="00D70736">
        <w:rPr>
          <w:rFonts w:ascii="Bookman Old Style" w:eastAsia="Times New Roman" w:hAnsi="Bookman Old Style" w:cs="Times New Roman"/>
          <w:b/>
          <w:sz w:val="24"/>
          <w:szCs w:val="24"/>
        </w:rPr>
        <w:t>King Abdullah Financial District</w:t>
      </w:r>
      <w:r w:rsidRPr="00D70736">
        <w:rPr>
          <w:rFonts w:ascii="Bookman Old Style" w:eastAsia="Times New Roman" w:hAnsi="Bookman Old Style" w:cs="Times New Roman"/>
          <w:b/>
          <w:sz w:val="24"/>
          <w:szCs w:val="24"/>
        </w:rPr>
        <w:t>, Riyadh, Saudi Arabia</w:t>
      </w:r>
      <w:r w:rsidR="00826DFC" w:rsidRPr="00D70736">
        <w:rPr>
          <w:rFonts w:ascii="Bookman Old Style" w:eastAsia="Times New Roman" w:hAnsi="Bookman Old Style" w:cs="Times New Roman"/>
          <w:b/>
          <w:sz w:val="24"/>
          <w:szCs w:val="24"/>
        </w:rPr>
        <w:t xml:space="preserve"> (</w:t>
      </w:r>
      <w:proofErr w:type="gramStart"/>
      <w:r w:rsidR="00826DFC" w:rsidRPr="00D70736">
        <w:rPr>
          <w:rFonts w:ascii="Bookman Old Style" w:eastAsia="Times New Roman" w:hAnsi="Bookman Old Style" w:cs="Times New Roman"/>
          <w:b/>
          <w:sz w:val="24"/>
          <w:szCs w:val="24"/>
        </w:rPr>
        <w:t>KAFD)</w:t>
      </w:r>
      <w:r w:rsidR="006835DF">
        <w:rPr>
          <w:rFonts w:ascii="Bookman Old Style" w:eastAsia="Times New Roman" w:hAnsi="Bookman Old Style" w:cs="Times New Roman"/>
          <w:b/>
          <w:sz w:val="24"/>
          <w:szCs w:val="24"/>
        </w:rPr>
        <w:t xml:space="preserve">  </w:t>
      </w:r>
      <w:r w:rsidR="006E7005">
        <w:rPr>
          <w:rFonts w:ascii="Bookman Old Style" w:eastAsia="Times New Roman" w:hAnsi="Bookman Old Style" w:cs="Times New Roman"/>
          <w:b/>
          <w:sz w:val="24"/>
          <w:szCs w:val="24"/>
        </w:rPr>
        <w:t>ISO</w:t>
      </w:r>
      <w:proofErr w:type="gramEnd"/>
      <w:r w:rsidR="006E7005">
        <w:rPr>
          <w:rFonts w:ascii="Bookman Old Style" w:eastAsia="Times New Roman" w:hAnsi="Bookman Old Style" w:cs="Times New Roman"/>
          <w:b/>
          <w:sz w:val="24"/>
          <w:szCs w:val="24"/>
        </w:rPr>
        <w:t xml:space="preserve"> 9001 Certified </w:t>
      </w:r>
    </w:p>
    <w:p w:rsidR="00483184" w:rsidRPr="00B94164" w:rsidRDefault="00483184" w:rsidP="002F3F46">
      <w:pPr>
        <w:spacing w:after="0" w:line="240" w:lineRule="auto"/>
        <w:jc w:val="both"/>
        <w:rPr>
          <w:rFonts w:ascii="Bookman Old Style" w:eastAsia="Times New Roman" w:hAnsi="Bookman Old Style" w:cs="Times New Roman"/>
          <w:bCs/>
          <w:sz w:val="24"/>
          <w:szCs w:val="24"/>
        </w:rPr>
      </w:pPr>
      <w:r w:rsidRPr="00B94164">
        <w:rPr>
          <w:rFonts w:ascii="Bookman Old Style" w:eastAsia="Times New Roman" w:hAnsi="Bookman Old Style" w:cs="Times New Roman"/>
          <w:bCs/>
          <w:sz w:val="24"/>
          <w:szCs w:val="24"/>
        </w:rPr>
        <w:t>October 1, 2012- November 1, 2014</w:t>
      </w:r>
    </w:p>
    <w:p w:rsidR="00A762B0" w:rsidRDefault="00A762B0" w:rsidP="002F3F46">
      <w:pPr>
        <w:autoSpaceDE w:val="0"/>
        <w:autoSpaceDN w:val="0"/>
        <w:adjustRightInd w:val="0"/>
        <w:spacing w:after="0" w:line="240" w:lineRule="auto"/>
        <w:jc w:val="both"/>
        <w:rPr>
          <w:rFonts w:ascii="Bookman Old Style" w:hAnsi="Bookman Old Style" w:cs="Verdana"/>
          <w:b/>
          <w:bCs/>
          <w:sz w:val="24"/>
          <w:szCs w:val="24"/>
        </w:rPr>
      </w:pPr>
    </w:p>
    <w:p w:rsidR="002F3F46" w:rsidRPr="00B94164" w:rsidRDefault="002F3F46" w:rsidP="002F3F46">
      <w:pPr>
        <w:autoSpaceDE w:val="0"/>
        <w:autoSpaceDN w:val="0"/>
        <w:adjustRightInd w:val="0"/>
        <w:spacing w:after="0" w:line="240" w:lineRule="auto"/>
        <w:jc w:val="both"/>
        <w:rPr>
          <w:rFonts w:ascii="Bookman Old Style" w:hAnsi="Bookman Old Style" w:cstheme="majorBidi"/>
          <w:b/>
          <w:bCs/>
          <w:sz w:val="24"/>
          <w:szCs w:val="24"/>
        </w:rPr>
      </w:pPr>
      <w:r w:rsidRPr="00B94164">
        <w:rPr>
          <w:rFonts w:ascii="Bookman Old Style" w:hAnsi="Bookman Old Style" w:cstheme="majorBidi"/>
          <w:b/>
          <w:bCs/>
          <w:sz w:val="24"/>
          <w:szCs w:val="24"/>
        </w:rPr>
        <w:t>Job Responsibilities:</w:t>
      </w:r>
    </w:p>
    <w:p w:rsidR="002F3F46" w:rsidRPr="00B94164" w:rsidRDefault="002F3F46" w:rsidP="002F3F46">
      <w:pPr>
        <w:autoSpaceDE w:val="0"/>
        <w:autoSpaceDN w:val="0"/>
        <w:adjustRightInd w:val="0"/>
        <w:spacing w:after="0" w:line="240" w:lineRule="auto"/>
        <w:jc w:val="both"/>
        <w:rPr>
          <w:rFonts w:ascii="Bookman Old Style" w:hAnsi="Bookman Old Style" w:cstheme="majorBidi"/>
          <w:b/>
          <w:bCs/>
          <w:sz w:val="24"/>
          <w:szCs w:val="24"/>
        </w:rPr>
      </w:pPr>
    </w:p>
    <w:p w:rsidR="00483184" w:rsidRPr="00B94164" w:rsidRDefault="00483184" w:rsidP="002F3F46">
      <w:pPr>
        <w:pStyle w:val="ListParagraph"/>
        <w:numPr>
          <w:ilvl w:val="0"/>
          <w:numId w:val="4"/>
        </w:numPr>
        <w:autoSpaceDE w:val="0"/>
        <w:autoSpaceDN w:val="0"/>
        <w:adjustRightInd w:val="0"/>
        <w:spacing w:after="0" w:line="240" w:lineRule="auto"/>
        <w:jc w:val="both"/>
        <w:rPr>
          <w:rFonts w:ascii="Bookman Old Style" w:hAnsi="Bookman Old Style" w:cs="Verdana"/>
          <w:sz w:val="24"/>
          <w:szCs w:val="24"/>
        </w:rPr>
      </w:pPr>
      <w:r w:rsidRPr="00B94164">
        <w:rPr>
          <w:rFonts w:ascii="Bookman Old Style" w:eastAsia="Times New Roman" w:hAnsi="Bookman Old Style" w:cs="Times New Roman"/>
          <w:sz w:val="24"/>
          <w:szCs w:val="24"/>
        </w:rPr>
        <w:t xml:space="preserve">Ensure construction activities are undertaken in accordance with Project needs in general and compatible with project safety, quality, schedule and cost objectives in particular. </w:t>
      </w:r>
    </w:p>
    <w:p w:rsidR="00483184" w:rsidRPr="00B94164" w:rsidRDefault="00483184" w:rsidP="002F3F46">
      <w:pPr>
        <w:pStyle w:val="ListParagraph"/>
        <w:numPr>
          <w:ilvl w:val="0"/>
          <w:numId w:val="4"/>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Review construction sequence, work plans, pre-task planning and method statements to ensure comprehensive safety and construction feasibility. </w:t>
      </w:r>
    </w:p>
    <w:p w:rsidR="00483184" w:rsidRPr="00B94164" w:rsidRDefault="00483184" w:rsidP="002F3F46">
      <w:pPr>
        <w:pStyle w:val="ListParagraph"/>
        <w:numPr>
          <w:ilvl w:val="0"/>
          <w:numId w:val="4"/>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Provide Company representation in monitoring and coordinating site activities </w:t>
      </w:r>
    </w:p>
    <w:p w:rsidR="00483184" w:rsidRPr="00B94164" w:rsidRDefault="00D70736" w:rsidP="002F3F46">
      <w:pPr>
        <w:pStyle w:val="ListParagraph"/>
        <w:numPr>
          <w:ilvl w:val="0"/>
          <w:numId w:val="4"/>
        </w:numPr>
        <w:spacing w:after="0" w:line="240" w:lineRule="auto"/>
        <w:jc w:val="both"/>
        <w:rPr>
          <w:rFonts w:ascii="Bookman Old Style" w:eastAsia="Times New Roman" w:hAnsi="Bookman Old Style" w:cs="Times New Roman"/>
          <w:sz w:val="24"/>
          <w:szCs w:val="24"/>
        </w:rPr>
      </w:pPr>
      <w:r>
        <w:rPr>
          <w:rFonts w:ascii="Bookman Old Style" w:eastAsia="Times New Roman" w:hAnsi="Bookman Old Style" w:cs="Times New Roman"/>
          <w:sz w:val="24"/>
          <w:szCs w:val="24"/>
        </w:rPr>
        <w:t>Report</w:t>
      </w:r>
      <w:r w:rsidR="00483184" w:rsidRPr="00B94164">
        <w:rPr>
          <w:rFonts w:ascii="Bookman Old Style" w:eastAsia="Times New Roman" w:hAnsi="Bookman Old Style" w:cs="Times New Roman"/>
          <w:sz w:val="24"/>
          <w:szCs w:val="24"/>
        </w:rPr>
        <w:t xml:space="preserve"> on the construction activities, progress, areas of concern and mitigating actions. </w:t>
      </w:r>
    </w:p>
    <w:p w:rsidR="00483184" w:rsidRPr="00B94164" w:rsidRDefault="00483184" w:rsidP="002F3F46">
      <w:pPr>
        <w:pStyle w:val="ListParagraph"/>
        <w:numPr>
          <w:ilvl w:val="0"/>
          <w:numId w:val="4"/>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Participates in appropriate regular construction discipline review meetings. </w:t>
      </w:r>
    </w:p>
    <w:p w:rsidR="00483184" w:rsidRPr="00B94164" w:rsidRDefault="002F3F46" w:rsidP="002F3F46">
      <w:pPr>
        <w:pStyle w:val="ListParagraph"/>
        <w:numPr>
          <w:ilvl w:val="0"/>
          <w:numId w:val="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Monitor and assist the</w:t>
      </w:r>
      <w:r w:rsidR="00483184" w:rsidRPr="00B94164">
        <w:rPr>
          <w:rFonts w:ascii="Bookman Old Style" w:eastAsia="Times New Roman" w:hAnsi="Bookman Old Style" w:cs="Times New Roman"/>
          <w:sz w:val="24"/>
          <w:szCs w:val="24"/>
        </w:rPr>
        <w:t xml:space="preserve"> contractor and subcontractor(s) in the implementation of site-specific SHE programs to meet safety improvement strategy &amp; objectives, emergency response and evacuation drill programs. </w:t>
      </w:r>
    </w:p>
    <w:p w:rsidR="00483184" w:rsidRPr="00B94164" w:rsidRDefault="00483184" w:rsidP="002F3F46">
      <w:pPr>
        <w:pStyle w:val="ListParagraph"/>
        <w:numPr>
          <w:ilvl w:val="0"/>
          <w:numId w:val="5"/>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Ensure construction work is carried out in accordance with the rules, regulations, policies, procedures and standards and permit to work procedures as applicable.</w:t>
      </w:r>
    </w:p>
    <w:p w:rsidR="00483184" w:rsidRPr="00B94164" w:rsidRDefault="00483184" w:rsidP="002F3F46">
      <w:pPr>
        <w:pStyle w:val="ListParagraph"/>
        <w:numPr>
          <w:ilvl w:val="0"/>
          <w:numId w:val="5"/>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Monitor third party test certificates of all machine and equipment</w:t>
      </w:r>
    </w:p>
    <w:p w:rsidR="00483184" w:rsidRPr="00B94164" w:rsidRDefault="00483184" w:rsidP="002F3F46">
      <w:pPr>
        <w:pStyle w:val="ListParagraph"/>
        <w:numPr>
          <w:ilvl w:val="0"/>
          <w:numId w:val="5"/>
        </w:numPr>
        <w:spacing w:after="0" w:line="240" w:lineRule="auto"/>
        <w:jc w:val="both"/>
        <w:rPr>
          <w:rFonts w:ascii="Bookman Old Style" w:hAnsi="Bookman Old Style" w:cstheme="majorBidi"/>
          <w:sz w:val="24"/>
          <w:szCs w:val="24"/>
        </w:rPr>
      </w:pPr>
      <w:r w:rsidRPr="00B94164">
        <w:rPr>
          <w:rFonts w:ascii="Bookman Old Style" w:hAnsi="Bookman Old Style"/>
          <w:sz w:val="24"/>
          <w:szCs w:val="24"/>
        </w:rPr>
        <w:t>Conduct investigation in case of accident and participate in joint investigation.</w:t>
      </w:r>
    </w:p>
    <w:p w:rsidR="00A762B0" w:rsidRDefault="00A762B0" w:rsidP="002F3F46">
      <w:pPr>
        <w:tabs>
          <w:tab w:val="left" w:pos="2880"/>
        </w:tabs>
        <w:spacing w:after="0" w:line="240" w:lineRule="auto"/>
        <w:jc w:val="both"/>
        <w:rPr>
          <w:rFonts w:ascii="Bookman Old Style" w:hAnsi="Bookman Old Style" w:cstheme="majorBidi"/>
          <w:b/>
          <w:sz w:val="24"/>
          <w:szCs w:val="24"/>
        </w:rPr>
      </w:pPr>
    </w:p>
    <w:p w:rsidR="00A036FD" w:rsidRPr="00A762B0" w:rsidRDefault="00FA448F" w:rsidP="002F3F46">
      <w:pPr>
        <w:tabs>
          <w:tab w:val="left" w:pos="2880"/>
        </w:tabs>
        <w:spacing w:after="0" w:line="240" w:lineRule="auto"/>
        <w:jc w:val="both"/>
        <w:rPr>
          <w:rFonts w:ascii="Bookman Old Style" w:hAnsi="Bookman Old Style" w:cstheme="majorBidi"/>
          <w:b/>
          <w:sz w:val="24"/>
          <w:szCs w:val="24"/>
        </w:rPr>
      </w:pPr>
      <w:r>
        <w:rPr>
          <w:rFonts w:ascii="Bookman Old Style" w:hAnsi="Bookman Old Style" w:cstheme="majorBidi"/>
          <w:b/>
          <w:sz w:val="24"/>
          <w:szCs w:val="24"/>
        </w:rPr>
        <w:t>SAFETY ENGINEER</w:t>
      </w:r>
    </w:p>
    <w:p w:rsidR="002F3F46" w:rsidRPr="00B94164" w:rsidRDefault="00A036FD" w:rsidP="002F3F46">
      <w:pPr>
        <w:tabs>
          <w:tab w:val="left" w:pos="2880"/>
        </w:tabs>
        <w:spacing w:after="0" w:line="240" w:lineRule="auto"/>
        <w:jc w:val="both"/>
        <w:rPr>
          <w:rFonts w:ascii="Bookman Old Style" w:eastAsia="Times New Roman" w:hAnsi="Bookman Old Style" w:cs="Times New Roman"/>
          <w:b/>
          <w:bCs/>
          <w:sz w:val="24"/>
          <w:szCs w:val="24"/>
          <w:u w:color="365F91"/>
        </w:rPr>
      </w:pPr>
      <w:r w:rsidRPr="00A036FD">
        <w:rPr>
          <w:rFonts w:ascii="Bookman Old Style" w:eastAsia="Times New Roman" w:hAnsi="Bookman Old Style" w:cs="Times New Roman"/>
          <w:b/>
          <w:bCs/>
          <w:sz w:val="24"/>
          <w:szCs w:val="24"/>
          <w:u w:color="365F91"/>
        </w:rPr>
        <w:t>ALURAGE - ALUMCO FAÇADE SPECIALIST</w:t>
      </w:r>
    </w:p>
    <w:p w:rsidR="002F3F46" w:rsidRPr="00D70736" w:rsidRDefault="00A036FD" w:rsidP="002F3F46">
      <w:p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
          <w:bCs/>
          <w:sz w:val="24"/>
          <w:szCs w:val="24"/>
          <w:u w:color="365F91"/>
        </w:rPr>
        <w:t>Prince</w:t>
      </w:r>
      <w:r w:rsidR="00754EA4">
        <w:rPr>
          <w:rFonts w:ascii="Bookman Old Style" w:eastAsia="Times New Roman" w:hAnsi="Bookman Old Style" w:cs="Times New Roman"/>
          <w:b/>
          <w:bCs/>
          <w:sz w:val="24"/>
          <w:szCs w:val="24"/>
          <w:u w:color="365F91"/>
        </w:rPr>
        <w:t>ss</w:t>
      </w:r>
      <w:r>
        <w:rPr>
          <w:rFonts w:ascii="Bookman Old Style" w:eastAsia="Times New Roman" w:hAnsi="Bookman Old Style" w:cs="Times New Roman"/>
          <w:b/>
          <w:bCs/>
          <w:sz w:val="24"/>
          <w:szCs w:val="24"/>
          <w:u w:color="365F91"/>
        </w:rPr>
        <w:t xml:space="preserve"> </w:t>
      </w:r>
      <w:proofErr w:type="spellStart"/>
      <w:r>
        <w:rPr>
          <w:rFonts w:ascii="Bookman Old Style" w:eastAsia="Times New Roman" w:hAnsi="Bookman Old Style" w:cs="Times New Roman"/>
          <w:b/>
          <w:bCs/>
          <w:sz w:val="24"/>
          <w:szCs w:val="24"/>
          <w:u w:color="365F91"/>
        </w:rPr>
        <w:t>Noura</w:t>
      </w:r>
      <w:r w:rsidR="00754EA4">
        <w:rPr>
          <w:rFonts w:ascii="Bookman Old Style" w:eastAsia="Times New Roman" w:hAnsi="Bookman Old Style" w:cs="Times New Roman"/>
          <w:b/>
          <w:bCs/>
          <w:sz w:val="24"/>
          <w:szCs w:val="24"/>
          <w:u w:color="365F91"/>
        </w:rPr>
        <w:t>h</w:t>
      </w:r>
      <w:proofErr w:type="spellEnd"/>
      <w:r>
        <w:rPr>
          <w:rFonts w:ascii="Bookman Old Style" w:eastAsia="Times New Roman" w:hAnsi="Bookman Old Style" w:cs="Times New Roman"/>
          <w:b/>
          <w:bCs/>
          <w:sz w:val="24"/>
          <w:szCs w:val="24"/>
          <w:u w:color="365F91"/>
        </w:rPr>
        <w:t xml:space="preserve"> University</w:t>
      </w:r>
    </w:p>
    <w:p w:rsidR="002F3F46" w:rsidRPr="00D70736" w:rsidRDefault="00A036FD" w:rsidP="002F3F46">
      <w:pPr>
        <w:tabs>
          <w:tab w:val="left" w:pos="2880"/>
        </w:tabs>
        <w:spacing w:after="0" w:line="240" w:lineRule="auto"/>
        <w:jc w:val="both"/>
        <w:rPr>
          <w:rFonts w:ascii="Bookman Old Style" w:eastAsia="Times New Roman" w:hAnsi="Bookman Old Style" w:cs="Times New Roman"/>
          <w:b/>
          <w:bCs/>
          <w:sz w:val="24"/>
          <w:szCs w:val="24"/>
          <w:u w:color="365F91"/>
        </w:rPr>
      </w:pPr>
      <w:r>
        <w:rPr>
          <w:rFonts w:ascii="Bookman Old Style" w:eastAsia="Times New Roman" w:hAnsi="Bookman Old Style" w:cs="Times New Roman"/>
          <w:b/>
          <w:bCs/>
          <w:sz w:val="24"/>
          <w:szCs w:val="24"/>
          <w:u w:color="365F91"/>
        </w:rPr>
        <w:t>Riyadh, KSA</w:t>
      </w:r>
    </w:p>
    <w:p w:rsidR="0064701F" w:rsidRPr="00B94164" w:rsidRDefault="00A036FD" w:rsidP="002F3F46">
      <w:pPr>
        <w:tabs>
          <w:tab w:val="left" w:pos="2880"/>
        </w:tabs>
        <w:spacing w:after="0" w:line="240" w:lineRule="auto"/>
        <w:jc w:val="both"/>
        <w:rPr>
          <w:rFonts w:ascii="Bookman Old Style" w:eastAsia="Times New Roman" w:hAnsi="Bookman Old Style" w:cs="Times New Roman"/>
          <w:sz w:val="24"/>
          <w:szCs w:val="24"/>
          <w:u w:color="365F91"/>
        </w:rPr>
      </w:pPr>
      <w:r>
        <w:rPr>
          <w:rFonts w:ascii="Bookman Old Style" w:eastAsia="Times New Roman" w:hAnsi="Bookman Old Style" w:cs="Times New Roman"/>
          <w:sz w:val="24"/>
          <w:szCs w:val="24"/>
          <w:u w:color="365F91"/>
        </w:rPr>
        <w:t>June 1, 2010 – Aug 2</w:t>
      </w:r>
      <w:r w:rsidR="00E2468F" w:rsidRPr="00B94164">
        <w:rPr>
          <w:rFonts w:ascii="Bookman Old Style" w:eastAsia="Times New Roman" w:hAnsi="Bookman Old Style" w:cs="Times New Roman"/>
          <w:sz w:val="24"/>
          <w:szCs w:val="24"/>
          <w:u w:color="365F91"/>
        </w:rPr>
        <w:t>5, 2012</w:t>
      </w:r>
    </w:p>
    <w:p w:rsidR="002F3F46" w:rsidRPr="00A762B0" w:rsidRDefault="002F3F46" w:rsidP="00A762B0">
      <w:pPr>
        <w:spacing w:after="0" w:line="240" w:lineRule="auto"/>
        <w:jc w:val="both"/>
        <w:rPr>
          <w:rFonts w:ascii="Bookman Old Style" w:eastAsia="Times New Roman" w:hAnsi="Bookman Old Style" w:cs="Times New Roman"/>
          <w:sz w:val="24"/>
          <w:szCs w:val="24"/>
        </w:rPr>
      </w:pP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To develop, implement and monitor Occupational Health and Safety Policy, Programs, and Procedures;</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assist in complying with current health and safety legislation and/or regulations with the objective of ensuring that all reasonable and proper measures are taken to protect the safety and health of learners, staff and visitors;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establish budget proposals for the operation of the Occupational Health and Safety office and specific training programs;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lastRenderedPageBreak/>
        <w:t xml:space="preserve">To increase health and safety awareness at all levels within the organization;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investigate and report on all serious/critical personal injury accidents occurring to students, staff and/or visitors to the appropriate senior official, and to assist in the investigation of all accidents/incidents that result in substantial damage to Board vehicles and property;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investigate and report on complaints of hazardous working conditions to the Associate Director and/or other appropriate senior staff;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respond to employees’ safety concerns;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conduct, as necessary, the safety inspection ;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coordinate registration and removal of hazardous waste;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receive reports from and respond to orders issued by Department of Labor inspectors;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 xml:space="preserve">To arrange for Occupational Health and Safety testing and/or evaluations of the workplace by external agencies/consultants as may be necessary;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To coordinate the training of personnel in areas of safety, including first aid, CPR, accident prevention and investigation, work place inspections and other matters related to implementing safety procedures ;</w:t>
      </w:r>
    </w:p>
    <w:p w:rsidR="00A762B0" w:rsidRPr="00A762B0"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To assist executive staff, senior administrators, principals and supervisors in emergency preparedness;</w:t>
      </w:r>
    </w:p>
    <w:p w:rsidR="00A762B0" w:rsidRPr="00B94164" w:rsidRDefault="00A762B0" w:rsidP="00A762B0">
      <w:pPr>
        <w:pStyle w:val="ListParagraph"/>
        <w:numPr>
          <w:ilvl w:val="0"/>
          <w:numId w:val="6"/>
        </w:numPr>
        <w:spacing w:line="240" w:lineRule="auto"/>
        <w:rPr>
          <w:rFonts w:ascii="Bookman Old Style" w:hAnsi="Bookman Old Style" w:cstheme="majorBidi"/>
          <w:sz w:val="24"/>
          <w:szCs w:val="24"/>
        </w:rPr>
      </w:pPr>
      <w:r w:rsidRPr="00A762B0">
        <w:rPr>
          <w:rFonts w:ascii="Bookman Old Style" w:hAnsi="Bookman Old Style" w:cstheme="majorBidi"/>
          <w:sz w:val="24"/>
          <w:szCs w:val="24"/>
        </w:rPr>
        <w:t>To develop, review, and update appropriate sections of the Emergency Procedures Manual;</w:t>
      </w:r>
    </w:p>
    <w:p w:rsidR="006E63FC" w:rsidRDefault="00FA448F" w:rsidP="002F3F46">
      <w:pPr>
        <w:tabs>
          <w:tab w:val="left" w:pos="2880"/>
        </w:tabs>
        <w:spacing w:after="0" w:line="240" w:lineRule="auto"/>
        <w:jc w:val="both"/>
        <w:rPr>
          <w:rFonts w:ascii="Bookman Old Style" w:eastAsia="Times New Roman" w:hAnsi="Bookman Old Style" w:cs="Times New Roman"/>
          <w:b/>
          <w:sz w:val="24"/>
          <w:szCs w:val="24"/>
        </w:rPr>
      </w:pPr>
      <w:r>
        <w:rPr>
          <w:rFonts w:ascii="Bookman Old Style" w:eastAsia="Times New Roman" w:hAnsi="Bookman Old Style" w:cs="Times New Roman"/>
          <w:b/>
          <w:sz w:val="24"/>
          <w:szCs w:val="24"/>
        </w:rPr>
        <w:t>SAFETY OFFICER</w:t>
      </w:r>
    </w:p>
    <w:p w:rsidR="001F57F5" w:rsidRDefault="00D45DA4" w:rsidP="002F3F46">
      <w:pPr>
        <w:tabs>
          <w:tab w:val="left" w:pos="2880"/>
        </w:tabs>
        <w:spacing w:after="0" w:line="240" w:lineRule="auto"/>
        <w:jc w:val="both"/>
        <w:rPr>
          <w:rFonts w:ascii="Bookman Old Style" w:eastAsia="Times New Roman" w:hAnsi="Bookman Old Style" w:cs="Times New Roman"/>
          <w:b/>
          <w:sz w:val="24"/>
          <w:szCs w:val="24"/>
        </w:rPr>
      </w:pPr>
      <w:r>
        <w:rPr>
          <w:rFonts w:ascii="Bookman Old Style" w:eastAsia="Times New Roman" w:hAnsi="Bookman Old Style" w:cs="Times New Roman"/>
          <w:b/>
          <w:sz w:val="24"/>
          <w:szCs w:val="24"/>
        </w:rPr>
        <w:t>SHAFIQ TRADING &amp; CONTRACTING EST.</w:t>
      </w:r>
    </w:p>
    <w:p w:rsidR="006835DF" w:rsidRPr="006835DF" w:rsidRDefault="006835DF" w:rsidP="006835DF">
      <w:pPr>
        <w:spacing w:after="0" w:line="240" w:lineRule="auto"/>
        <w:rPr>
          <w:rFonts w:ascii="Bookman Old Style" w:eastAsia="Century Gothic" w:hAnsi="Bookman Old Style" w:cs="Century Gothic"/>
          <w:i/>
          <w:sz w:val="24"/>
        </w:rPr>
      </w:pPr>
      <w:r w:rsidRPr="006835DF">
        <w:rPr>
          <w:rFonts w:ascii="Bookman Old Style" w:eastAsia="Century Gothic" w:hAnsi="Bookman Old Style" w:cs="Century Gothic"/>
          <w:i/>
          <w:sz w:val="24"/>
        </w:rPr>
        <w:t>(ALBAYRONI, Fertilizer Company)</w:t>
      </w:r>
      <w:r w:rsidRPr="006835DF">
        <w:rPr>
          <w:rFonts w:ascii="Bookman Old Style" w:eastAsia="Century Gothic" w:hAnsi="Bookman Old Style" w:cs="Century Gothic"/>
          <w:sz w:val="24"/>
        </w:rPr>
        <w:tab/>
      </w:r>
    </w:p>
    <w:p w:rsidR="006835DF" w:rsidRPr="006835DF" w:rsidRDefault="00FA448F" w:rsidP="006835DF">
      <w:pPr>
        <w:spacing w:after="0" w:line="240" w:lineRule="auto"/>
        <w:rPr>
          <w:rFonts w:ascii="Bookman Old Style" w:eastAsia="Century Gothic" w:hAnsi="Bookman Old Style" w:cs="Century Gothic"/>
          <w:sz w:val="24"/>
        </w:rPr>
      </w:pPr>
      <w:r>
        <w:rPr>
          <w:rFonts w:ascii="Bookman Old Style" w:eastAsia="Century Gothic" w:hAnsi="Bookman Old Style" w:cs="Century Gothic"/>
          <w:sz w:val="24"/>
        </w:rPr>
        <w:t>MAY15, 2008 to August 20, 2010</w:t>
      </w:r>
    </w:p>
    <w:p w:rsidR="006835DF" w:rsidRPr="006835DF" w:rsidRDefault="006835DF" w:rsidP="006835DF">
      <w:pPr>
        <w:spacing w:after="0" w:line="240" w:lineRule="auto"/>
        <w:rPr>
          <w:rFonts w:ascii="Bookman Old Style" w:eastAsia="Century Gothic" w:hAnsi="Bookman Old Style" w:cs="Century Gothic"/>
          <w:sz w:val="24"/>
        </w:rPr>
      </w:pPr>
      <w:r w:rsidRPr="006835DF">
        <w:rPr>
          <w:rFonts w:ascii="Bookman Old Style" w:eastAsia="Century Gothic" w:hAnsi="Bookman Old Style" w:cs="Century Gothic"/>
          <w:sz w:val="24"/>
        </w:rPr>
        <w:t xml:space="preserve">Al </w:t>
      </w:r>
      <w:proofErr w:type="spellStart"/>
      <w:r w:rsidRPr="006835DF">
        <w:rPr>
          <w:rFonts w:ascii="Bookman Old Style" w:eastAsia="Century Gothic" w:hAnsi="Bookman Old Style" w:cs="Century Gothic"/>
          <w:sz w:val="24"/>
        </w:rPr>
        <w:t>Jubail</w:t>
      </w:r>
      <w:proofErr w:type="spellEnd"/>
      <w:r w:rsidRPr="006835DF">
        <w:rPr>
          <w:rFonts w:ascii="Bookman Old Style" w:eastAsia="Century Gothic" w:hAnsi="Bookman Old Style" w:cs="Century Gothic"/>
          <w:sz w:val="24"/>
        </w:rPr>
        <w:t xml:space="preserve"> Industrial city</w:t>
      </w:r>
    </w:p>
    <w:p w:rsidR="006835DF" w:rsidRDefault="006835DF" w:rsidP="002F3F46">
      <w:pPr>
        <w:tabs>
          <w:tab w:val="left" w:pos="2880"/>
        </w:tabs>
        <w:spacing w:after="0" w:line="240" w:lineRule="auto"/>
        <w:jc w:val="both"/>
        <w:rPr>
          <w:rFonts w:ascii="Bookman Old Style" w:eastAsia="Times New Roman" w:hAnsi="Bookman Old Style" w:cs="Times New Roman"/>
          <w:b/>
          <w:sz w:val="24"/>
          <w:szCs w:val="24"/>
        </w:rPr>
      </w:pPr>
    </w:p>
    <w:p w:rsidR="001F57F5" w:rsidRDefault="001F57F5" w:rsidP="001F57F5">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1F57F5">
        <w:rPr>
          <w:rFonts w:ascii="Bookman Old Style" w:eastAsia="Times New Roman" w:hAnsi="Bookman Old Style" w:cs="Times New Roman"/>
          <w:sz w:val="24"/>
          <w:szCs w:val="24"/>
        </w:rPr>
        <w:t>To develop, review, and update appropriate sections of the Emergency Procedures Manual;</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Deliver safety presentation</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 xml:space="preserve">Check/audit Work Permit on Site, </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Conduct safety orientation</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Attend Risk Assessment, as or if, required</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Check and review fi-fi (</w:t>
      </w:r>
      <w:proofErr w:type="spellStart"/>
      <w:r w:rsidRPr="006835DF">
        <w:rPr>
          <w:rFonts w:ascii="Bookman Old Style" w:eastAsia="Times New Roman" w:hAnsi="Bookman Old Style" w:cs="Times New Roman"/>
          <w:sz w:val="24"/>
          <w:szCs w:val="24"/>
        </w:rPr>
        <w:t>fire f</w:t>
      </w:r>
      <w:r w:rsidR="00FA448F">
        <w:rPr>
          <w:rFonts w:ascii="Bookman Old Style" w:eastAsia="Times New Roman" w:hAnsi="Bookman Old Style" w:cs="Times New Roman"/>
          <w:sz w:val="24"/>
          <w:szCs w:val="24"/>
        </w:rPr>
        <w:t>ighting</w:t>
      </w:r>
      <w:proofErr w:type="spellEnd"/>
      <w:r w:rsidR="00FA448F">
        <w:rPr>
          <w:rFonts w:ascii="Bookman Old Style" w:eastAsia="Times New Roman" w:hAnsi="Bookman Old Style" w:cs="Times New Roman"/>
          <w:sz w:val="24"/>
          <w:szCs w:val="24"/>
        </w:rPr>
        <w:t xml:space="preserve">), life-saving and </w:t>
      </w:r>
      <w:r w:rsidRPr="006835DF">
        <w:rPr>
          <w:rFonts w:ascii="Bookman Old Style" w:eastAsia="Times New Roman" w:hAnsi="Bookman Old Style" w:cs="Times New Roman"/>
          <w:sz w:val="24"/>
          <w:szCs w:val="24"/>
        </w:rPr>
        <w:t xml:space="preserve"> equipment</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Review st</w:t>
      </w:r>
      <w:r w:rsidR="001D703C">
        <w:rPr>
          <w:rFonts w:ascii="Bookman Old Style" w:eastAsia="Times New Roman" w:hAnsi="Bookman Old Style" w:cs="Times New Roman"/>
          <w:sz w:val="24"/>
          <w:szCs w:val="24"/>
        </w:rPr>
        <w:t>ocks of PPE (</w:t>
      </w:r>
      <w:r w:rsidRPr="006835DF">
        <w:rPr>
          <w:rFonts w:ascii="Bookman Old Style" w:eastAsia="Times New Roman" w:hAnsi="Bookman Old Style" w:cs="Times New Roman"/>
          <w:sz w:val="24"/>
          <w:szCs w:val="24"/>
        </w:rPr>
        <w:t>this is delegated to the materials personnel)</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Investigate accident, near-miss, incidents</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Safety signs, safety posters</w:t>
      </w:r>
    </w:p>
    <w:p w:rsidR="006835DF" w:rsidRPr="006835DF" w:rsidRDefault="006835DF" w:rsidP="006835DF">
      <w:pPr>
        <w:numPr>
          <w:ilvl w:val="0"/>
          <w:numId w:val="6"/>
        </w:numPr>
        <w:tabs>
          <w:tab w:val="left" w:pos="2880"/>
        </w:tabs>
        <w:spacing w:after="0" w:line="240" w:lineRule="auto"/>
        <w:jc w:val="both"/>
        <w:rPr>
          <w:rFonts w:ascii="Bookman Old Style" w:eastAsia="Times New Roman" w:hAnsi="Bookman Old Style" w:cs="Times New Roman"/>
          <w:sz w:val="24"/>
          <w:szCs w:val="24"/>
        </w:rPr>
      </w:pPr>
      <w:r w:rsidRPr="006835DF">
        <w:rPr>
          <w:rFonts w:ascii="Bookman Old Style" w:eastAsia="Times New Roman" w:hAnsi="Bookman Old Style" w:cs="Times New Roman"/>
          <w:sz w:val="24"/>
          <w:szCs w:val="24"/>
        </w:rPr>
        <w:t>Safety meeting (management, safety officers, emergency team)</w:t>
      </w:r>
    </w:p>
    <w:p w:rsidR="001F57F5" w:rsidRPr="00B94164" w:rsidRDefault="001F57F5" w:rsidP="002F3F46">
      <w:pPr>
        <w:tabs>
          <w:tab w:val="left" w:pos="2880"/>
        </w:tabs>
        <w:spacing w:after="0" w:line="240" w:lineRule="auto"/>
        <w:jc w:val="both"/>
        <w:rPr>
          <w:rFonts w:ascii="Bookman Old Style" w:eastAsia="Times New Roman" w:hAnsi="Bookman Old Style" w:cs="Times New Roman"/>
          <w:b/>
          <w:sz w:val="24"/>
          <w:szCs w:val="24"/>
        </w:rPr>
      </w:pPr>
    </w:p>
    <w:p w:rsidR="00897BBD" w:rsidRDefault="00897BBD" w:rsidP="002F3F46">
      <w:pPr>
        <w:tabs>
          <w:tab w:val="left" w:pos="2880"/>
        </w:tabs>
        <w:spacing w:after="0" w:line="240" w:lineRule="auto"/>
        <w:jc w:val="both"/>
        <w:rPr>
          <w:rFonts w:ascii="Bookman Old Style" w:eastAsia="Times New Roman" w:hAnsi="Bookman Old Style" w:cs="Times New Roman"/>
          <w:b/>
          <w:sz w:val="24"/>
          <w:szCs w:val="24"/>
        </w:rPr>
      </w:pPr>
    </w:p>
    <w:p w:rsidR="00897BBD" w:rsidRDefault="00897BBD" w:rsidP="002F3F46">
      <w:pPr>
        <w:tabs>
          <w:tab w:val="left" w:pos="2880"/>
        </w:tabs>
        <w:spacing w:after="0" w:line="240" w:lineRule="auto"/>
        <w:jc w:val="both"/>
        <w:rPr>
          <w:rFonts w:ascii="Bookman Old Style" w:eastAsia="Times New Roman" w:hAnsi="Bookman Old Style" w:cs="Times New Roman"/>
          <w:b/>
          <w:sz w:val="24"/>
          <w:szCs w:val="24"/>
        </w:rPr>
      </w:pPr>
    </w:p>
    <w:p w:rsidR="00897BBD" w:rsidRDefault="00897BBD" w:rsidP="002F3F46">
      <w:pPr>
        <w:tabs>
          <w:tab w:val="left" w:pos="2880"/>
        </w:tabs>
        <w:spacing w:after="0" w:line="240" w:lineRule="auto"/>
        <w:jc w:val="both"/>
        <w:rPr>
          <w:rFonts w:ascii="Bookman Old Style" w:eastAsia="Times New Roman" w:hAnsi="Bookman Old Style" w:cs="Times New Roman"/>
          <w:b/>
          <w:sz w:val="24"/>
          <w:szCs w:val="24"/>
        </w:rPr>
      </w:pPr>
    </w:p>
    <w:p w:rsidR="002F3F46" w:rsidRPr="00B94164" w:rsidRDefault="002F3F46" w:rsidP="002F3F46">
      <w:pPr>
        <w:tabs>
          <w:tab w:val="left" w:pos="2880"/>
        </w:tabs>
        <w:spacing w:after="0" w:line="240" w:lineRule="auto"/>
        <w:jc w:val="both"/>
        <w:rPr>
          <w:rFonts w:ascii="Bookman Old Style" w:eastAsia="Times New Roman" w:hAnsi="Bookman Old Style" w:cs="Times New Roman"/>
          <w:b/>
          <w:sz w:val="24"/>
          <w:szCs w:val="24"/>
        </w:rPr>
      </w:pPr>
      <w:r w:rsidRPr="00B94164">
        <w:rPr>
          <w:rFonts w:ascii="Bookman Old Style" w:eastAsia="Times New Roman" w:hAnsi="Bookman Old Style" w:cs="Times New Roman"/>
          <w:b/>
          <w:sz w:val="24"/>
          <w:szCs w:val="24"/>
        </w:rPr>
        <w:lastRenderedPageBreak/>
        <w:t>Chemical and Environme</w:t>
      </w:r>
      <w:r w:rsidR="00B92CCA">
        <w:rPr>
          <w:rFonts w:ascii="Bookman Old Style" w:eastAsia="Times New Roman" w:hAnsi="Bookman Old Style" w:cs="Times New Roman"/>
          <w:b/>
          <w:sz w:val="24"/>
          <w:szCs w:val="24"/>
        </w:rPr>
        <w:t>ntal Laboratory Safety Officer</w:t>
      </w:r>
    </w:p>
    <w:p w:rsidR="002F3F46" w:rsidRPr="00D70736" w:rsidRDefault="002F3F46" w:rsidP="002F3F46">
      <w:pPr>
        <w:tabs>
          <w:tab w:val="left" w:pos="2880"/>
        </w:tabs>
        <w:spacing w:after="0" w:line="240" w:lineRule="auto"/>
        <w:jc w:val="both"/>
        <w:rPr>
          <w:rFonts w:ascii="Bookman Old Style" w:eastAsia="Times New Roman" w:hAnsi="Bookman Old Style" w:cs="Times New Roman"/>
          <w:b/>
          <w:sz w:val="24"/>
          <w:szCs w:val="24"/>
        </w:rPr>
      </w:pPr>
      <w:r w:rsidRPr="00D70736">
        <w:rPr>
          <w:rFonts w:ascii="Bookman Old Style" w:eastAsia="Times New Roman" w:hAnsi="Bookman Old Style" w:cs="Times New Roman"/>
          <w:b/>
          <w:sz w:val="24"/>
          <w:szCs w:val="24"/>
        </w:rPr>
        <w:t>Dav</w:t>
      </w:r>
      <w:r w:rsidR="00B92CCA">
        <w:rPr>
          <w:rFonts w:ascii="Bookman Old Style" w:eastAsia="Times New Roman" w:hAnsi="Bookman Old Style" w:cs="Times New Roman"/>
          <w:b/>
          <w:sz w:val="24"/>
          <w:szCs w:val="24"/>
        </w:rPr>
        <w:t>ao Analytical Laboratories, Inc.</w:t>
      </w:r>
    </w:p>
    <w:p w:rsidR="001C7196" w:rsidRPr="00B94164" w:rsidRDefault="002F3F46" w:rsidP="001C7196">
      <w:pPr>
        <w:tabs>
          <w:tab w:val="left" w:pos="2880"/>
        </w:tabs>
        <w:spacing w:after="0" w:line="240" w:lineRule="auto"/>
        <w:jc w:val="both"/>
        <w:rPr>
          <w:rFonts w:ascii="Bookman Old Style" w:eastAsia="Times New Roman" w:hAnsi="Bookman Old Style" w:cs="Times New Roman"/>
          <w:bCs/>
          <w:sz w:val="24"/>
          <w:szCs w:val="24"/>
        </w:rPr>
      </w:pPr>
      <w:r w:rsidRPr="00B94164">
        <w:rPr>
          <w:rFonts w:ascii="Bookman Old Style" w:eastAsia="Times New Roman" w:hAnsi="Bookman Old Style" w:cs="Times New Roman"/>
          <w:bCs/>
          <w:sz w:val="24"/>
          <w:szCs w:val="24"/>
        </w:rPr>
        <w:t>Davao City, Philippines</w:t>
      </w:r>
    </w:p>
    <w:p w:rsidR="006E63FC" w:rsidRPr="00B94164" w:rsidRDefault="00754EA4" w:rsidP="001C7196">
      <w:pPr>
        <w:tabs>
          <w:tab w:val="left" w:pos="2880"/>
        </w:tabs>
        <w:spacing w:after="0" w:line="240" w:lineRule="auto"/>
        <w:jc w:val="both"/>
        <w:rPr>
          <w:rFonts w:ascii="Bookman Old Style" w:eastAsia="Times New Roman" w:hAnsi="Bookman Old Style" w:cs="Times New Roman"/>
          <w:bCs/>
          <w:sz w:val="24"/>
          <w:szCs w:val="24"/>
          <w:u w:color="365F91"/>
        </w:rPr>
      </w:pPr>
      <w:r>
        <w:rPr>
          <w:rFonts w:ascii="Bookman Old Style" w:eastAsia="Times New Roman" w:hAnsi="Bookman Old Style" w:cs="Times New Roman"/>
          <w:bCs/>
          <w:sz w:val="24"/>
          <w:szCs w:val="24"/>
        </w:rPr>
        <w:t>Jan 15, 2007 – Jan</w:t>
      </w:r>
      <w:r w:rsidR="00FA448F">
        <w:rPr>
          <w:rFonts w:ascii="Bookman Old Style" w:eastAsia="Times New Roman" w:hAnsi="Bookman Old Style" w:cs="Times New Roman"/>
          <w:bCs/>
          <w:sz w:val="24"/>
          <w:szCs w:val="24"/>
        </w:rPr>
        <w:t xml:space="preserve"> </w:t>
      </w:r>
      <w:r>
        <w:rPr>
          <w:rFonts w:ascii="Bookman Old Style" w:eastAsia="Times New Roman" w:hAnsi="Bookman Old Style" w:cs="Times New Roman"/>
          <w:bCs/>
          <w:sz w:val="24"/>
          <w:szCs w:val="24"/>
        </w:rPr>
        <w:t>31</w:t>
      </w:r>
      <w:r w:rsidR="00FA448F">
        <w:rPr>
          <w:rFonts w:ascii="Bookman Old Style" w:eastAsia="Times New Roman" w:hAnsi="Bookman Old Style" w:cs="Times New Roman"/>
          <w:bCs/>
          <w:sz w:val="24"/>
          <w:szCs w:val="24"/>
        </w:rPr>
        <w:t>, 2008</w:t>
      </w:r>
    </w:p>
    <w:p w:rsidR="001C7196" w:rsidRPr="00B94164" w:rsidRDefault="001C7196" w:rsidP="001C7196">
      <w:pPr>
        <w:tabs>
          <w:tab w:val="left" w:pos="2880"/>
        </w:tabs>
        <w:spacing w:after="0" w:line="240" w:lineRule="auto"/>
        <w:jc w:val="both"/>
        <w:rPr>
          <w:rFonts w:ascii="Bookman Old Style" w:eastAsia="Times New Roman" w:hAnsi="Bookman Old Style" w:cs="Times New Roman"/>
          <w:bCs/>
          <w:sz w:val="24"/>
          <w:szCs w:val="24"/>
          <w:u w:color="365F91"/>
        </w:rPr>
      </w:pPr>
    </w:p>
    <w:p w:rsidR="001C7196" w:rsidRPr="00B94164" w:rsidRDefault="00D70736" w:rsidP="001C7196">
      <w:pPr>
        <w:pStyle w:val="ListParagraph"/>
        <w:numPr>
          <w:ilvl w:val="0"/>
          <w:numId w:val="10"/>
        </w:numPr>
        <w:tabs>
          <w:tab w:val="left" w:pos="2880"/>
        </w:tabs>
        <w:spacing w:after="0" w:line="240" w:lineRule="auto"/>
        <w:jc w:val="both"/>
        <w:rPr>
          <w:rFonts w:ascii="Bookman Old Style" w:eastAsia="Times New Roman" w:hAnsi="Bookman Old Style" w:cs="Times New Roman"/>
          <w:sz w:val="24"/>
          <w:szCs w:val="24"/>
        </w:rPr>
      </w:pPr>
      <w:r>
        <w:rPr>
          <w:rFonts w:ascii="Bookman Old Style" w:eastAsia="Times New Roman" w:hAnsi="Bookman Old Style" w:cs="Times New Roman"/>
          <w:sz w:val="24"/>
          <w:szCs w:val="24"/>
        </w:rPr>
        <w:t>D</w:t>
      </w:r>
      <w:r w:rsidR="002F3F46" w:rsidRPr="00B94164">
        <w:rPr>
          <w:rFonts w:ascii="Bookman Old Style" w:eastAsia="Times New Roman" w:hAnsi="Bookman Old Style" w:cs="Times New Roman"/>
          <w:sz w:val="24"/>
          <w:szCs w:val="24"/>
        </w:rPr>
        <w:t>evelop, implement and monitor Occupational Health and Safety Policy, Programs, and Procedures; to assist in complying with current health and safety legislation and/or regulations with the objective of ensuring that all reasonable and proper measures are taken to protect the</w:t>
      </w:r>
      <w:r w:rsidR="001C7196" w:rsidRPr="00B94164">
        <w:rPr>
          <w:rFonts w:ascii="Bookman Old Style" w:eastAsia="Times New Roman" w:hAnsi="Bookman Old Style" w:cs="Times New Roman"/>
          <w:sz w:val="24"/>
          <w:szCs w:val="24"/>
        </w:rPr>
        <w:t xml:space="preserve">safety and health of learners, staff and visitors; </w:t>
      </w:r>
    </w:p>
    <w:p w:rsidR="001C7196" w:rsidRPr="00B94164" w:rsidRDefault="00D70736" w:rsidP="001C7196">
      <w:pPr>
        <w:pStyle w:val="ListParagraph"/>
        <w:numPr>
          <w:ilvl w:val="0"/>
          <w:numId w:val="10"/>
        </w:numPr>
        <w:spacing w:after="0" w:line="240" w:lineRule="auto"/>
        <w:jc w:val="both"/>
        <w:rPr>
          <w:rFonts w:ascii="Bookman Old Style" w:eastAsia="Times New Roman" w:hAnsi="Bookman Old Style" w:cs="Times New Roman"/>
          <w:sz w:val="24"/>
          <w:szCs w:val="24"/>
        </w:rPr>
      </w:pPr>
      <w:r>
        <w:rPr>
          <w:rFonts w:ascii="Bookman Old Style" w:eastAsia="Times New Roman" w:hAnsi="Bookman Old Style" w:cs="Times New Roman"/>
          <w:sz w:val="24"/>
          <w:szCs w:val="24"/>
        </w:rPr>
        <w:t>E</w:t>
      </w:r>
      <w:r w:rsidR="001C7196" w:rsidRPr="00B94164">
        <w:rPr>
          <w:rFonts w:ascii="Bookman Old Style" w:eastAsia="Times New Roman" w:hAnsi="Bookman Old Style" w:cs="Times New Roman"/>
          <w:sz w:val="24"/>
          <w:szCs w:val="24"/>
        </w:rPr>
        <w:t>stablish budget proposals for the operation of the Occupational Health and Safety office and specific training programs; and to increase health and safety awareness at all levels within the organization by holding fire drills, meetings.</w:t>
      </w:r>
    </w:p>
    <w:p w:rsidR="001C7196" w:rsidRPr="00B94164" w:rsidRDefault="001C7196" w:rsidP="001C7196">
      <w:pPr>
        <w:pStyle w:val="ListParagraph"/>
        <w:numPr>
          <w:ilvl w:val="0"/>
          <w:numId w:val="10"/>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To investigate and report on all serious/critical personal injury accidents occurring to students, staff and/or visitors to the appropriate senior official, and to assist in the investigation of all accidents/incidents that result in substantial damage to property; </w:t>
      </w:r>
    </w:p>
    <w:p w:rsidR="001C7196" w:rsidRPr="00B94164" w:rsidRDefault="00D70736" w:rsidP="001C7196">
      <w:pPr>
        <w:pStyle w:val="ListParagraph"/>
        <w:numPr>
          <w:ilvl w:val="0"/>
          <w:numId w:val="10"/>
        </w:numPr>
        <w:spacing w:after="0" w:line="240" w:lineRule="auto"/>
        <w:jc w:val="both"/>
        <w:rPr>
          <w:rFonts w:ascii="Bookman Old Style" w:eastAsia="Times New Roman" w:hAnsi="Bookman Old Style" w:cs="Times New Roman"/>
          <w:sz w:val="24"/>
          <w:szCs w:val="24"/>
        </w:rPr>
      </w:pPr>
      <w:r>
        <w:rPr>
          <w:rFonts w:ascii="Bookman Old Style" w:eastAsia="Times New Roman" w:hAnsi="Bookman Old Style" w:cs="Times New Roman"/>
          <w:sz w:val="24"/>
          <w:szCs w:val="24"/>
        </w:rPr>
        <w:t>I</w:t>
      </w:r>
      <w:r w:rsidR="001C7196" w:rsidRPr="00B94164">
        <w:rPr>
          <w:rFonts w:ascii="Bookman Old Style" w:eastAsia="Times New Roman" w:hAnsi="Bookman Old Style" w:cs="Times New Roman"/>
          <w:sz w:val="24"/>
          <w:szCs w:val="24"/>
        </w:rPr>
        <w:t xml:space="preserve">nvestigate and report on complaints of hazardous working conditions to the Associate Director and/or other appropriate senior staff and to respond to employees’ safety concerns; The work conducts as necessary, the safety inspection ;  coordinate registration and removal of hazardous waste; </w:t>
      </w:r>
    </w:p>
    <w:p w:rsidR="007F0ECC" w:rsidRPr="00F8167E" w:rsidRDefault="00D70736" w:rsidP="00F8167E">
      <w:pPr>
        <w:pStyle w:val="ListParagraph"/>
        <w:numPr>
          <w:ilvl w:val="0"/>
          <w:numId w:val="10"/>
        </w:numPr>
        <w:spacing w:after="0" w:line="240" w:lineRule="auto"/>
        <w:jc w:val="both"/>
        <w:rPr>
          <w:rFonts w:ascii="Bookman Old Style" w:eastAsia="Times New Roman" w:hAnsi="Bookman Old Style" w:cs="Times New Roman"/>
          <w:sz w:val="24"/>
          <w:szCs w:val="24"/>
        </w:rPr>
      </w:pPr>
      <w:r>
        <w:rPr>
          <w:rFonts w:ascii="Bookman Old Style" w:eastAsia="Times New Roman" w:hAnsi="Bookman Old Style" w:cs="Times New Roman"/>
          <w:sz w:val="24"/>
          <w:szCs w:val="24"/>
        </w:rPr>
        <w:t>R</w:t>
      </w:r>
      <w:r w:rsidR="001C7196" w:rsidRPr="00B94164">
        <w:rPr>
          <w:rFonts w:ascii="Bookman Old Style" w:eastAsia="Times New Roman" w:hAnsi="Bookman Old Style" w:cs="Times New Roman"/>
          <w:sz w:val="24"/>
          <w:szCs w:val="24"/>
        </w:rPr>
        <w:t xml:space="preserve">eceive reports from and respond to orders issued by Department of Labor inspectors; and to arrange for Occupational Health and Safety testing and/or evaluations of the workplace by external agencies/consultants as may be necessary; To coordinate and </w:t>
      </w:r>
      <w:proofErr w:type="gramStart"/>
      <w:r w:rsidR="001C7196" w:rsidRPr="00B94164">
        <w:rPr>
          <w:rFonts w:ascii="Bookman Old Style" w:eastAsia="Times New Roman" w:hAnsi="Bookman Old Style" w:cs="Times New Roman"/>
          <w:sz w:val="24"/>
          <w:szCs w:val="24"/>
        </w:rPr>
        <w:t>conduct  the</w:t>
      </w:r>
      <w:proofErr w:type="gramEnd"/>
      <w:r w:rsidR="001C7196" w:rsidRPr="00B94164">
        <w:rPr>
          <w:rFonts w:ascii="Bookman Old Style" w:eastAsia="Times New Roman" w:hAnsi="Bookman Old Style" w:cs="Times New Roman"/>
          <w:sz w:val="24"/>
          <w:szCs w:val="24"/>
        </w:rPr>
        <w:t xml:space="preserve"> training of personnel in areas of safety, including first aid, CPR, accident prevention and investigation, work place inspections and other matters related to implementing safety procedures.</w:t>
      </w:r>
    </w:p>
    <w:p w:rsidR="007F0ECC" w:rsidRDefault="007F0ECC" w:rsidP="00D70736">
      <w:pPr>
        <w:tabs>
          <w:tab w:val="left" w:pos="2880"/>
        </w:tabs>
        <w:spacing w:after="0" w:line="240" w:lineRule="auto"/>
        <w:jc w:val="both"/>
        <w:rPr>
          <w:rFonts w:ascii="Bookman Old Style" w:eastAsia="Times New Roman" w:hAnsi="Bookman Old Style" w:cs="Times New Roman"/>
          <w:b/>
          <w:sz w:val="24"/>
          <w:szCs w:val="24"/>
        </w:rPr>
      </w:pPr>
    </w:p>
    <w:p w:rsidR="001C7196" w:rsidRPr="00B94164" w:rsidRDefault="00D0346D" w:rsidP="00D70736">
      <w:pPr>
        <w:tabs>
          <w:tab w:val="left" w:pos="2880"/>
        </w:tabs>
        <w:spacing w:after="0" w:line="240" w:lineRule="auto"/>
        <w:jc w:val="both"/>
        <w:rPr>
          <w:rFonts w:ascii="Bookman Old Style" w:eastAsia="Times New Roman" w:hAnsi="Bookman Old Style" w:cs="Times New Roman"/>
          <w:b/>
          <w:sz w:val="24"/>
          <w:szCs w:val="24"/>
        </w:rPr>
      </w:pPr>
      <w:r>
        <w:rPr>
          <w:rFonts w:ascii="Bookman Old Style" w:eastAsia="Times New Roman" w:hAnsi="Bookman Old Style" w:cs="Times New Roman"/>
          <w:b/>
          <w:sz w:val="24"/>
          <w:szCs w:val="24"/>
        </w:rPr>
        <w:t xml:space="preserve">JAIL OFFICER </w:t>
      </w:r>
    </w:p>
    <w:p w:rsidR="001C7196" w:rsidRPr="00D70736" w:rsidRDefault="001C7196" w:rsidP="00D70736">
      <w:pPr>
        <w:tabs>
          <w:tab w:val="left" w:pos="2880"/>
        </w:tabs>
        <w:spacing w:after="0" w:line="240" w:lineRule="auto"/>
        <w:jc w:val="both"/>
        <w:rPr>
          <w:rFonts w:ascii="Bookman Old Style" w:eastAsia="Times New Roman" w:hAnsi="Bookman Old Style" w:cs="Times New Roman"/>
          <w:b/>
          <w:sz w:val="24"/>
          <w:szCs w:val="24"/>
        </w:rPr>
      </w:pPr>
      <w:r w:rsidRPr="00D70736">
        <w:rPr>
          <w:rFonts w:ascii="Bookman Old Style" w:eastAsia="Times New Roman" w:hAnsi="Bookman Old Style" w:cs="Times New Roman"/>
          <w:b/>
          <w:sz w:val="24"/>
          <w:szCs w:val="24"/>
        </w:rPr>
        <w:t xml:space="preserve">Bureau </w:t>
      </w:r>
      <w:proofErr w:type="gramStart"/>
      <w:r w:rsidRPr="00D70736">
        <w:rPr>
          <w:rFonts w:ascii="Bookman Old Style" w:eastAsia="Times New Roman" w:hAnsi="Bookman Old Style" w:cs="Times New Roman"/>
          <w:b/>
          <w:sz w:val="24"/>
          <w:szCs w:val="24"/>
        </w:rPr>
        <w:t>Of</w:t>
      </w:r>
      <w:proofErr w:type="gramEnd"/>
      <w:r w:rsidRPr="00D70736">
        <w:rPr>
          <w:rFonts w:ascii="Bookman Old Style" w:eastAsia="Times New Roman" w:hAnsi="Bookman Old Style" w:cs="Times New Roman"/>
          <w:b/>
          <w:sz w:val="24"/>
          <w:szCs w:val="24"/>
        </w:rPr>
        <w:t xml:space="preserve"> Jail Management And Penology</w:t>
      </w:r>
    </w:p>
    <w:p w:rsidR="001C7196" w:rsidRPr="00B94164" w:rsidRDefault="006F6F18" w:rsidP="00D70736">
      <w:pPr>
        <w:tabs>
          <w:tab w:val="left" w:pos="2880"/>
        </w:tabs>
        <w:spacing w:after="0" w:line="240" w:lineRule="auto"/>
        <w:jc w:val="both"/>
        <w:rPr>
          <w:rFonts w:ascii="Bookman Old Style" w:eastAsia="Times New Roman" w:hAnsi="Bookman Old Style" w:cs="Times New Roman"/>
          <w:bCs/>
          <w:sz w:val="24"/>
          <w:szCs w:val="24"/>
        </w:rPr>
      </w:pPr>
      <w:r w:rsidRPr="00B94164">
        <w:rPr>
          <w:rFonts w:ascii="Bookman Old Style" w:eastAsia="Times New Roman" w:hAnsi="Bookman Old Style" w:cs="Times New Roman"/>
          <w:bCs/>
          <w:sz w:val="24"/>
          <w:szCs w:val="24"/>
        </w:rPr>
        <w:t>Cagayan De Oro City</w:t>
      </w:r>
      <w:r w:rsidR="001C7196" w:rsidRPr="00B94164">
        <w:rPr>
          <w:rFonts w:ascii="Bookman Old Style" w:eastAsia="Times New Roman" w:hAnsi="Bookman Old Style" w:cs="Times New Roman"/>
          <w:bCs/>
          <w:sz w:val="24"/>
          <w:szCs w:val="24"/>
        </w:rPr>
        <w:t>, Philippines</w:t>
      </w:r>
    </w:p>
    <w:p w:rsidR="00235DD5" w:rsidRPr="00B94164" w:rsidRDefault="00235DD5" w:rsidP="00D70736">
      <w:pPr>
        <w:tabs>
          <w:tab w:val="left" w:pos="2880"/>
        </w:tabs>
        <w:spacing w:after="0" w:line="240" w:lineRule="auto"/>
        <w:jc w:val="both"/>
        <w:rPr>
          <w:rFonts w:ascii="Bookman Old Style" w:eastAsia="Times New Roman" w:hAnsi="Bookman Old Style" w:cs="Times New Roman"/>
          <w:bCs/>
          <w:color w:val="0070C0"/>
          <w:sz w:val="24"/>
          <w:szCs w:val="24"/>
        </w:rPr>
      </w:pPr>
      <w:r w:rsidRPr="00B94164">
        <w:rPr>
          <w:rFonts w:ascii="Bookman Old Style" w:eastAsia="Times New Roman" w:hAnsi="Bookman Old Style" w:cs="Times New Roman"/>
          <w:bCs/>
          <w:sz w:val="24"/>
          <w:szCs w:val="24"/>
        </w:rPr>
        <w:t>M</w:t>
      </w:r>
      <w:r w:rsidR="00FA448F">
        <w:rPr>
          <w:rFonts w:ascii="Bookman Old Style" w:eastAsia="Times New Roman" w:hAnsi="Bookman Old Style" w:cs="Times New Roman"/>
          <w:bCs/>
          <w:sz w:val="24"/>
          <w:szCs w:val="24"/>
        </w:rPr>
        <w:t>ay 15, 2000 – September 25, 2007</w:t>
      </w:r>
    </w:p>
    <w:p w:rsidR="001C7196" w:rsidRPr="00B94164" w:rsidRDefault="001C7196" w:rsidP="00D70736">
      <w:pPr>
        <w:tabs>
          <w:tab w:val="left" w:pos="2880"/>
        </w:tabs>
        <w:spacing w:after="0" w:line="240" w:lineRule="auto"/>
        <w:jc w:val="both"/>
        <w:rPr>
          <w:rFonts w:ascii="Bookman Old Style" w:eastAsia="Times New Roman" w:hAnsi="Bookman Old Style" w:cs="Times New Roman"/>
          <w:sz w:val="24"/>
          <w:szCs w:val="24"/>
        </w:rPr>
      </w:pPr>
    </w:p>
    <w:p w:rsidR="001C7196" w:rsidRPr="00B94164" w:rsidRDefault="001C7196" w:rsidP="00D70736">
      <w:pPr>
        <w:pStyle w:val="ListParagraph"/>
        <w:numPr>
          <w:ilvl w:val="0"/>
          <w:numId w:val="11"/>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Responsible for the safety, security, supervision, training and rehabilitation of people committed to prison by the courts. This includes motivating prisoners to do what is best for </w:t>
      </w:r>
      <w:r w:rsidR="006F6F18" w:rsidRPr="00B94164">
        <w:rPr>
          <w:rFonts w:ascii="Bookman Old Style" w:eastAsia="Times New Roman" w:hAnsi="Bookman Old Style" w:cs="Times New Roman"/>
          <w:sz w:val="24"/>
          <w:szCs w:val="24"/>
        </w:rPr>
        <w:t>themselves</w:t>
      </w:r>
      <w:r w:rsidRPr="00B94164">
        <w:rPr>
          <w:rFonts w:ascii="Bookman Old Style" w:eastAsia="Times New Roman" w:hAnsi="Bookman Old Style" w:cs="Times New Roman"/>
          <w:sz w:val="24"/>
          <w:szCs w:val="24"/>
        </w:rPr>
        <w:t xml:space="preserve"> and others around them, within a safe and healthy environment.</w:t>
      </w:r>
    </w:p>
    <w:p w:rsidR="001C7196" w:rsidRPr="00B94164" w:rsidRDefault="001C7196" w:rsidP="00D70736">
      <w:pPr>
        <w:pStyle w:val="ListParagraph"/>
        <w:numPr>
          <w:ilvl w:val="0"/>
          <w:numId w:val="11"/>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Custodial duties, establish and maintain safe and positive working relationships with prisoners, balancing authority with a large amount of understanding and compassion, in</w:t>
      </w:r>
      <w:r w:rsidR="00D70736">
        <w:rPr>
          <w:rFonts w:ascii="Bookman Old Style" w:eastAsia="Times New Roman" w:hAnsi="Bookman Old Style" w:cs="Times New Roman"/>
          <w:sz w:val="24"/>
          <w:szCs w:val="24"/>
        </w:rPr>
        <w:t xml:space="preserve"> order to effect rehabilitation</w:t>
      </w:r>
      <w:r w:rsidR="006E63FC" w:rsidRPr="00B94164">
        <w:rPr>
          <w:rFonts w:ascii="Bookman Old Style" w:eastAsia="Times New Roman" w:hAnsi="Bookman Old Style" w:cs="Times New Roman"/>
          <w:sz w:val="24"/>
          <w:szCs w:val="24"/>
        </w:rPr>
        <w:t>,</w:t>
      </w:r>
      <w:r w:rsidR="00D70736">
        <w:rPr>
          <w:rFonts w:ascii="Bookman Old Style" w:eastAsia="Times New Roman" w:hAnsi="Bookman Old Style" w:cs="Times New Roman"/>
          <w:sz w:val="24"/>
          <w:szCs w:val="24"/>
        </w:rPr>
        <w:t xml:space="preserve"> </w:t>
      </w:r>
      <w:r w:rsidRPr="00B94164">
        <w:rPr>
          <w:rFonts w:ascii="Bookman Old Style" w:eastAsia="Times New Roman" w:hAnsi="Bookman Old Style" w:cs="Times New Roman"/>
          <w:sz w:val="24"/>
          <w:szCs w:val="24"/>
        </w:rPr>
        <w:t>performing safety and security checks and search procedures;</w:t>
      </w:r>
    </w:p>
    <w:p w:rsidR="001C7196" w:rsidRPr="00B94164" w:rsidRDefault="001C7196" w:rsidP="00D70736">
      <w:pPr>
        <w:pStyle w:val="ListParagraph"/>
        <w:numPr>
          <w:ilvl w:val="0"/>
          <w:numId w:val="11"/>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lastRenderedPageBreak/>
        <w:t>supervising visits</w:t>
      </w:r>
      <w:r w:rsidR="006E63FC" w:rsidRPr="00B94164">
        <w:rPr>
          <w:rFonts w:ascii="Bookman Old Style" w:eastAsia="Times New Roman" w:hAnsi="Bookman Old Style" w:cs="Times New Roman"/>
          <w:sz w:val="24"/>
          <w:szCs w:val="24"/>
        </w:rPr>
        <w:t xml:space="preserve"> and carrying out patrol duties, escorting prisoners, </w:t>
      </w:r>
      <w:r w:rsidRPr="00B94164">
        <w:rPr>
          <w:rFonts w:ascii="Bookman Old Style" w:eastAsia="Times New Roman" w:hAnsi="Bookman Old Style" w:cs="Times New Roman"/>
          <w:sz w:val="24"/>
          <w:szCs w:val="24"/>
        </w:rPr>
        <w:t>assisting in prisoner reviews;</w:t>
      </w:r>
    </w:p>
    <w:p w:rsidR="001C7196" w:rsidRPr="00B94164" w:rsidRDefault="001C7196" w:rsidP="00D70736">
      <w:pPr>
        <w:pStyle w:val="ListParagraph"/>
        <w:numPr>
          <w:ilvl w:val="0"/>
          <w:numId w:val="11"/>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advising and counselling prisoners and making sure they have access</w:t>
      </w:r>
      <w:r w:rsidR="006E63FC" w:rsidRPr="00B94164">
        <w:rPr>
          <w:rFonts w:ascii="Bookman Old Style" w:eastAsia="Times New Roman" w:hAnsi="Bookman Old Style" w:cs="Times New Roman"/>
          <w:sz w:val="24"/>
          <w:szCs w:val="24"/>
        </w:rPr>
        <w:t xml:space="preserve"> to professional help if needed, </w:t>
      </w:r>
      <w:r w:rsidRPr="00B94164">
        <w:rPr>
          <w:rFonts w:ascii="Bookman Old Style" w:eastAsia="Times New Roman" w:hAnsi="Bookman Old Style" w:cs="Times New Roman"/>
          <w:sz w:val="24"/>
          <w:szCs w:val="24"/>
        </w:rPr>
        <w:t>employing authorized physical control and restraint procedures where appropriate;</w:t>
      </w:r>
    </w:p>
    <w:p w:rsidR="001C7196" w:rsidRPr="00B94164" w:rsidRDefault="001C7196" w:rsidP="00D70736">
      <w:pPr>
        <w:pStyle w:val="ListParagraph"/>
        <w:numPr>
          <w:ilvl w:val="0"/>
          <w:numId w:val="13"/>
        </w:numPr>
        <w:tabs>
          <w:tab w:val="left" w:pos="2880"/>
        </w:tabs>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providing appropriate care and support for</w:t>
      </w:r>
      <w:r w:rsidR="009D1939" w:rsidRPr="00B94164">
        <w:rPr>
          <w:rFonts w:ascii="Bookman Old Style" w:eastAsia="Times New Roman" w:hAnsi="Bookman Old Style" w:cs="Times New Roman"/>
          <w:sz w:val="24"/>
          <w:szCs w:val="24"/>
        </w:rPr>
        <w:t xml:space="preserve"> prisoners at risk of self-harm, </w:t>
      </w:r>
      <w:r w:rsidRPr="00B94164">
        <w:rPr>
          <w:rFonts w:ascii="Bookman Old Style" w:eastAsia="Times New Roman" w:hAnsi="Bookman Old Style" w:cs="Times New Roman"/>
          <w:sz w:val="24"/>
          <w:szCs w:val="24"/>
        </w:rPr>
        <w:t>promoting anti-bullying and suicide prevention policies;</w:t>
      </w:r>
    </w:p>
    <w:p w:rsidR="007F0ECC" w:rsidRDefault="007F0ECC" w:rsidP="00D70736">
      <w:pPr>
        <w:tabs>
          <w:tab w:val="left" w:pos="2880"/>
        </w:tabs>
        <w:spacing w:after="0" w:line="240" w:lineRule="auto"/>
        <w:jc w:val="both"/>
        <w:rPr>
          <w:rFonts w:ascii="Bookman Old Style" w:eastAsia="Times New Roman" w:hAnsi="Bookman Old Style" w:cs="Times New Roman"/>
          <w:b/>
          <w:bCs/>
          <w:sz w:val="24"/>
          <w:szCs w:val="24"/>
          <w:u w:color="365F91"/>
        </w:rPr>
      </w:pPr>
    </w:p>
    <w:p w:rsidR="001C7196" w:rsidRPr="00B94164" w:rsidRDefault="001C7196" w:rsidP="00D70736">
      <w:pPr>
        <w:tabs>
          <w:tab w:val="left" w:pos="2880"/>
        </w:tabs>
        <w:spacing w:after="0" w:line="240" w:lineRule="auto"/>
        <w:jc w:val="both"/>
        <w:rPr>
          <w:rFonts w:ascii="Bookman Old Style" w:eastAsia="Times New Roman" w:hAnsi="Bookman Old Style" w:cs="Times New Roman"/>
          <w:b/>
          <w:bCs/>
          <w:color w:val="365F91"/>
          <w:sz w:val="24"/>
          <w:szCs w:val="24"/>
          <w:u w:color="365F91"/>
        </w:rPr>
      </w:pPr>
      <w:r w:rsidRPr="00B94164">
        <w:rPr>
          <w:rFonts w:ascii="Bookman Old Style" w:eastAsia="Times New Roman" w:hAnsi="Bookman Old Style" w:cs="Times New Roman"/>
          <w:b/>
          <w:bCs/>
          <w:sz w:val="24"/>
          <w:szCs w:val="24"/>
          <w:u w:color="365F91"/>
        </w:rPr>
        <w:t>Electric Meter Reader</w:t>
      </w:r>
    </w:p>
    <w:p w:rsidR="0074280B" w:rsidRPr="00D70736" w:rsidRDefault="001C7196" w:rsidP="00D70736">
      <w:pPr>
        <w:tabs>
          <w:tab w:val="left" w:pos="2880"/>
        </w:tabs>
        <w:spacing w:after="0" w:line="240" w:lineRule="auto"/>
        <w:jc w:val="both"/>
        <w:rPr>
          <w:rFonts w:ascii="Bookman Old Style" w:eastAsia="Times New Roman" w:hAnsi="Bookman Old Style" w:cs="Times New Roman"/>
          <w:b/>
          <w:bCs/>
          <w:sz w:val="24"/>
          <w:szCs w:val="24"/>
          <w:u w:color="365F91"/>
        </w:rPr>
      </w:pPr>
      <w:r w:rsidRPr="00D70736">
        <w:rPr>
          <w:rFonts w:ascii="Bookman Old Style" w:eastAsia="Times New Roman" w:hAnsi="Bookman Old Style" w:cs="Times New Roman"/>
          <w:b/>
          <w:bCs/>
          <w:sz w:val="24"/>
          <w:szCs w:val="24"/>
          <w:u w:color="365F91"/>
        </w:rPr>
        <w:t>Cagayan Electric Power and Light Corp.</w:t>
      </w:r>
    </w:p>
    <w:p w:rsidR="001C7196" w:rsidRPr="00B94164" w:rsidRDefault="0074280B" w:rsidP="00D70736">
      <w:pPr>
        <w:tabs>
          <w:tab w:val="left" w:pos="2880"/>
        </w:tabs>
        <w:spacing w:after="0" w:line="240" w:lineRule="auto"/>
        <w:jc w:val="both"/>
        <w:rPr>
          <w:rFonts w:ascii="Bookman Old Style" w:eastAsia="Times New Roman" w:hAnsi="Bookman Old Style" w:cs="Times New Roman"/>
          <w:b/>
          <w:bCs/>
          <w:color w:val="0070C0"/>
          <w:sz w:val="24"/>
          <w:szCs w:val="24"/>
          <w:u w:color="365F91"/>
        </w:rPr>
      </w:pPr>
      <w:r w:rsidRPr="00B94164">
        <w:rPr>
          <w:rFonts w:ascii="Bookman Old Style" w:eastAsia="Times New Roman" w:hAnsi="Bookman Old Style" w:cs="Times New Roman"/>
          <w:sz w:val="24"/>
          <w:szCs w:val="24"/>
        </w:rPr>
        <w:t>Cagayan de Oro City, Philippines</w:t>
      </w:r>
    </w:p>
    <w:p w:rsidR="0074280B" w:rsidRPr="00B94164" w:rsidRDefault="00235DD5" w:rsidP="00D70736">
      <w:p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February 1, 1999 – June 30, 1999</w:t>
      </w:r>
    </w:p>
    <w:p w:rsidR="001C7196" w:rsidRPr="00B94164" w:rsidRDefault="001C7196" w:rsidP="00D70736">
      <w:pPr>
        <w:pStyle w:val="ListParagraph"/>
        <w:numPr>
          <w:ilvl w:val="0"/>
          <w:numId w:val="1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Reads electric consu</w:t>
      </w:r>
      <w:r w:rsidR="00C01ED8">
        <w:rPr>
          <w:rFonts w:ascii="Bookman Old Style" w:eastAsia="Times New Roman" w:hAnsi="Bookman Old Style" w:cs="Times New Roman"/>
          <w:sz w:val="24"/>
          <w:szCs w:val="24"/>
        </w:rPr>
        <w:t>mption meters and records electricity</w:t>
      </w:r>
      <w:r w:rsidRPr="00B94164">
        <w:rPr>
          <w:rFonts w:ascii="Bookman Old Style" w:eastAsia="Times New Roman" w:hAnsi="Bookman Old Style" w:cs="Times New Roman"/>
          <w:sz w:val="24"/>
          <w:szCs w:val="24"/>
        </w:rPr>
        <w:t xml:space="preserve"> used by residential and commercial consumers.</w:t>
      </w:r>
    </w:p>
    <w:p w:rsidR="001C7196" w:rsidRPr="00B94164" w:rsidRDefault="001C7196" w:rsidP="00D70736">
      <w:pPr>
        <w:pStyle w:val="ListParagraph"/>
        <w:numPr>
          <w:ilvl w:val="0"/>
          <w:numId w:val="1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Drives vehicle over established route and takes readings of meter dials. </w:t>
      </w:r>
    </w:p>
    <w:p w:rsidR="001C7196" w:rsidRPr="00B94164" w:rsidRDefault="001C7196" w:rsidP="00D70736">
      <w:pPr>
        <w:pStyle w:val="ListParagraph"/>
        <w:numPr>
          <w:ilvl w:val="0"/>
          <w:numId w:val="1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Inspects meters and connections for defects, damage, and unauthorized connections. </w:t>
      </w:r>
    </w:p>
    <w:p w:rsidR="001C7196" w:rsidRPr="00B94164" w:rsidRDefault="001C7196" w:rsidP="00D70736">
      <w:pPr>
        <w:pStyle w:val="ListParagraph"/>
        <w:numPr>
          <w:ilvl w:val="0"/>
          <w:numId w:val="1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Indicates irregularities on forms for necessary action by servicing department. </w:t>
      </w:r>
    </w:p>
    <w:p w:rsidR="001C7196" w:rsidRPr="00B94164" w:rsidRDefault="001C7196" w:rsidP="00D70736">
      <w:pPr>
        <w:pStyle w:val="ListParagraph"/>
        <w:numPr>
          <w:ilvl w:val="0"/>
          <w:numId w:val="15"/>
        </w:numPr>
        <w:spacing w:after="0" w:line="240" w:lineRule="auto"/>
        <w:jc w:val="both"/>
        <w:rPr>
          <w:rFonts w:ascii="Bookman Old Style" w:eastAsia="Times New Roman" w:hAnsi="Bookman Old Style" w:cs="Times New Roman"/>
          <w:sz w:val="24"/>
          <w:szCs w:val="24"/>
        </w:rPr>
      </w:pPr>
      <w:r w:rsidRPr="00B94164">
        <w:rPr>
          <w:rFonts w:ascii="Bookman Old Style" w:eastAsia="Times New Roman" w:hAnsi="Bookman Old Style" w:cs="Times New Roman"/>
          <w:sz w:val="24"/>
          <w:szCs w:val="24"/>
        </w:rPr>
        <w:t xml:space="preserve">Verifies readings to locate abnormal consumption and records reasons for fluctuations. Turns service off for nonpayment of charges in vacant premises, or on for new occupants. </w:t>
      </w:r>
    </w:p>
    <w:p w:rsidR="007F0ECC" w:rsidRPr="00A762B0" w:rsidRDefault="001C7196" w:rsidP="00A762B0">
      <w:pPr>
        <w:pStyle w:val="ListParagraph"/>
        <w:numPr>
          <w:ilvl w:val="0"/>
          <w:numId w:val="15"/>
        </w:numPr>
        <w:tabs>
          <w:tab w:val="left" w:pos="2880"/>
        </w:tabs>
        <w:spacing w:after="0" w:line="240" w:lineRule="auto"/>
        <w:jc w:val="both"/>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sz w:val="24"/>
          <w:szCs w:val="24"/>
        </w:rPr>
        <w:t>Returns route book to business office for billing purposes.</w:t>
      </w:r>
    </w:p>
    <w:p w:rsidR="007F0ECC" w:rsidRDefault="007F0ECC" w:rsidP="0074280B">
      <w:pPr>
        <w:pStyle w:val="ListParagraph"/>
        <w:tabs>
          <w:tab w:val="left" w:pos="2880"/>
        </w:tabs>
        <w:spacing w:after="0" w:line="240" w:lineRule="auto"/>
        <w:jc w:val="center"/>
        <w:rPr>
          <w:rFonts w:ascii="Bookman Old Style" w:hAnsi="Bookman Old Style" w:cstheme="majorBidi"/>
          <w:b/>
          <w:bCs/>
          <w:caps/>
          <w:sz w:val="24"/>
          <w:szCs w:val="24"/>
          <w:u w:val="single"/>
        </w:rPr>
      </w:pPr>
    </w:p>
    <w:p w:rsidR="0074280B" w:rsidRDefault="0074280B" w:rsidP="0074280B">
      <w:pPr>
        <w:pStyle w:val="ListParagraph"/>
        <w:tabs>
          <w:tab w:val="left" w:pos="2880"/>
        </w:tabs>
        <w:spacing w:after="0" w:line="240" w:lineRule="auto"/>
        <w:jc w:val="center"/>
        <w:rPr>
          <w:rFonts w:ascii="Bookman Old Style" w:hAnsi="Bookman Old Style" w:cstheme="majorBidi"/>
          <w:b/>
          <w:bCs/>
          <w:caps/>
          <w:sz w:val="24"/>
          <w:szCs w:val="24"/>
          <w:u w:val="single"/>
        </w:rPr>
      </w:pPr>
      <w:r w:rsidRPr="00D70736">
        <w:rPr>
          <w:rFonts w:ascii="Bookman Old Style" w:hAnsi="Bookman Old Style" w:cstheme="majorBidi"/>
          <w:b/>
          <w:bCs/>
          <w:caps/>
          <w:sz w:val="24"/>
          <w:szCs w:val="24"/>
          <w:u w:val="single"/>
        </w:rPr>
        <w:t>Trainings/Seminars Attended</w:t>
      </w:r>
    </w:p>
    <w:p w:rsidR="00FC691D" w:rsidRDefault="00FC691D" w:rsidP="0074280B">
      <w:pPr>
        <w:pStyle w:val="ListParagraph"/>
        <w:tabs>
          <w:tab w:val="left" w:pos="2880"/>
        </w:tabs>
        <w:spacing w:after="0" w:line="240" w:lineRule="auto"/>
        <w:jc w:val="center"/>
        <w:rPr>
          <w:rFonts w:ascii="Bookman Old Style" w:hAnsi="Bookman Old Style" w:cstheme="majorBidi"/>
          <w:b/>
          <w:bCs/>
          <w:caps/>
          <w:sz w:val="24"/>
          <w:szCs w:val="24"/>
          <w:u w:val="single"/>
        </w:rPr>
      </w:pPr>
    </w:p>
    <w:p w:rsidR="00FC691D" w:rsidRPr="00897BBD" w:rsidRDefault="00FC691D" w:rsidP="00897BBD">
      <w:pPr>
        <w:tabs>
          <w:tab w:val="left" w:pos="2880"/>
        </w:tabs>
        <w:spacing w:after="0" w:line="240" w:lineRule="auto"/>
        <w:rPr>
          <w:rFonts w:ascii="Bookman Old Style" w:hAnsi="Bookman Old Style" w:cstheme="majorBidi"/>
          <w:b/>
          <w:bCs/>
          <w:caps/>
          <w:sz w:val="24"/>
          <w:szCs w:val="24"/>
        </w:rPr>
      </w:pPr>
      <w:r w:rsidRPr="00897BBD">
        <w:rPr>
          <w:rFonts w:ascii="Bookman Old Style" w:hAnsi="Bookman Old Style" w:cstheme="majorBidi"/>
          <w:b/>
          <w:bCs/>
          <w:caps/>
          <w:sz w:val="24"/>
          <w:szCs w:val="24"/>
        </w:rPr>
        <w:t>ADVANCE PROJECT MANAGEMENT</w:t>
      </w:r>
      <w:r w:rsidR="00E67946">
        <w:rPr>
          <w:rFonts w:ascii="Bookman Old Style" w:hAnsi="Bookman Old Style" w:cstheme="majorBidi"/>
          <w:b/>
          <w:bCs/>
          <w:caps/>
          <w:sz w:val="24"/>
          <w:szCs w:val="24"/>
        </w:rPr>
        <w:t xml:space="preserve"> TRAINING for pmp exam</w:t>
      </w:r>
      <w:bookmarkStart w:id="0" w:name="_GoBack"/>
      <w:bookmarkEnd w:id="0"/>
    </w:p>
    <w:p w:rsidR="00897BBD" w:rsidRPr="00897BBD" w:rsidRDefault="00897BBD" w:rsidP="00897BBD">
      <w:pPr>
        <w:tabs>
          <w:tab w:val="left" w:pos="2880"/>
        </w:tabs>
        <w:spacing w:after="0" w:line="240" w:lineRule="auto"/>
        <w:rPr>
          <w:rFonts w:ascii="Bookman Old Style" w:hAnsi="Bookman Old Style" w:cstheme="majorBidi"/>
          <w:b/>
          <w:bCs/>
          <w:caps/>
          <w:sz w:val="24"/>
          <w:szCs w:val="24"/>
        </w:rPr>
      </w:pPr>
      <w:r w:rsidRPr="00897BBD">
        <w:rPr>
          <w:rFonts w:ascii="Bookman Old Style" w:hAnsi="Bookman Old Style" w:cstheme="majorBidi"/>
          <w:b/>
          <w:bCs/>
          <w:caps/>
          <w:sz w:val="24"/>
          <w:szCs w:val="24"/>
        </w:rPr>
        <w:t>Construction &amp; MaNAGEMENT SOLUTION</w:t>
      </w:r>
    </w:p>
    <w:p w:rsidR="00897BBD" w:rsidRPr="00897BBD" w:rsidRDefault="00897BBD" w:rsidP="00897BBD">
      <w:pPr>
        <w:tabs>
          <w:tab w:val="left" w:pos="2880"/>
        </w:tabs>
        <w:spacing w:after="0" w:line="240" w:lineRule="auto"/>
        <w:rPr>
          <w:rFonts w:ascii="Bookman Old Style" w:hAnsi="Bookman Old Style" w:cstheme="majorBidi"/>
          <w:b/>
          <w:bCs/>
          <w:caps/>
          <w:sz w:val="24"/>
          <w:szCs w:val="24"/>
        </w:rPr>
      </w:pPr>
      <w:r w:rsidRPr="00897BBD">
        <w:rPr>
          <w:rFonts w:ascii="Bookman Old Style" w:hAnsi="Bookman Old Style" w:cstheme="majorBidi"/>
          <w:b/>
          <w:bCs/>
          <w:caps/>
          <w:sz w:val="24"/>
          <w:szCs w:val="24"/>
        </w:rPr>
        <w:t>May 2016</w:t>
      </w:r>
    </w:p>
    <w:p w:rsidR="00A562CC" w:rsidRDefault="00A562CC" w:rsidP="00897BBD">
      <w:pPr>
        <w:suppressAutoHyphens/>
        <w:spacing w:after="0" w:line="240" w:lineRule="auto"/>
        <w:jc w:val="both"/>
        <w:rPr>
          <w:rFonts w:ascii="Bookman Old Style" w:hAnsi="Bookman Old Style" w:cstheme="majorBidi"/>
          <w:b/>
          <w:bCs/>
          <w:caps/>
          <w:sz w:val="24"/>
          <w:szCs w:val="24"/>
        </w:rPr>
      </w:pPr>
    </w:p>
    <w:p w:rsidR="00EB068E" w:rsidRPr="00EB068E" w:rsidRDefault="00EB068E" w:rsidP="00897BBD">
      <w:pPr>
        <w:suppressAutoHyphens/>
        <w:spacing w:after="0" w:line="240" w:lineRule="auto"/>
        <w:jc w:val="both"/>
        <w:rPr>
          <w:rFonts w:ascii="Bookman Old Style" w:eastAsia="SimSun" w:hAnsi="Bookman Old Style" w:cs="Arial"/>
          <w:bCs/>
          <w:color w:val="333333"/>
          <w:sz w:val="20"/>
          <w:szCs w:val="20"/>
          <w:lang w:val="fil-PH"/>
        </w:rPr>
      </w:pPr>
      <w:r w:rsidRPr="00EB068E">
        <w:rPr>
          <w:rFonts w:ascii="Bookman Old Style" w:eastAsia="SimSun" w:hAnsi="Bookman Old Style" w:cs="Arial"/>
          <w:b/>
          <w:bCs/>
          <w:color w:val="333333"/>
          <w:sz w:val="24"/>
          <w:szCs w:val="24"/>
          <w:lang w:val="fil-PH"/>
        </w:rPr>
        <w:t>Offshore Onshore International Oil &amp; Gas HSE Certificate</w:t>
      </w:r>
      <w:r>
        <w:rPr>
          <w:rFonts w:ascii="Arial" w:eastAsia="SimSun" w:hAnsi="Arial" w:cs="Arial"/>
          <w:b/>
          <w:bCs/>
          <w:color w:val="333333"/>
          <w:sz w:val="20"/>
          <w:szCs w:val="20"/>
          <w:lang w:val="fil-PH"/>
        </w:rPr>
        <w:t xml:space="preserve">   </w:t>
      </w:r>
      <w:r>
        <w:rPr>
          <w:rFonts w:ascii="Arial" w:eastAsia="SimSun" w:hAnsi="Arial" w:cs="Arial"/>
          <w:bCs/>
          <w:i/>
          <w:color w:val="333333"/>
          <w:sz w:val="20"/>
          <w:szCs w:val="20"/>
          <w:lang w:val="fil-PH"/>
        </w:rPr>
        <w:t>Feb  19-23, 2016</w:t>
      </w:r>
      <w:r w:rsidRPr="00EB068E">
        <w:rPr>
          <w:rFonts w:ascii="Arial" w:eastAsia="SimSun" w:hAnsi="Arial" w:cs="Arial"/>
          <w:bCs/>
          <w:color w:val="333333"/>
          <w:sz w:val="20"/>
          <w:szCs w:val="20"/>
          <w:lang w:val="fil-PH"/>
        </w:rPr>
        <w:t xml:space="preserve">  </w:t>
      </w:r>
      <w:r>
        <w:rPr>
          <w:rFonts w:ascii="Arial" w:eastAsia="SimSun" w:hAnsi="Arial" w:cs="Arial"/>
          <w:bCs/>
          <w:color w:val="333333"/>
          <w:sz w:val="20"/>
          <w:szCs w:val="20"/>
          <w:lang w:val="fil-PH"/>
        </w:rPr>
        <w:t xml:space="preserve">                          </w:t>
      </w:r>
      <w:r w:rsidRPr="00EB068E">
        <w:rPr>
          <w:rFonts w:ascii="Bookman Old Style" w:eastAsia="SimSun" w:hAnsi="Bookman Old Style" w:cs="Arial"/>
          <w:bCs/>
          <w:color w:val="333333"/>
          <w:sz w:val="20"/>
          <w:szCs w:val="20"/>
          <w:lang w:val="fil-PH"/>
        </w:rPr>
        <w:t>O3GHSE Training Center(Affiliate of IADC, USA &amp; Associate Member of IOSH, UK)</w:t>
      </w:r>
      <w:r w:rsidR="00897BBD">
        <w:rPr>
          <w:rFonts w:ascii="Bookman Old Style" w:eastAsia="SimSun" w:hAnsi="Bookman Old Style" w:cs="Arial"/>
          <w:bCs/>
          <w:color w:val="333333"/>
          <w:sz w:val="20"/>
          <w:szCs w:val="20"/>
          <w:lang w:val="fil-PH"/>
        </w:rPr>
        <w:t xml:space="preserve">  </w:t>
      </w:r>
      <w:r w:rsidRPr="00EB068E">
        <w:rPr>
          <w:rFonts w:ascii="Bookman Old Style" w:eastAsia="SimSun" w:hAnsi="Bookman Old Style" w:cs="Arial"/>
          <w:bCs/>
          <w:color w:val="333333"/>
          <w:sz w:val="20"/>
          <w:szCs w:val="20"/>
          <w:lang w:val="fil-PH"/>
        </w:rPr>
        <w:t>East Ortigas Mansions, Pasig City, Philippines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Basic Oil and Gas Process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Introduction to Oil Platforms, Derrick Barges and Jack-up Rigs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Basic Water and Gas Injection</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Oil and Gas Separation  (Two Phase and Three Phase)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HSEMS Based on OHSAS 18001</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Base Foam Injection for Crude Oil Tank</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Christmas Tree and Two Barrier Rule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Liquefied Natural Gas (LNG) Safety</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Safety Orientation for Offshore Platforms Installation</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Basic Pigging Operations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Fatal Accidents in Oil and Gas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Confined Space &amp; Vessel Entry</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Lifting Safety and Color Codes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Pipeline Intervention (Hot Tapping, Line Freezing)</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lastRenderedPageBreak/>
        <w:t>Techniques in Working Flammable Atmosphere, Safe house Habitat</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Floating Roof Tank Cleaning &amp; Simultaneous Recovery</w:t>
      </w:r>
    </w:p>
    <w:p w:rsidR="00EB068E" w:rsidRPr="00EB068E" w:rsidRDefault="00EB068E" w:rsidP="00897BBD">
      <w:pPr>
        <w:widowControl w:val="0"/>
        <w:suppressAutoHyphens/>
        <w:spacing w:after="0" w:line="240" w:lineRule="auto"/>
        <w:ind w:left="720"/>
        <w:rPr>
          <w:rFonts w:ascii="Bookman Old Style" w:eastAsia="SimSun" w:hAnsi="Bookman Old Style" w:cs="Arial"/>
          <w:sz w:val="20"/>
          <w:szCs w:val="20"/>
        </w:rPr>
      </w:pPr>
      <w:r w:rsidRPr="00EB068E">
        <w:rPr>
          <w:rFonts w:ascii="Bookman Old Style" w:eastAsia="SimSun" w:hAnsi="Bookman Old Style" w:cs="Arial"/>
          <w:sz w:val="20"/>
          <w:szCs w:val="20"/>
        </w:rPr>
        <w:t>Basic Oil Spill Calculation</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Compressed Gas Cylinders Safe Distance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Permit to Work System (PTW) and Compliance Audit</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Hydrogen Sulfide (H2S) Course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EPIRB Induction</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Noise Awareness (Logarithmic Computation &amp; NRR)</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Actual Training SCBA</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 xml:space="preserve">Risk Assessment </w:t>
      </w:r>
      <w:r w:rsidRPr="00EB068E">
        <w:rPr>
          <w:rFonts w:ascii="Bookman Old Style" w:eastAsia="SimSun" w:hAnsi="Bookman Old Style" w:cs="Arial"/>
          <w:sz w:val="20"/>
          <w:szCs w:val="20"/>
          <w:lang w:val="fil-PH"/>
        </w:rPr>
        <w:t>in the Oil &amp; Gas Production Platform &amp; Well head Towers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Propane and BLEVE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Static Electricity</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Personal Protective Equipment ( PPE)</w:t>
      </w:r>
      <w:r w:rsidRPr="00EB068E">
        <w:rPr>
          <w:rFonts w:ascii="Bookman Old Style" w:eastAsia="SimSun" w:hAnsi="Bookman Old Style" w:cs="Arial"/>
          <w:sz w:val="20"/>
          <w:szCs w:val="20"/>
          <w:lang w:val="fil-PH"/>
        </w:rPr>
        <w:t xml:space="preserve"> in the Oil &amp; Gas Industry</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Accidents Investigation &amp; Analysis of O&amp;G Accidents</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Authorized Gas Tester Course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Fire Extinguisher Course</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Ozone Depletion</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sz w:val="20"/>
          <w:szCs w:val="20"/>
        </w:rPr>
      </w:pPr>
      <w:r w:rsidRPr="00EB068E">
        <w:rPr>
          <w:rFonts w:ascii="Bookman Old Style" w:eastAsia="SimSun" w:hAnsi="Bookman Old Style" w:cs="Arial"/>
          <w:sz w:val="20"/>
          <w:szCs w:val="20"/>
        </w:rPr>
        <w:t>MSDS/COSHH</w:t>
      </w:r>
    </w:p>
    <w:p w:rsidR="00EB068E" w:rsidRPr="00EB068E" w:rsidRDefault="00EB068E" w:rsidP="00897BBD">
      <w:pPr>
        <w:widowControl w:val="0"/>
        <w:numPr>
          <w:ilvl w:val="0"/>
          <w:numId w:val="22"/>
        </w:numPr>
        <w:suppressAutoHyphens/>
        <w:spacing w:after="0" w:line="240" w:lineRule="auto"/>
        <w:rPr>
          <w:rFonts w:ascii="Bookman Old Style" w:eastAsia="SimSun" w:hAnsi="Bookman Old Style" w:cs="Arial"/>
          <w:bCs/>
          <w:color w:val="333333"/>
          <w:sz w:val="20"/>
          <w:szCs w:val="20"/>
          <w:lang w:val="fil-PH"/>
        </w:rPr>
      </w:pPr>
      <w:r w:rsidRPr="00EB068E">
        <w:rPr>
          <w:rFonts w:ascii="Bookman Old Style" w:eastAsia="SimSun" w:hAnsi="Bookman Old Style" w:cs="Arial"/>
          <w:sz w:val="20"/>
          <w:szCs w:val="20"/>
        </w:rPr>
        <w:t>Low Specific Activity/ NORM</w:t>
      </w:r>
    </w:p>
    <w:p w:rsidR="0074280B" w:rsidRPr="00EB068E" w:rsidRDefault="00EB068E" w:rsidP="00897BBD">
      <w:pPr>
        <w:pStyle w:val="ListParagraph"/>
        <w:tabs>
          <w:tab w:val="left" w:pos="2880"/>
        </w:tabs>
        <w:spacing w:after="0" w:line="240" w:lineRule="auto"/>
        <w:rPr>
          <w:rFonts w:ascii="Bookman Old Style" w:hAnsi="Bookman Old Style" w:cstheme="majorBidi"/>
          <w:b/>
          <w:bCs/>
          <w:sz w:val="24"/>
          <w:szCs w:val="24"/>
        </w:rPr>
      </w:pPr>
      <w:r w:rsidRPr="00EB068E">
        <w:rPr>
          <w:rFonts w:ascii="Bookman Old Style" w:eastAsia="SimSun" w:hAnsi="Bookman Old Style" w:cs="Arial"/>
          <w:sz w:val="20"/>
          <w:szCs w:val="20"/>
        </w:rPr>
        <w:t>Offshore/Onshore Pipeline Construction</w:t>
      </w:r>
    </w:p>
    <w:p w:rsidR="0074280B" w:rsidRPr="00D70736" w:rsidRDefault="009250A6" w:rsidP="00897BBD">
      <w:pPr>
        <w:spacing w:after="0" w:line="240" w:lineRule="auto"/>
        <w:rPr>
          <w:rFonts w:ascii="Bookman Old Style" w:eastAsia="Times New Roman" w:hAnsi="Bookman Old Style" w:cstheme="majorBidi"/>
          <w:b/>
          <w:bCs/>
          <w:color w:val="000000"/>
          <w:sz w:val="24"/>
          <w:szCs w:val="24"/>
        </w:rPr>
      </w:pPr>
      <w:r w:rsidRPr="00B94164">
        <w:rPr>
          <w:rFonts w:ascii="Bookman Old Style" w:eastAsia="Times New Roman" w:hAnsi="Bookman Old Style" w:cstheme="majorBidi"/>
          <w:b/>
          <w:bCs/>
          <w:color w:val="000000"/>
          <w:sz w:val="24"/>
          <w:szCs w:val="24"/>
        </w:rPr>
        <w:t>NEBOSH IGC</w:t>
      </w:r>
      <w:r w:rsidR="0074280B" w:rsidRPr="00B94164">
        <w:rPr>
          <w:rFonts w:ascii="Bookman Old Style" w:eastAsia="Times New Roman" w:hAnsi="Bookman Old Style" w:cstheme="majorBidi"/>
          <w:b/>
          <w:bCs/>
          <w:color w:val="000000"/>
          <w:sz w:val="24"/>
          <w:szCs w:val="24"/>
        </w:rPr>
        <w:t xml:space="preserve"> (National Examination Board in Occupational Safety and Health)</w:t>
      </w:r>
      <w:r w:rsidR="00D70736">
        <w:rPr>
          <w:rFonts w:ascii="Bookman Old Style" w:eastAsia="Times New Roman" w:hAnsi="Bookman Old Style" w:cstheme="majorBidi"/>
          <w:b/>
          <w:bCs/>
          <w:color w:val="000000"/>
          <w:sz w:val="24"/>
          <w:szCs w:val="24"/>
        </w:rPr>
        <w:t xml:space="preserve"> </w:t>
      </w:r>
      <w:proofErr w:type="spellStart"/>
      <w:r w:rsidR="0074280B" w:rsidRPr="00B94164">
        <w:rPr>
          <w:rFonts w:ascii="Bookman Old Style" w:eastAsia="Times New Roman" w:hAnsi="Bookman Old Style" w:cstheme="majorBidi"/>
          <w:bCs/>
          <w:color w:val="000000"/>
          <w:sz w:val="24"/>
          <w:szCs w:val="24"/>
        </w:rPr>
        <w:t>Jabal</w:t>
      </w:r>
      <w:proofErr w:type="spellEnd"/>
      <w:r w:rsidR="00BE08FB">
        <w:rPr>
          <w:rFonts w:ascii="Bookman Old Style" w:eastAsia="Times New Roman" w:hAnsi="Bookman Old Style" w:cstheme="majorBidi"/>
          <w:bCs/>
          <w:color w:val="000000"/>
          <w:sz w:val="24"/>
          <w:szCs w:val="24"/>
        </w:rPr>
        <w:t xml:space="preserve"> </w:t>
      </w:r>
      <w:proofErr w:type="spellStart"/>
      <w:r w:rsidR="0074280B" w:rsidRPr="00B94164">
        <w:rPr>
          <w:rFonts w:ascii="Bookman Old Style" w:eastAsia="Times New Roman" w:hAnsi="Bookman Old Style" w:cstheme="majorBidi"/>
          <w:bCs/>
          <w:color w:val="000000"/>
          <w:sz w:val="24"/>
          <w:szCs w:val="24"/>
        </w:rPr>
        <w:t>Dami</w:t>
      </w:r>
      <w:proofErr w:type="spellEnd"/>
      <w:r w:rsidR="0074280B" w:rsidRPr="00B94164">
        <w:rPr>
          <w:rFonts w:ascii="Bookman Old Style" w:eastAsia="Times New Roman" w:hAnsi="Bookman Old Style" w:cstheme="majorBidi"/>
          <w:bCs/>
          <w:color w:val="000000"/>
          <w:sz w:val="24"/>
          <w:szCs w:val="24"/>
        </w:rPr>
        <w:t xml:space="preserve"> Industrial services and tech support Est.</w:t>
      </w:r>
    </w:p>
    <w:p w:rsidR="002E5437" w:rsidRPr="00B94164" w:rsidRDefault="00950152" w:rsidP="00897BBD">
      <w:pPr>
        <w:spacing w:after="0" w:line="240" w:lineRule="auto"/>
        <w:rPr>
          <w:rFonts w:ascii="Bookman Old Style" w:eastAsia="Times New Roman" w:hAnsi="Bookman Old Style" w:cstheme="majorBidi"/>
          <w:bCs/>
          <w:color w:val="000000"/>
          <w:sz w:val="24"/>
          <w:szCs w:val="24"/>
        </w:rPr>
      </w:pPr>
      <w:r w:rsidRPr="00B94164">
        <w:rPr>
          <w:rFonts w:ascii="Bookman Old Style" w:eastAsia="Times New Roman" w:hAnsi="Bookman Old Style" w:cstheme="majorBidi"/>
          <w:bCs/>
          <w:color w:val="000000"/>
          <w:sz w:val="24"/>
          <w:szCs w:val="24"/>
        </w:rPr>
        <w:t>May 14, 2014</w:t>
      </w:r>
    </w:p>
    <w:p w:rsidR="00950152" w:rsidRPr="00B94164" w:rsidRDefault="00950152" w:rsidP="00897BBD">
      <w:pPr>
        <w:spacing w:after="0" w:line="240" w:lineRule="auto"/>
        <w:rPr>
          <w:rFonts w:ascii="Bookman Old Style" w:eastAsia="Times New Roman" w:hAnsi="Bookman Old Style" w:cstheme="majorBidi"/>
          <w:b/>
          <w:color w:val="000000"/>
          <w:sz w:val="24"/>
          <w:szCs w:val="24"/>
        </w:rPr>
      </w:pPr>
    </w:p>
    <w:p w:rsidR="002E5437" w:rsidRPr="00B94164" w:rsidRDefault="002E5437" w:rsidP="00897BBD">
      <w:pPr>
        <w:spacing w:after="0" w:line="240" w:lineRule="auto"/>
        <w:rPr>
          <w:rFonts w:ascii="Bookman Old Style" w:eastAsia="Times New Roman" w:hAnsi="Bookman Old Style" w:cstheme="majorBidi"/>
          <w:b/>
          <w:color w:val="000000"/>
          <w:sz w:val="24"/>
          <w:szCs w:val="24"/>
        </w:rPr>
      </w:pPr>
      <w:r w:rsidRPr="00B94164">
        <w:rPr>
          <w:rFonts w:ascii="Bookman Old Style" w:eastAsia="Times New Roman" w:hAnsi="Bookman Old Style" w:cstheme="majorBidi"/>
          <w:b/>
          <w:color w:val="000000"/>
          <w:sz w:val="24"/>
          <w:szCs w:val="24"/>
        </w:rPr>
        <w:t>IOSH MANAGING SAFETY</w:t>
      </w:r>
    </w:p>
    <w:p w:rsidR="00D7530B" w:rsidRPr="00B94164" w:rsidRDefault="00950152" w:rsidP="00897BBD">
      <w:pPr>
        <w:spacing w:after="0" w:line="240" w:lineRule="auto"/>
        <w:rPr>
          <w:rFonts w:ascii="Bookman Old Style" w:eastAsia="Times New Roman" w:hAnsi="Bookman Old Style" w:cstheme="majorBidi"/>
          <w:bCs/>
          <w:color w:val="000000"/>
          <w:sz w:val="24"/>
          <w:szCs w:val="24"/>
        </w:rPr>
      </w:pPr>
      <w:r w:rsidRPr="00B94164">
        <w:rPr>
          <w:rFonts w:ascii="Bookman Old Style" w:eastAsia="Times New Roman" w:hAnsi="Bookman Old Style" w:cstheme="majorBidi"/>
          <w:bCs/>
          <w:color w:val="000000"/>
          <w:sz w:val="24"/>
          <w:szCs w:val="24"/>
        </w:rPr>
        <w:t>OHSEC PHILIPPINES (</w:t>
      </w:r>
      <w:r w:rsidR="00D7530B" w:rsidRPr="00B94164">
        <w:rPr>
          <w:rFonts w:ascii="Bookman Old Style" w:eastAsia="Times New Roman" w:hAnsi="Bookman Old Style" w:cstheme="majorBidi"/>
          <w:bCs/>
          <w:color w:val="000000"/>
          <w:sz w:val="24"/>
          <w:szCs w:val="24"/>
        </w:rPr>
        <w:t>JAN 12 – 14, 2015)</w:t>
      </w:r>
    </w:p>
    <w:p w:rsidR="00D7530B" w:rsidRPr="00B94164" w:rsidRDefault="00D7530B" w:rsidP="00897BBD">
      <w:pPr>
        <w:spacing w:after="0" w:line="240" w:lineRule="auto"/>
        <w:rPr>
          <w:rFonts w:ascii="Bookman Old Style" w:eastAsia="Times New Roman" w:hAnsi="Bookman Old Style" w:cstheme="majorBidi"/>
          <w:bCs/>
          <w:color w:val="000000"/>
          <w:sz w:val="24"/>
          <w:szCs w:val="24"/>
        </w:rPr>
      </w:pPr>
      <w:r w:rsidRPr="00B94164">
        <w:rPr>
          <w:rFonts w:ascii="Bookman Old Style" w:eastAsia="Times New Roman" w:hAnsi="Bookman Old Style" w:cstheme="majorBidi"/>
          <w:bCs/>
          <w:color w:val="000000"/>
          <w:sz w:val="24"/>
          <w:szCs w:val="24"/>
        </w:rPr>
        <w:t>Capitol University, Cagayan de Oro City, Philippines</w:t>
      </w:r>
    </w:p>
    <w:p w:rsidR="002E5437" w:rsidRPr="00B94164" w:rsidRDefault="002E5437" w:rsidP="00897BBD">
      <w:pPr>
        <w:spacing w:after="0" w:line="240" w:lineRule="auto"/>
        <w:rPr>
          <w:rFonts w:ascii="Bookman Old Style" w:eastAsia="Times New Roman" w:hAnsi="Bookman Old Style" w:cstheme="majorBidi"/>
          <w:b/>
          <w:color w:val="000000"/>
          <w:sz w:val="24"/>
          <w:szCs w:val="24"/>
        </w:rPr>
      </w:pPr>
    </w:p>
    <w:p w:rsidR="0074280B" w:rsidRPr="00D70736" w:rsidRDefault="00235DD5" w:rsidP="00897BBD">
      <w:pPr>
        <w:spacing w:after="0" w:line="240" w:lineRule="auto"/>
        <w:rPr>
          <w:rFonts w:ascii="Bookman Old Style" w:eastAsia="Times New Roman" w:hAnsi="Bookman Old Style" w:cstheme="majorBidi"/>
          <w:b/>
          <w:bCs/>
          <w:caps/>
          <w:color w:val="000000"/>
          <w:sz w:val="24"/>
          <w:szCs w:val="24"/>
        </w:rPr>
      </w:pPr>
      <w:r w:rsidRPr="00D70736">
        <w:rPr>
          <w:rFonts w:ascii="Bookman Old Style" w:eastAsia="Times New Roman" w:hAnsi="Bookman Old Style" w:cstheme="majorBidi"/>
          <w:b/>
          <w:bCs/>
          <w:caps/>
          <w:color w:val="000000"/>
          <w:sz w:val="24"/>
          <w:szCs w:val="24"/>
        </w:rPr>
        <w:t>Introduction to Safety Management</w:t>
      </w:r>
    </w:p>
    <w:p w:rsidR="0074280B" w:rsidRPr="00B94164" w:rsidRDefault="00235DD5" w:rsidP="00897BBD">
      <w:pPr>
        <w:spacing w:after="0" w:line="240" w:lineRule="auto"/>
        <w:rPr>
          <w:rFonts w:ascii="Bookman Old Style" w:eastAsia="Times New Roman" w:hAnsi="Bookman Old Style" w:cstheme="majorBidi"/>
          <w:bCs/>
          <w:color w:val="000000"/>
          <w:sz w:val="24"/>
          <w:szCs w:val="24"/>
        </w:rPr>
      </w:pPr>
      <w:proofErr w:type="spellStart"/>
      <w:r w:rsidRPr="00B94164">
        <w:rPr>
          <w:rFonts w:ascii="Bookman Old Style" w:eastAsia="Times New Roman" w:hAnsi="Bookman Old Style" w:cstheme="majorBidi"/>
          <w:bCs/>
          <w:color w:val="000000"/>
          <w:sz w:val="24"/>
          <w:szCs w:val="24"/>
        </w:rPr>
        <w:t>OSHAcademy</w:t>
      </w:r>
      <w:proofErr w:type="spellEnd"/>
      <w:r w:rsidRPr="00B94164">
        <w:rPr>
          <w:rFonts w:ascii="Bookman Old Style" w:eastAsia="Times New Roman" w:hAnsi="Bookman Old Style" w:cstheme="majorBidi"/>
          <w:bCs/>
          <w:color w:val="000000"/>
          <w:sz w:val="24"/>
          <w:szCs w:val="24"/>
        </w:rPr>
        <w:t xml:space="preserve"> Occupational</w:t>
      </w:r>
      <w:r w:rsidR="0074280B" w:rsidRPr="00B94164">
        <w:rPr>
          <w:rFonts w:ascii="Bookman Old Style" w:eastAsia="Times New Roman" w:hAnsi="Bookman Old Style" w:cstheme="majorBidi"/>
          <w:bCs/>
          <w:color w:val="000000"/>
          <w:sz w:val="24"/>
          <w:szCs w:val="24"/>
        </w:rPr>
        <w:t xml:space="preserve"> Safety</w:t>
      </w:r>
      <w:r w:rsidRPr="00B94164">
        <w:rPr>
          <w:rFonts w:ascii="Bookman Old Style" w:eastAsia="Times New Roman" w:hAnsi="Bookman Old Style" w:cstheme="majorBidi"/>
          <w:bCs/>
          <w:color w:val="000000"/>
          <w:sz w:val="24"/>
          <w:szCs w:val="24"/>
        </w:rPr>
        <w:t xml:space="preserve"> and health Training</w:t>
      </w:r>
    </w:p>
    <w:p w:rsidR="0074280B" w:rsidRPr="00B94164" w:rsidRDefault="00950152" w:rsidP="00897BBD">
      <w:pPr>
        <w:spacing w:after="0" w:line="240" w:lineRule="auto"/>
        <w:rPr>
          <w:rFonts w:ascii="Bookman Old Style" w:eastAsia="Times New Roman" w:hAnsi="Bookman Old Style" w:cstheme="majorBidi"/>
          <w:bCs/>
          <w:color w:val="000000"/>
          <w:sz w:val="24"/>
          <w:szCs w:val="24"/>
        </w:rPr>
      </w:pPr>
      <w:r w:rsidRPr="00B94164">
        <w:rPr>
          <w:rFonts w:ascii="Bookman Old Style" w:eastAsia="Times New Roman" w:hAnsi="Bookman Old Style" w:cstheme="majorBidi"/>
          <w:bCs/>
          <w:color w:val="000000"/>
          <w:sz w:val="24"/>
          <w:szCs w:val="24"/>
        </w:rPr>
        <w:t>January 10, 2013</w:t>
      </w:r>
    </w:p>
    <w:p w:rsidR="00950152" w:rsidRPr="00B94164" w:rsidRDefault="00950152" w:rsidP="00897BBD">
      <w:pPr>
        <w:spacing w:after="0" w:line="240" w:lineRule="auto"/>
        <w:rPr>
          <w:rFonts w:ascii="Bookman Old Style" w:eastAsia="Times New Roman" w:hAnsi="Bookman Old Style" w:cstheme="majorBidi"/>
          <w:bCs/>
          <w:color w:val="000000"/>
          <w:sz w:val="24"/>
          <w:szCs w:val="24"/>
        </w:rPr>
      </w:pPr>
    </w:p>
    <w:p w:rsidR="0074280B" w:rsidRPr="00B94164" w:rsidRDefault="0074280B" w:rsidP="00897BBD">
      <w:pPr>
        <w:spacing w:after="0" w:line="240" w:lineRule="auto"/>
        <w:rPr>
          <w:rFonts w:ascii="Bookman Old Style" w:eastAsia="Times New Roman" w:hAnsi="Bookman Old Style" w:cstheme="majorBidi"/>
          <w:b/>
          <w:sz w:val="24"/>
          <w:szCs w:val="24"/>
        </w:rPr>
      </w:pPr>
      <w:r w:rsidRPr="00B94164">
        <w:rPr>
          <w:rFonts w:ascii="Bookman Old Style" w:eastAsia="Times New Roman" w:hAnsi="Bookman Old Style" w:cstheme="majorBidi"/>
          <w:b/>
          <w:sz w:val="24"/>
          <w:szCs w:val="24"/>
        </w:rPr>
        <w:t>CERTIFCATE ON OSHA OUTREACH SAFETY TRANING PROGRAMME. CONSTRUCTION SAFETY AND HEALTH STANDARD (30HRS)</w:t>
      </w:r>
    </w:p>
    <w:p w:rsidR="0074280B" w:rsidRPr="00B94164" w:rsidRDefault="006E63FC" w:rsidP="00897BBD">
      <w:pPr>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 xml:space="preserve">Saudi </w:t>
      </w:r>
      <w:proofErr w:type="spellStart"/>
      <w:r w:rsidRPr="00B94164">
        <w:rPr>
          <w:rFonts w:ascii="Bookman Old Style" w:eastAsia="Times New Roman" w:hAnsi="Bookman Old Style" w:cstheme="majorBidi"/>
          <w:sz w:val="24"/>
          <w:szCs w:val="24"/>
        </w:rPr>
        <w:t>Binla</w:t>
      </w:r>
      <w:r w:rsidR="0074280B" w:rsidRPr="00B94164">
        <w:rPr>
          <w:rFonts w:ascii="Bookman Old Style" w:eastAsia="Times New Roman" w:hAnsi="Bookman Old Style" w:cstheme="majorBidi"/>
          <w:sz w:val="24"/>
          <w:szCs w:val="24"/>
        </w:rPr>
        <w:t>din</w:t>
      </w:r>
      <w:proofErr w:type="spellEnd"/>
      <w:r w:rsidR="0074280B" w:rsidRPr="00B94164">
        <w:rPr>
          <w:rFonts w:ascii="Bookman Old Style" w:eastAsia="Times New Roman" w:hAnsi="Bookman Old Style" w:cstheme="majorBidi"/>
          <w:sz w:val="24"/>
          <w:szCs w:val="24"/>
        </w:rPr>
        <w:t xml:space="preserve"> Group-Public Buildings &amp;</w:t>
      </w:r>
      <w:r w:rsidR="0094528B">
        <w:rPr>
          <w:rFonts w:ascii="Bookman Old Style" w:eastAsia="Times New Roman" w:hAnsi="Bookman Old Style" w:cstheme="majorBidi"/>
          <w:sz w:val="24"/>
          <w:szCs w:val="24"/>
        </w:rPr>
        <w:t xml:space="preserve"> </w:t>
      </w:r>
      <w:proofErr w:type="gramStart"/>
      <w:r w:rsidR="0074280B" w:rsidRPr="00B94164">
        <w:rPr>
          <w:rFonts w:ascii="Bookman Old Style" w:eastAsia="Times New Roman" w:hAnsi="Bookman Old Style" w:cstheme="majorBidi"/>
          <w:sz w:val="24"/>
          <w:szCs w:val="24"/>
        </w:rPr>
        <w:t>Airports ,</w:t>
      </w:r>
      <w:proofErr w:type="gramEnd"/>
      <w:r w:rsidR="0074280B" w:rsidRPr="00B94164">
        <w:rPr>
          <w:rFonts w:ascii="Bookman Old Style" w:eastAsia="Times New Roman" w:hAnsi="Bookman Old Style" w:cstheme="majorBidi"/>
          <w:sz w:val="24"/>
          <w:szCs w:val="24"/>
        </w:rPr>
        <w:t xml:space="preserve"> King Abdullah Fina</w:t>
      </w:r>
      <w:r w:rsidR="002E5437" w:rsidRPr="00B94164">
        <w:rPr>
          <w:rFonts w:ascii="Bookman Old Style" w:eastAsia="Times New Roman" w:hAnsi="Bookman Old Style" w:cstheme="majorBidi"/>
          <w:sz w:val="24"/>
          <w:szCs w:val="24"/>
        </w:rPr>
        <w:t>n</w:t>
      </w:r>
      <w:r w:rsidR="0074280B" w:rsidRPr="00B94164">
        <w:rPr>
          <w:rFonts w:ascii="Bookman Old Style" w:eastAsia="Times New Roman" w:hAnsi="Bookman Old Style" w:cstheme="majorBidi"/>
          <w:sz w:val="24"/>
          <w:szCs w:val="24"/>
        </w:rPr>
        <w:t>cial District, Riyadh , KSA</w:t>
      </w:r>
    </w:p>
    <w:p w:rsidR="002E5437" w:rsidRPr="00B94164" w:rsidRDefault="002E5437" w:rsidP="00897BBD">
      <w:pPr>
        <w:widowControl w:val="0"/>
        <w:spacing w:after="0" w:line="240" w:lineRule="auto"/>
        <w:rPr>
          <w:rFonts w:ascii="Bookman Old Style" w:eastAsia="Times New Roman" w:hAnsi="Bookman Old Style" w:cstheme="majorBidi"/>
          <w:sz w:val="24"/>
          <w:szCs w:val="24"/>
        </w:rPr>
      </w:pPr>
    </w:p>
    <w:p w:rsidR="0074280B" w:rsidRPr="00B94164" w:rsidRDefault="0074280B" w:rsidP="00897BBD">
      <w:pPr>
        <w:widowControl w:val="0"/>
        <w:spacing w:after="0" w:line="240" w:lineRule="auto"/>
        <w:rPr>
          <w:rFonts w:ascii="Bookman Old Style" w:eastAsia="Times New Roman" w:hAnsi="Bookman Old Style" w:cstheme="majorBidi"/>
          <w:b/>
          <w:sz w:val="24"/>
          <w:szCs w:val="24"/>
        </w:rPr>
      </w:pPr>
      <w:r w:rsidRPr="00B94164">
        <w:rPr>
          <w:rFonts w:ascii="Bookman Old Style" w:eastAsia="Times New Roman" w:hAnsi="Bookman Old Style" w:cstheme="majorBidi"/>
          <w:b/>
          <w:sz w:val="24"/>
          <w:szCs w:val="24"/>
        </w:rPr>
        <w:t xml:space="preserve">CERTIFICATE ON BASIC OCCUPATIONAL SAFETY AND HEALTH </w:t>
      </w:r>
      <w:r w:rsidR="00BE446F">
        <w:rPr>
          <w:rFonts w:ascii="Bookman Old Style" w:eastAsia="Times New Roman" w:hAnsi="Bookman Old Style" w:cstheme="majorBidi"/>
          <w:b/>
          <w:sz w:val="24"/>
          <w:szCs w:val="24"/>
        </w:rPr>
        <w:t>(BOSH)</w:t>
      </w:r>
    </w:p>
    <w:p w:rsidR="0074280B" w:rsidRPr="00B94164"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Safety Officers of the Philippines – Department of Labor and Employment</w:t>
      </w:r>
    </w:p>
    <w:p w:rsidR="0074280B" w:rsidRPr="00B94164"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 xml:space="preserve">Cagayan de Oro </w:t>
      </w:r>
      <w:proofErr w:type="gramStart"/>
      <w:r w:rsidRPr="00B94164">
        <w:rPr>
          <w:rFonts w:ascii="Bookman Old Style" w:eastAsia="Times New Roman" w:hAnsi="Bookman Old Style" w:cstheme="majorBidi"/>
          <w:sz w:val="24"/>
          <w:szCs w:val="24"/>
        </w:rPr>
        <w:t>City ,</w:t>
      </w:r>
      <w:proofErr w:type="gramEnd"/>
      <w:r w:rsidRPr="00B94164">
        <w:rPr>
          <w:rFonts w:ascii="Bookman Old Style" w:eastAsia="Times New Roman" w:hAnsi="Bookman Old Style" w:cstheme="majorBidi"/>
          <w:sz w:val="24"/>
          <w:szCs w:val="24"/>
        </w:rPr>
        <w:t xml:space="preserve"> Philippines</w:t>
      </w:r>
    </w:p>
    <w:p w:rsidR="0074280B" w:rsidRPr="00B94164" w:rsidRDefault="0074280B" w:rsidP="00897BBD">
      <w:pPr>
        <w:spacing w:after="0" w:line="240" w:lineRule="auto"/>
        <w:rPr>
          <w:rFonts w:ascii="Bookman Old Style" w:eastAsia="Times New Roman" w:hAnsi="Bookman Old Style" w:cstheme="majorBidi"/>
          <w:b/>
          <w:sz w:val="24"/>
          <w:szCs w:val="24"/>
        </w:rPr>
      </w:pPr>
    </w:p>
    <w:p w:rsidR="0074280B" w:rsidRPr="00B94164" w:rsidRDefault="0074280B" w:rsidP="00897BBD">
      <w:pPr>
        <w:spacing w:after="0" w:line="240" w:lineRule="auto"/>
        <w:rPr>
          <w:rFonts w:ascii="Bookman Old Style" w:eastAsia="Times New Roman" w:hAnsi="Bookman Old Style" w:cstheme="majorBidi"/>
          <w:b/>
          <w:bCs/>
          <w:color w:val="000000"/>
          <w:sz w:val="24"/>
          <w:szCs w:val="24"/>
        </w:rPr>
      </w:pPr>
      <w:proofErr w:type="gramStart"/>
      <w:r w:rsidRPr="00B94164">
        <w:rPr>
          <w:rFonts w:ascii="Bookman Old Style" w:eastAsia="Times New Roman" w:hAnsi="Bookman Old Style" w:cstheme="majorBidi"/>
          <w:b/>
          <w:sz w:val="24"/>
          <w:szCs w:val="24"/>
        </w:rPr>
        <w:t>HVAC  DESIGN</w:t>
      </w:r>
      <w:proofErr w:type="gramEnd"/>
      <w:r w:rsidRPr="00B94164">
        <w:rPr>
          <w:rFonts w:ascii="Bookman Old Style" w:eastAsia="Times New Roman" w:hAnsi="Bookman Old Style" w:cstheme="majorBidi"/>
          <w:b/>
          <w:sz w:val="24"/>
          <w:szCs w:val="24"/>
        </w:rPr>
        <w:t>(HAP 4.6) AND MEDICAL GAS SYSTEM DESIGN</w:t>
      </w:r>
    </w:p>
    <w:p w:rsidR="0074280B" w:rsidRPr="00B94164"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SHORT COURSE conducted by Philippine Society of Mechanical Engineer’s</w:t>
      </w:r>
    </w:p>
    <w:p w:rsidR="0074280B" w:rsidRPr="00B94164"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 xml:space="preserve">White Palace </w:t>
      </w:r>
      <w:proofErr w:type="gramStart"/>
      <w:r w:rsidRPr="00B94164">
        <w:rPr>
          <w:rFonts w:ascii="Bookman Old Style" w:eastAsia="Times New Roman" w:hAnsi="Bookman Old Style" w:cstheme="majorBidi"/>
          <w:sz w:val="24"/>
          <w:szCs w:val="24"/>
        </w:rPr>
        <w:t>Hotel ,</w:t>
      </w:r>
      <w:proofErr w:type="gramEnd"/>
      <w:r w:rsidRPr="00B94164">
        <w:rPr>
          <w:rFonts w:ascii="Bookman Old Style" w:eastAsia="Times New Roman" w:hAnsi="Bookman Old Style" w:cstheme="majorBidi"/>
          <w:sz w:val="24"/>
          <w:szCs w:val="24"/>
        </w:rPr>
        <w:t xml:space="preserve"> Riyadh, KSA</w:t>
      </w:r>
    </w:p>
    <w:p w:rsidR="0074280B" w:rsidRPr="00B94164" w:rsidRDefault="0074280B" w:rsidP="00897BBD">
      <w:pPr>
        <w:widowControl w:val="0"/>
        <w:spacing w:after="0" w:line="240" w:lineRule="auto"/>
        <w:rPr>
          <w:rFonts w:ascii="Bookman Old Style" w:eastAsia="Times New Roman" w:hAnsi="Bookman Old Style" w:cstheme="majorBidi"/>
          <w:b/>
          <w:sz w:val="24"/>
          <w:szCs w:val="24"/>
        </w:rPr>
      </w:pPr>
    </w:p>
    <w:p w:rsidR="0074280B" w:rsidRPr="00B94164" w:rsidRDefault="0074280B" w:rsidP="00897BBD">
      <w:pPr>
        <w:widowControl w:val="0"/>
        <w:spacing w:after="0" w:line="240" w:lineRule="auto"/>
        <w:rPr>
          <w:rFonts w:ascii="Bookman Old Style" w:eastAsia="Times New Roman" w:hAnsi="Bookman Old Style" w:cstheme="majorBidi"/>
          <w:b/>
          <w:sz w:val="24"/>
          <w:szCs w:val="24"/>
        </w:rPr>
      </w:pPr>
      <w:r w:rsidRPr="00B94164">
        <w:rPr>
          <w:rFonts w:ascii="Bookman Old Style" w:eastAsia="Times New Roman" w:hAnsi="Bookman Old Style" w:cstheme="majorBidi"/>
          <w:b/>
          <w:sz w:val="24"/>
          <w:szCs w:val="24"/>
        </w:rPr>
        <w:t>PLUMBING SYSTEM DESIGN</w:t>
      </w:r>
    </w:p>
    <w:p w:rsidR="0074280B" w:rsidRPr="00B94164"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SHORT COURSE conducted by Philippine Society of Mechanical Engineer’s</w:t>
      </w:r>
    </w:p>
    <w:p w:rsidR="0074280B" w:rsidRPr="00D70736" w:rsidRDefault="0074280B" w:rsidP="00897BBD">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White Palace Hotel, Riyadh, KSA</w:t>
      </w:r>
    </w:p>
    <w:p w:rsidR="0074280B" w:rsidRPr="00B94164" w:rsidRDefault="0074280B" w:rsidP="00897BBD">
      <w:pPr>
        <w:widowControl w:val="0"/>
        <w:spacing w:after="0" w:line="240" w:lineRule="auto"/>
        <w:rPr>
          <w:rFonts w:ascii="Bookman Old Style" w:eastAsia="Times New Roman" w:hAnsi="Bookman Old Style" w:cstheme="majorBidi"/>
          <w:b/>
          <w:sz w:val="24"/>
          <w:szCs w:val="24"/>
        </w:rPr>
      </w:pPr>
    </w:p>
    <w:p w:rsidR="0074280B" w:rsidRPr="00B94164" w:rsidRDefault="0074280B" w:rsidP="0074280B">
      <w:pPr>
        <w:widowControl w:val="0"/>
        <w:spacing w:after="0" w:line="240" w:lineRule="auto"/>
        <w:rPr>
          <w:rFonts w:ascii="Bookman Old Style" w:eastAsia="Times New Roman" w:hAnsi="Bookman Old Style" w:cstheme="majorBidi"/>
          <w:b/>
          <w:sz w:val="24"/>
          <w:szCs w:val="24"/>
        </w:rPr>
      </w:pPr>
      <w:r w:rsidRPr="00B94164">
        <w:rPr>
          <w:rFonts w:ascii="Bookman Old Style" w:eastAsia="Times New Roman" w:hAnsi="Bookman Old Style" w:cstheme="majorBidi"/>
          <w:b/>
          <w:sz w:val="24"/>
          <w:szCs w:val="24"/>
        </w:rPr>
        <w:t>PUBLIC SAFETY BASIC RECRUIT COURSE</w:t>
      </w:r>
    </w:p>
    <w:p w:rsidR="0074280B" w:rsidRPr="00B94164" w:rsidRDefault="0074280B" w:rsidP="0074280B">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Philippine Public Safety</w:t>
      </w:r>
      <w:r w:rsidR="002E5437" w:rsidRPr="00B94164">
        <w:rPr>
          <w:rFonts w:ascii="Bookman Old Style" w:eastAsia="Times New Roman" w:hAnsi="Bookman Old Style" w:cstheme="majorBidi"/>
          <w:sz w:val="24"/>
          <w:szCs w:val="24"/>
        </w:rPr>
        <w:t xml:space="preserve"> College - Jail National Traini</w:t>
      </w:r>
      <w:r w:rsidRPr="00B94164">
        <w:rPr>
          <w:rFonts w:ascii="Bookman Old Style" w:eastAsia="Times New Roman" w:hAnsi="Bookman Old Style" w:cstheme="majorBidi"/>
          <w:sz w:val="24"/>
          <w:szCs w:val="24"/>
        </w:rPr>
        <w:t>ng Institute</w:t>
      </w:r>
    </w:p>
    <w:p w:rsidR="0074280B" w:rsidRPr="00FA448F" w:rsidRDefault="0074280B" w:rsidP="00FA448F">
      <w:pPr>
        <w:widowControl w:val="0"/>
        <w:spacing w:after="0" w:line="240" w:lineRule="auto"/>
        <w:rPr>
          <w:rFonts w:ascii="Bookman Old Style" w:eastAsia="Times New Roman" w:hAnsi="Bookman Old Style" w:cstheme="majorBidi"/>
          <w:sz w:val="24"/>
          <w:szCs w:val="24"/>
        </w:rPr>
      </w:pPr>
      <w:r w:rsidRPr="00B94164">
        <w:rPr>
          <w:rFonts w:ascii="Bookman Old Style" w:eastAsia="Times New Roman" w:hAnsi="Bookman Old Style" w:cstheme="majorBidi"/>
          <w:sz w:val="24"/>
          <w:szCs w:val="24"/>
        </w:rPr>
        <w:t xml:space="preserve">Camp </w:t>
      </w:r>
      <w:proofErr w:type="spellStart"/>
      <w:r w:rsidRPr="00B94164">
        <w:rPr>
          <w:rFonts w:ascii="Bookman Old Style" w:eastAsia="Times New Roman" w:hAnsi="Bookman Old Style" w:cstheme="majorBidi"/>
          <w:sz w:val="24"/>
          <w:szCs w:val="24"/>
        </w:rPr>
        <w:t>Bagong</w:t>
      </w:r>
      <w:proofErr w:type="spellEnd"/>
      <w:r w:rsidR="00A562CC">
        <w:rPr>
          <w:rFonts w:ascii="Bookman Old Style" w:eastAsia="Times New Roman" w:hAnsi="Bookman Old Style" w:cstheme="majorBidi"/>
          <w:sz w:val="24"/>
          <w:szCs w:val="24"/>
        </w:rPr>
        <w:t xml:space="preserve"> </w:t>
      </w:r>
      <w:proofErr w:type="spellStart"/>
      <w:r w:rsidRPr="00B94164">
        <w:rPr>
          <w:rFonts w:ascii="Bookman Old Style" w:eastAsia="Times New Roman" w:hAnsi="Bookman Old Style" w:cstheme="majorBidi"/>
          <w:sz w:val="24"/>
          <w:szCs w:val="24"/>
        </w:rPr>
        <w:t>Diwa</w:t>
      </w:r>
      <w:proofErr w:type="spellEnd"/>
      <w:r w:rsidRPr="00B94164">
        <w:rPr>
          <w:rFonts w:ascii="Bookman Old Style" w:eastAsia="Times New Roman" w:hAnsi="Bookman Old Style" w:cstheme="majorBidi"/>
          <w:sz w:val="24"/>
          <w:szCs w:val="24"/>
        </w:rPr>
        <w:t xml:space="preserve">, </w:t>
      </w:r>
      <w:proofErr w:type="spellStart"/>
      <w:r w:rsidRPr="00B94164">
        <w:rPr>
          <w:rFonts w:ascii="Bookman Old Style" w:eastAsia="Times New Roman" w:hAnsi="Bookman Old Style" w:cstheme="majorBidi"/>
          <w:sz w:val="24"/>
          <w:szCs w:val="24"/>
        </w:rPr>
        <w:t>Bicutan</w:t>
      </w:r>
      <w:proofErr w:type="spellEnd"/>
      <w:r w:rsidRPr="00B94164">
        <w:rPr>
          <w:rFonts w:ascii="Bookman Old Style" w:eastAsia="Times New Roman" w:hAnsi="Bookman Old Style" w:cstheme="majorBidi"/>
          <w:sz w:val="24"/>
          <w:szCs w:val="24"/>
        </w:rPr>
        <w:t xml:space="preserve">, </w:t>
      </w:r>
      <w:proofErr w:type="spellStart"/>
      <w:r w:rsidRPr="00B94164">
        <w:rPr>
          <w:rFonts w:ascii="Bookman Old Style" w:eastAsia="Times New Roman" w:hAnsi="Bookman Old Style" w:cstheme="majorBidi"/>
          <w:sz w:val="24"/>
          <w:szCs w:val="24"/>
        </w:rPr>
        <w:t>Taguig</w:t>
      </w:r>
      <w:proofErr w:type="spellEnd"/>
      <w:r w:rsidRPr="00B94164">
        <w:rPr>
          <w:rFonts w:ascii="Bookman Old Style" w:eastAsia="Times New Roman" w:hAnsi="Bookman Old Style" w:cstheme="majorBidi"/>
          <w:sz w:val="24"/>
          <w:szCs w:val="24"/>
        </w:rPr>
        <w:t>, Metro Manila, Philippines</w:t>
      </w:r>
    </w:p>
    <w:p w:rsidR="00950152" w:rsidRPr="00B94164" w:rsidRDefault="00950152" w:rsidP="008A669B">
      <w:pPr>
        <w:tabs>
          <w:tab w:val="left" w:pos="2880"/>
        </w:tabs>
        <w:spacing w:after="0" w:line="240" w:lineRule="auto"/>
        <w:jc w:val="center"/>
        <w:rPr>
          <w:rFonts w:ascii="Bookman Old Style" w:eastAsia="Times New Roman" w:hAnsi="Bookman Old Style" w:cs="Times New Roman"/>
          <w:b/>
          <w:sz w:val="24"/>
          <w:szCs w:val="24"/>
          <w:u w:color="365F91"/>
        </w:rPr>
      </w:pPr>
    </w:p>
    <w:p w:rsidR="00D70736" w:rsidRDefault="00D70736" w:rsidP="006F6F18">
      <w:pPr>
        <w:tabs>
          <w:tab w:val="left" w:pos="2880"/>
        </w:tabs>
        <w:spacing w:after="0" w:line="240" w:lineRule="auto"/>
        <w:jc w:val="center"/>
        <w:rPr>
          <w:rFonts w:ascii="Bookman Old Style" w:eastAsia="Times New Roman" w:hAnsi="Bookman Old Style" w:cs="Times New Roman"/>
          <w:b/>
          <w:sz w:val="24"/>
          <w:szCs w:val="24"/>
          <w:u w:color="365F91"/>
        </w:rPr>
      </w:pPr>
    </w:p>
    <w:p w:rsidR="00D70736" w:rsidRPr="00B94164" w:rsidRDefault="008A669B" w:rsidP="00D70736">
      <w:pPr>
        <w:tabs>
          <w:tab w:val="left" w:pos="2880"/>
        </w:tabs>
        <w:spacing w:after="0" w:line="240" w:lineRule="auto"/>
        <w:jc w:val="center"/>
        <w:rPr>
          <w:rFonts w:ascii="Bookman Old Style" w:eastAsia="Times New Roman" w:hAnsi="Bookman Old Style" w:cs="Times New Roman"/>
          <w:b/>
          <w:sz w:val="24"/>
          <w:szCs w:val="24"/>
          <w:u w:color="365F91"/>
        </w:rPr>
      </w:pPr>
      <w:r w:rsidRPr="00B94164">
        <w:rPr>
          <w:rFonts w:ascii="Bookman Old Style" w:eastAsia="Times New Roman" w:hAnsi="Bookman Old Style" w:cs="Times New Roman"/>
          <w:b/>
          <w:sz w:val="24"/>
          <w:szCs w:val="24"/>
          <w:u w:color="365F91"/>
        </w:rPr>
        <w:t>TECHNICAL SKILL</w:t>
      </w:r>
      <w:r w:rsidR="00D70736">
        <w:rPr>
          <w:rFonts w:ascii="Bookman Old Style" w:eastAsia="Times New Roman" w:hAnsi="Bookman Old Style" w:cs="Times New Roman"/>
          <w:b/>
          <w:sz w:val="24"/>
          <w:szCs w:val="24"/>
          <w:u w:color="365F91"/>
        </w:rPr>
        <w:t>S</w:t>
      </w:r>
    </w:p>
    <w:p w:rsidR="008A669B" w:rsidRPr="00B94164" w:rsidRDefault="008A669B" w:rsidP="00D70736">
      <w:pPr>
        <w:tabs>
          <w:tab w:val="left" w:pos="2880"/>
        </w:tabs>
        <w:spacing w:after="0" w:line="240" w:lineRule="auto"/>
        <w:ind w:left="360"/>
        <w:jc w:val="center"/>
        <w:rPr>
          <w:rFonts w:ascii="Bookman Old Style" w:eastAsia="Times New Roman" w:hAnsi="Bookman Old Style" w:cs="Times New Roman"/>
          <w:b/>
          <w:sz w:val="24"/>
          <w:szCs w:val="24"/>
          <w:u w:color="365F91"/>
        </w:rPr>
      </w:pPr>
      <w:r w:rsidRPr="00B94164">
        <w:rPr>
          <w:rFonts w:ascii="Bookman Old Style" w:eastAsia="Times New Roman" w:hAnsi="Bookman Old Style" w:cs="Times New Roman"/>
          <w:bCs/>
          <w:sz w:val="24"/>
          <w:szCs w:val="24"/>
          <w:u w:color="365F91"/>
        </w:rPr>
        <w:t>Microsoft application proficient</w:t>
      </w:r>
    </w:p>
    <w:p w:rsidR="008A669B" w:rsidRPr="00B94164" w:rsidRDefault="008A669B" w:rsidP="006F6F18">
      <w:pPr>
        <w:pStyle w:val="ListParagraph"/>
        <w:tabs>
          <w:tab w:val="left" w:pos="2880"/>
        </w:tabs>
        <w:spacing w:after="0" w:line="240" w:lineRule="auto"/>
        <w:ind w:left="1440"/>
        <w:jc w:val="center"/>
        <w:rPr>
          <w:rFonts w:ascii="Bookman Old Style" w:eastAsia="Times New Roman" w:hAnsi="Bookman Old Style" w:cs="Times New Roman"/>
          <w:b/>
          <w:sz w:val="24"/>
          <w:szCs w:val="24"/>
          <w:u w:color="365F91"/>
        </w:rPr>
      </w:pPr>
    </w:p>
    <w:p w:rsidR="00D70736" w:rsidRDefault="00D70736" w:rsidP="006F6F18">
      <w:pPr>
        <w:tabs>
          <w:tab w:val="left" w:pos="2880"/>
        </w:tabs>
        <w:spacing w:after="0" w:line="240" w:lineRule="auto"/>
        <w:jc w:val="center"/>
        <w:rPr>
          <w:rFonts w:ascii="Bookman Old Style" w:eastAsia="Times New Roman" w:hAnsi="Bookman Old Style" w:cs="Times New Roman"/>
          <w:b/>
          <w:sz w:val="24"/>
          <w:szCs w:val="24"/>
          <w:u w:color="365F91"/>
        </w:rPr>
      </w:pPr>
    </w:p>
    <w:p w:rsidR="008A669B" w:rsidRPr="00B94164" w:rsidRDefault="008A669B" w:rsidP="00D70736">
      <w:pPr>
        <w:tabs>
          <w:tab w:val="left" w:pos="2880"/>
        </w:tabs>
        <w:spacing w:after="0" w:line="240" w:lineRule="auto"/>
        <w:jc w:val="center"/>
        <w:rPr>
          <w:rFonts w:ascii="Bookman Old Style" w:eastAsia="Times New Roman" w:hAnsi="Bookman Old Style" w:cs="Times New Roman"/>
          <w:b/>
          <w:sz w:val="24"/>
          <w:szCs w:val="24"/>
          <w:u w:color="365F91"/>
        </w:rPr>
      </w:pPr>
      <w:r w:rsidRPr="00B94164">
        <w:rPr>
          <w:rFonts w:ascii="Bookman Old Style" w:eastAsia="Times New Roman" w:hAnsi="Bookman Old Style" w:cs="Times New Roman"/>
          <w:b/>
          <w:sz w:val="24"/>
          <w:szCs w:val="24"/>
          <w:u w:color="365F91"/>
        </w:rPr>
        <w:t>LANGUAGE</w:t>
      </w:r>
    </w:p>
    <w:p w:rsidR="008A669B" w:rsidRPr="00B94164" w:rsidRDefault="008A669B" w:rsidP="006F6F18">
      <w:pPr>
        <w:tabs>
          <w:tab w:val="left" w:pos="2880"/>
        </w:tabs>
        <w:spacing w:after="0" w:line="240" w:lineRule="auto"/>
        <w:jc w:val="center"/>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Advance in English</w:t>
      </w:r>
    </w:p>
    <w:p w:rsidR="008A669B" w:rsidRPr="00B94164" w:rsidRDefault="008A669B" w:rsidP="006F6F18">
      <w:pPr>
        <w:tabs>
          <w:tab w:val="left" w:pos="2880"/>
        </w:tabs>
        <w:spacing w:after="0" w:line="240" w:lineRule="auto"/>
        <w:jc w:val="center"/>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Basic Arabic</w:t>
      </w:r>
    </w:p>
    <w:p w:rsidR="008A669B" w:rsidRPr="00B94164" w:rsidRDefault="00950152" w:rsidP="006F6F18">
      <w:pPr>
        <w:tabs>
          <w:tab w:val="left" w:pos="2880"/>
        </w:tabs>
        <w:spacing w:after="0" w:line="240" w:lineRule="auto"/>
        <w:jc w:val="center"/>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Tagalog Native</w:t>
      </w:r>
      <w:r w:rsidR="008A669B" w:rsidRPr="00B94164">
        <w:rPr>
          <w:rFonts w:ascii="Bookman Old Style" w:eastAsia="Times New Roman" w:hAnsi="Bookman Old Style" w:cs="Times New Roman"/>
          <w:bCs/>
          <w:sz w:val="24"/>
          <w:szCs w:val="24"/>
          <w:u w:color="365F91"/>
        </w:rPr>
        <w:t xml:space="preserve"> language</w:t>
      </w:r>
    </w:p>
    <w:p w:rsidR="008A669B" w:rsidRPr="00B94164" w:rsidRDefault="008A669B" w:rsidP="006F6F18">
      <w:pPr>
        <w:tabs>
          <w:tab w:val="left" w:pos="2880"/>
        </w:tabs>
        <w:spacing w:after="0" w:line="240" w:lineRule="auto"/>
        <w:jc w:val="center"/>
        <w:rPr>
          <w:rFonts w:ascii="Bookman Old Style" w:eastAsia="Times New Roman" w:hAnsi="Bookman Old Style" w:cs="Times New Roman"/>
          <w:b/>
          <w:sz w:val="24"/>
          <w:szCs w:val="24"/>
          <w:u w:color="365F91"/>
        </w:rPr>
      </w:pPr>
    </w:p>
    <w:p w:rsidR="008A669B" w:rsidRPr="00B94164" w:rsidRDefault="008A669B" w:rsidP="006F6F18">
      <w:pPr>
        <w:tabs>
          <w:tab w:val="left" w:pos="2880"/>
        </w:tabs>
        <w:spacing w:after="0" w:line="240" w:lineRule="auto"/>
        <w:jc w:val="center"/>
        <w:rPr>
          <w:rFonts w:ascii="Bookman Old Style" w:eastAsia="Times New Roman" w:hAnsi="Bookman Old Style" w:cs="Times New Roman"/>
          <w:b/>
          <w:sz w:val="24"/>
          <w:szCs w:val="24"/>
          <w:u w:color="365F91"/>
        </w:rPr>
      </w:pPr>
    </w:p>
    <w:p w:rsidR="002E5437" w:rsidRPr="00B94164" w:rsidRDefault="00E2468F" w:rsidP="00D70736">
      <w:pPr>
        <w:tabs>
          <w:tab w:val="left" w:pos="2880"/>
        </w:tabs>
        <w:spacing w:after="0" w:line="240" w:lineRule="auto"/>
        <w:rPr>
          <w:rFonts w:ascii="Bookman Old Style" w:eastAsia="Times New Roman" w:hAnsi="Bookman Old Style" w:cs="Times New Roman"/>
          <w:b/>
          <w:sz w:val="24"/>
          <w:szCs w:val="24"/>
          <w:u w:color="365F91"/>
        </w:rPr>
      </w:pPr>
      <w:r w:rsidRPr="00B94164">
        <w:rPr>
          <w:rFonts w:ascii="Bookman Old Style" w:eastAsia="Times New Roman" w:hAnsi="Bookman Old Style" w:cs="Times New Roman"/>
          <w:b/>
          <w:sz w:val="24"/>
          <w:szCs w:val="24"/>
          <w:u w:color="365F91"/>
        </w:rPr>
        <w:t>PERSONAL DATA</w:t>
      </w:r>
    </w:p>
    <w:p w:rsidR="002E5437" w:rsidRPr="00B94164" w:rsidRDefault="002E5437" w:rsidP="006F6F18">
      <w:pPr>
        <w:pStyle w:val="ListParagraph"/>
        <w:tabs>
          <w:tab w:val="left" w:pos="2880"/>
        </w:tabs>
        <w:spacing w:after="0" w:line="240" w:lineRule="auto"/>
        <w:jc w:val="center"/>
        <w:rPr>
          <w:rFonts w:ascii="Bookman Old Style" w:eastAsia="Times New Roman" w:hAnsi="Bookman Old Style" w:cs="Times New Roman"/>
          <w:bCs/>
          <w:sz w:val="24"/>
          <w:szCs w:val="24"/>
          <w:u w:color="365F91"/>
        </w:rPr>
      </w:pP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Date of Birth: </w:t>
      </w:r>
      <w:r w:rsidRPr="00B94164">
        <w:rPr>
          <w:rFonts w:ascii="Bookman Old Style" w:eastAsia="Times New Roman" w:hAnsi="Bookman Old Style" w:cs="Times New Roman"/>
          <w:bCs/>
          <w:sz w:val="24"/>
          <w:szCs w:val="24"/>
          <w:u w:color="365F91"/>
        </w:rPr>
        <w:tab/>
        <w:t>Nov 21, 1974</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Gender: </w:t>
      </w:r>
      <w:r w:rsidRPr="00B94164">
        <w:rPr>
          <w:rFonts w:ascii="Bookman Old Style" w:eastAsia="Times New Roman" w:hAnsi="Bookman Old Style" w:cs="Times New Roman"/>
          <w:bCs/>
          <w:sz w:val="24"/>
          <w:szCs w:val="24"/>
          <w:u w:color="365F91"/>
        </w:rPr>
        <w:tab/>
        <w:t>Male</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Civil Status: </w:t>
      </w:r>
      <w:r w:rsidRPr="00B94164">
        <w:rPr>
          <w:rFonts w:ascii="Bookman Old Style" w:eastAsia="Times New Roman" w:hAnsi="Bookman Old Style" w:cs="Times New Roman"/>
          <w:bCs/>
          <w:sz w:val="24"/>
          <w:szCs w:val="24"/>
          <w:u w:color="365F91"/>
        </w:rPr>
        <w:tab/>
        <w:t>Married</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Height: </w:t>
      </w:r>
      <w:r w:rsidRPr="00B94164">
        <w:rPr>
          <w:rFonts w:ascii="Bookman Old Style" w:eastAsia="Times New Roman" w:hAnsi="Bookman Old Style" w:cs="Times New Roman"/>
          <w:bCs/>
          <w:sz w:val="24"/>
          <w:szCs w:val="24"/>
          <w:u w:color="365F91"/>
        </w:rPr>
        <w:tab/>
        <w:t>170 cm</w:t>
      </w:r>
    </w:p>
    <w:p w:rsidR="002E5437" w:rsidRPr="00B94164" w:rsidRDefault="005E36B9" w:rsidP="002E5437">
      <w:pPr>
        <w:tabs>
          <w:tab w:val="left" w:pos="2880"/>
        </w:tabs>
        <w:spacing w:after="0" w:line="240" w:lineRule="auto"/>
        <w:rPr>
          <w:rFonts w:ascii="Bookman Old Style" w:eastAsia="Times New Roman" w:hAnsi="Bookman Old Style" w:cs="Times New Roman"/>
          <w:bCs/>
          <w:sz w:val="24"/>
          <w:szCs w:val="24"/>
          <w:u w:color="365F91"/>
        </w:rPr>
      </w:pPr>
      <w:r>
        <w:rPr>
          <w:rFonts w:ascii="Bookman Old Style" w:eastAsia="Times New Roman" w:hAnsi="Bookman Old Style" w:cs="Times New Roman"/>
          <w:bCs/>
          <w:sz w:val="24"/>
          <w:szCs w:val="24"/>
          <w:u w:color="365F91"/>
        </w:rPr>
        <w:t xml:space="preserve">Weight: </w:t>
      </w:r>
      <w:r>
        <w:rPr>
          <w:rFonts w:ascii="Bookman Old Style" w:eastAsia="Times New Roman" w:hAnsi="Bookman Old Style" w:cs="Times New Roman"/>
          <w:bCs/>
          <w:sz w:val="24"/>
          <w:szCs w:val="24"/>
          <w:u w:color="365F91"/>
        </w:rPr>
        <w:tab/>
        <w:t>9</w:t>
      </w:r>
      <w:r w:rsidR="002E5437" w:rsidRPr="00B94164">
        <w:rPr>
          <w:rFonts w:ascii="Bookman Old Style" w:eastAsia="Times New Roman" w:hAnsi="Bookman Old Style" w:cs="Times New Roman"/>
          <w:bCs/>
          <w:sz w:val="24"/>
          <w:szCs w:val="24"/>
          <w:u w:color="365F91"/>
        </w:rPr>
        <w:t>0 kg</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Nationality: </w:t>
      </w:r>
      <w:r w:rsidRPr="00B94164">
        <w:rPr>
          <w:rFonts w:ascii="Bookman Old Style" w:eastAsia="Times New Roman" w:hAnsi="Bookman Old Style" w:cs="Times New Roman"/>
          <w:bCs/>
          <w:sz w:val="24"/>
          <w:szCs w:val="24"/>
          <w:u w:color="365F91"/>
        </w:rPr>
        <w:tab/>
        <w:t>Filipino</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 xml:space="preserve">Religion: </w:t>
      </w:r>
      <w:r w:rsidRPr="00B94164">
        <w:rPr>
          <w:rFonts w:ascii="Bookman Old Style" w:eastAsia="Times New Roman" w:hAnsi="Bookman Old Style" w:cs="Times New Roman"/>
          <w:bCs/>
          <w:sz w:val="24"/>
          <w:szCs w:val="24"/>
          <w:u w:color="365F91"/>
        </w:rPr>
        <w:tab/>
        <w:t>Christianity - Catholic</w:t>
      </w:r>
    </w:p>
    <w:p w:rsidR="002E5437" w:rsidRPr="00D70736" w:rsidRDefault="00A562CC" w:rsidP="00D70736">
      <w:pPr>
        <w:tabs>
          <w:tab w:val="left" w:pos="2880"/>
        </w:tabs>
        <w:spacing w:after="0" w:line="240" w:lineRule="auto"/>
        <w:rPr>
          <w:rFonts w:ascii="Bookman Old Style" w:eastAsia="Times New Roman" w:hAnsi="Bookman Old Style" w:cs="Times New Roman"/>
          <w:bCs/>
          <w:sz w:val="24"/>
          <w:szCs w:val="24"/>
          <w:u w:color="365F91"/>
        </w:rPr>
      </w:pPr>
      <w:r>
        <w:rPr>
          <w:rFonts w:ascii="Bookman Old Style" w:eastAsia="Times New Roman" w:hAnsi="Bookman Old Style" w:cs="Times New Roman"/>
          <w:bCs/>
          <w:sz w:val="24"/>
          <w:szCs w:val="24"/>
          <w:u w:color="365F91"/>
        </w:rPr>
        <w:t xml:space="preserve">Age: </w:t>
      </w:r>
      <w:r>
        <w:rPr>
          <w:rFonts w:ascii="Bookman Old Style" w:eastAsia="Times New Roman" w:hAnsi="Bookman Old Style" w:cs="Times New Roman"/>
          <w:bCs/>
          <w:sz w:val="24"/>
          <w:szCs w:val="24"/>
          <w:u w:color="365F91"/>
        </w:rPr>
        <w:tab/>
        <w:t>42</w:t>
      </w:r>
      <w:r w:rsidR="00E2468F" w:rsidRPr="00B94164">
        <w:rPr>
          <w:rFonts w:ascii="Bookman Old Style" w:eastAsia="Times New Roman" w:hAnsi="Bookman Old Style" w:cs="Times New Roman"/>
          <w:bCs/>
          <w:sz w:val="24"/>
          <w:szCs w:val="24"/>
          <w:u w:color="365F91"/>
        </w:rPr>
        <w:t xml:space="preserve"> years old</w:t>
      </w:r>
    </w:p>
    <w:p w:rsidR="002E5437" w:rsidRPr="00B94164" w:rsidRDefault="0023581D" w:rsidP="002E5437">
      <w:pPr>
        <w:tabs>
          <w:tab w:val="left" w:pos="2880"/>
        </w:tabs>
        <w:spacing w:after="0" w:line="240" w:lineRule="auto"/>
        <w:rPr>
          <w:rFonts w:ascii="Bookman Old Style" w:eastAsia="Times New Roman" w:hAnsi="Bookman Old Style" w:cs="Times New Roman"/>
          <w:bCs/>
          <w:sz w:val="24"/>
          <w:szCs w:val="24"/>
          <w:u w:color="365F91"/>
        </w:rPr>
      </w:pPr>
      <w:r>
        <w:rPr>
          <w:rFonts w:ascii="Bookman Old Style" w:eastAsia="Times New Roman" w:hAnsi="Bookman Old Style" w:cs="Times New Roman"/>
          <w:bCs/>
          <w:sz w:val="24"/>
          <w:szCs w:val="24"/>
          <w:u w:color="365F91"/>
        </w:rPr>
        <w:t>Passport Number:</w:t>
      </w:r>
      <w:r>
        <w:rPr>
          <w:rFonts w:ascii="Bookman Old Style" w:eastAsia="Times New Roman" w:hAnsi="Bookman Old Style" w:cs="Times New Roman"/>
          <w:bCs/>
          <w:sz w:val="24"/>
          <w:szCs w:val="24"/>
          <w:u w:color="365F91"/>
        </w:rPr>
        <w:tab/>
        <w:t>P1747333A</w:t>
      </w:r>
      <w:r w:rsidR="00D70736">
        <w:rPr>
          <w:rFonts w:ascii="Bookman Old Style" w:eastAsia="Times New Roman" w:hAnsi="Bookman Old Style" w:cs="Times New Roman"/>
          <w:bCs/>
          <w:sz w:val="24"/>
          <w:szCs w:val="24"/>
          <w:u w:color="365F91"/>
        </w:rPr>
        <w:tab/>
      </w:r>
      <w:r w:rsidR="00D70736">
        <w:rPr>
          <w:rFonts w:ascii="Bookman Old Style" w:eastAsia="Times New Roman" w:hAnsi="Bookman Old Style" w:cs="Times New Roman"/>
          <w:bCs/>
          <w:sz w:val="24"/>
          <w:szCs w:val="24"/>
          <w:u w:color="365F91"/>
        </w:rPr>
        <w:tab/>
      </w:r>
      <w:r>
        <w:rPr>
          <w:rFonts w:ascii="Bookman Old Style" w:eastAsia="Times New Roman" w:hAnsi="Bookman Old Style" w:cs="Times New Roman"/>
          <w:bCs/>
          <w:sz w:val="24"/>
          <w:szCs w:val="24"/>
          <w:u w:color="365F91"/>
        </w:rPr>
        <w:t>Expiry Date:</w:t>
      </w:r>
      <w:r>
        <w:rPr>
          <w:rFonts w:ascii="Bookman Old Style" w:eastAsia="Times New Roman" w:hAnsi="Bookman Old Style" w:cs="Times New Roman"/>
          <w:bCs/>
          <w:sz w:val="24"/>
          <w:szCs w:val="24"/>
          <w:u w:color="365F91"/>
        </w:rPr>
        <w:tab/>
        <w:t>Jan 25</w:t>
      </w:r>
      <w:r w:rsidR="002E5437" w:rsidRPr="00B94164">
        <w:rPr>
          <w:rFonts w:ascii="Bookman Old Style" w:eastAsia="Times New Roman" w:hAnsi="Bookman Old Style" w:cs="Times New Roman"/>
          <w:bCs/>
          <w:sz w:val="24"/>
          <w:szCs w:val="24"/>
          <w:u w:color="365F91"/>
        </w:rPr>
        <w:t>, 2017</w:t>
      </w:r>
    </w:p>
    <w:p w:rsidR="002E5437" w:rsidRPr="00B94164" w:rsidRDefault="002E5437" w:rsidP="002E5437">
      <w:pPr>
        <w:tabs>
          <w:tab w:val="left" w:pos="2880"/>
        </w:tabs>
        <w:spacing w:after="0" w:line="240" w:lineRule="auto"/>
        <w:rPr>
          <w:rFonts w:ascii="Bookman Old Style" w:eastAsia="Times New Roman" w:hAnsi="Bookman Old Style" w:cs="Times New Roman"/>
          <w:bCs/>
          <w:sz w:val="24"/>
          <w:szCs w:val="24"/>
          <w:u w:color="365F91"/>
        </w:rPr>
      </w:pPr>
      <w:r w:rsidRPr="00B94164">
        <w:rPr>
          <w:rFonts w:ascii="Bookman Old Style" w:eastAsia="Times New Roman" w:hAnsi="Bookman Old Style" w:cs="Times New Roman"/>
          <w:bCs/>
          <w:sz w:val="24"/>
          <w:szCs w:val="24"/>
          <w:u w:color="365F91"/>
        </w:rPr>
        <w:t>Place of Issue:</w:t>
      </w:r>
      <w:r w:rsidRPr="00B94164">
        <w:rPr>
          <w:rFonts w:ascii="Bookman Old Style" w:eastAsia="Times New Roman" w:hAnsi="Bookman Old Style" w:cs="Times New Roman"/>
          <w:bCs/>
          <w:sz w:val="24"/>
          <w:szCs w:val="24"/>
          <w:u w:color="365F91"/>
        </w:rPr>
        <w:tab/>
      </w:r>
      <w:r w:rsidR="00D70736">
        <w:rPr>
          <w:rFonts w:ascii="Bookman Old Style" w:eastAsia="Times New Roman" w:hAnsi="Bookman Old Style" w:cs="Times New Roman"/>
          <w:bCs/>
          <w:sz w:val="24"/>
          <w:szCs w:val="24"/>
          <w:u w:color="365F91"/>
        </w:rPr>
        <w:t>Cagayan de Oro</w:t>
      </w:r>
      <w:r w:rsidR="00D70736">
        <w:rPr>
          <w:rFonts w:ascii="Bookman Old Style" w:eastAsia="Times New Roman" w:hAnsi="Bookman Old Style" w:cs="Times New Roman"/>
          <w:bCs/>
          <w:sz w:val="24"/>
          <w:szCs w:val="24"/>
          <w:u w:color="365F91"/>
        </w:rPr>
        <w:tab/>
      </w:r>
      <w:r w:rsidRPr="00B94164">
        <w:rPr>
          <w:rFonts w:ascii="Bookman Old Style" w:eastAsia="Times New Roman" w:hAnsi="Bookman Old Style" w:cs="Times New Roman"/>
          <w:bCs/>
          <w:sz w:val="24"/>
          <w:szCs w:val="24"/>
          <w:u w:color="365F91"/>
        </w:rPr>
        <w:t>Date of Issue:</w:t>
      </w:r>
      <w:r w:rsidRPr="00B94164">
        <w:rPr>
          <w:rFonts w:ascii="Bookman Old Style" w:eastAsia="Times New Roman" w:hAnsi="Bookman Old Style" w:cs="Times New Roman"/>
          <w:bCs/>
          <w:sz w:val="24"/>
          <w:szCs w:val="24"/>
          <w:u w:color="365F91"/>
        </w:rPr>
        <w:tab/>
      </w:r>
      <w:r w:rsidR="0023581D">
        <w:rPr>
          <w:rFonts w:ascii="Bookman Old Style" w:eastAsia="Times New Roman" w:hAnsi="Bookman Old Style" w:cs="Times New Roman"/>
          <w:bCs/>
          <w:sz w:val="24"/>
          <w:szCs w:val="24"/>
          <w:u w:color="365F91"/>
        </w:rPr>
        <w:t>Jan 24, 202</w:t>
      </w:r>
      <w:r w:rsidRPr="00B94164">
        <w:rPr>
          <w:rFonts w:ascii="Bookman Old Style" w:eastAsia="Times New Roman" w:hAnsi="Bookman Old Style" w:cs="Times New Roman"/>
          <w:bCs/>
          <w:sz w:val="24"/>
          <w:szCs w:val="24"/>
          <w:u w:color="365F91"/>
        </w:rPr>
        <w:t>2</w:t>
      </w:r>
    </w:p>
    <w:p w:rsidR="002E5437" w:rsidRPr="00B94164" w:rsidRDefault="002E5437" w:rsidP="002E5437">
      <w:pPr>
        <w:pStyle w:val="ListParagraph"/>
        <w:tabs>
          <w:tab w:val="left" w:pos="2880"/>
        </w:tabs>
        <w:spacing w:after="0" w:line="240" w:lineRule="auto"/>
        <w:rPr>
          <w:rFonts w:ascii="Bookman Old Style" w:eastAsia="Times New Roman" w:hAnsi="Bookman Old Style" w:cs="Times New Roman"/>
          <w:bCs/>
          <w:sz w:val="24"/>
          <w:szCs w:val="24"/>
          <w:u w:color="365F91"/>
        </w:rPr>
      </w:pPr>
    </w:p>
    <w:p w:rsidR="002E5437" w:rsidRPr="00B94164" w:rsidRDefault="002E5437" w:rsidP="002E5437">
      <w:pPr>
        <w:pStyle w:val="ListParagraph"/>
        <w:tabs>
          <w:tab w:val="left" w:pos="2880"/>
        </w:tabs>
        <w:spacing w:after="0" w:line="240" w:lineRule="auto"/>
        <w:rPr>
          <w:rFonts w:ascii="Bookman Old Style" w:eastAsia="Times New Roman" w:hAnsi="Bookman Old Style" w:cs="Times New Roman"/>
          <w:bCs/>
          <w:sz w:val="24"/>
          <w:szCs w:val="24"/>
          <w:u w:color="365F91"/>
        </w:rPr>
      </w:pPr>
    </w:p>
    <w:p w:rsidR="002E5437" w:rsidRPr="00B94164" w:rsidRDefault="002E5437" w:rsidP="002E5437">
      <w:pPr>
        <w:pStyle w:val="ListParagraph"/>
        <w:tabs>
          <w:tab w:val="left" w:pos="2880"/>
        </w:tabs>
        <w:spacing w:after="0" w:line="240" w:lineRule="auto"/>
        <w:rPr>
          <w:rFonts w:ascii="Bookman Old Style" w:eastAsia="Times New Roman" w:hAnsi="Bookman Old Style" w:cs="Times New Roman"/>
          <w:bCs/>
          <w:sz w:val="24"/>
          <w:szCs w:val="24"/>
          <w:u w:color="365F91"/>
        </w:rPr>
      </w:pPr>
    </w:p>
    <w:sectPr w:rsidR="002E5437" w:rsidRPr="00B94164" w:rsidSect="00F002C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06AF"/>
    <w:multiLevelType w:val="hybridMultilevel"/>
    <w:tmpl w:val="2EDC0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40E78"/>
    <w:multiLevelType w:val="hybridMultilevel"/>
    <w:tmpl w:val="9042C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20FE0"/>
    <w:multiLevelType w:val="hybridMultilevel"/>
    <w:tmpl w:val="FBE2C9B2"/>
    <w:lvl w:ilvl="0" w:tplc="4A6A5B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71156"/>
    <w:multiLevelType w:val="hybridMultilevel"/>
    <w:tmpl w:val="60225D68"/>
    <w:lvl w:ilvl="0" w:tplc="65C25FB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B4524"/>
    <w:multiLevelType w:val="hybridMultilevel"/>
    <w:tmpl w:val="64A8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7470E9"/>
    <w:multiLevelType w:val="hybridMultilevel"/>
    <w:tmpl w:val="FAE82512"/>
    <w:lvl w:ilvl="0" w:tplc="6BDEBCBC">
      <w:numFmt w:val="bullet"/>
      <w:lvlText w:val=""/>
      <w:lvlJc w:val="left"/>
      <w:pPr>
        <w:ind w:left="720" w:hanging="360"/>
      </w:pPr>
      <w:rPr>
        <w:rFonts w:ascii="SymbolMT" w:eastAsia="SymbolMT" w:hAnsi="Verdana" w:cs="SymbolMT" w:hint="eastAsia"/>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52710"/>
    <w:multiLevelType w:val="hybridMultilevel"/>
    <w:tmpl w:val="9BCC797C"/>
    <w:lvl w:ilvl="0" w:tplc="818EC12E">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17280F76"/>
    <w:multiLevelType w:val="hybridMultilevel"/>
    <w:tmpl w:val="03A40C8E"/>
    <w:lvl w:ilvl="0" w:tplc="D3781B84">
      <w:numFmt w:val="bullet"/>
      <w:lvlText w:val="-"/>
      <w:lvlJc w:val="left"/>
      <w:pPr>
        <w:ind w:left="720" w:hanging="360"/>
      </w:pPr>
      <w:rPr>
        <w:rFonts w:ascii="Times New Roman" w:eastAsia="Times New Roman" w:hAnsi="Times New Roman"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6B03A4"/>
    <w:multiLevelType w:val="hybridMultilevel"/>
    <w:tmpl w:val="A2D65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A59C8"/>
    <w:multiLevelType w:val="hybridMultilevel"/>
    <w:tmpl w:val="67A48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7E09E0"/>
    <w:multiLevelType w:val="hybridMultilevel"/>
    <w:tmpl w:val="1CCC32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A7260B"/>
    <w:multiLevelType w:val="hybridMultilevel"/>
    <w:tmpl w:val="59EE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D7289"/>
    <w:multiLevelType w:val="hybridMultilevel"/>
    <w:tmpl w:val="A6CA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CC0920"/>
    <w:multiLevelType w:val="hybridMultilevel"/>
    <w:tmpl w:val="13F0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34413"/>
    <w:multiLevelType w:val="hybridMultilevel"/>
    <w:tmpl w:val="A2762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67DC8"/>
    <w:multiLevelType w:val="hybridMultilevel"/>
    <w:tmpl w:val="6AE8D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870FE"/>
    <w:multiLevelType w:val="hybridMultilevel"/>
    <w:tmpl w:val="DD0A8D9C"/>
    <w:lvl w:ilvl="0" w:tplc="512A3C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BF4393"/>
    <w:multiLevelType w:val="hybridMultilevel"/>
    <w:tmpl w:val="2610BFA8"/>
    <w:lvl w:ilvl="0" w:tplc="C4F0ABD4">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51D350F2"/>
    <w:multiLevelType w:val="hybridMultilevel"/>
    <w:tmpl w:val="48B24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2D37F9"/>
    <w:multiLevelType w:val="hybridMultilevel"/>
    <w:tmpl w:val="E38CFC7E"/>
    <w:lvl w:ilvl="0" w:tplc="3CE0C2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CD1E49"/>
    <w:multiLevelType w:val="hybridMultilevel"/>
    <w:tmpl w:val="135E43B8"/>
    <w:lvl w:ilvl="0" w:tplc="04090001">
      <w:start w:val="1"/>
      <w:numFmt w:val="bullet"/>
      <w:lvlText w:val=""/>
      <w:lvlJc w:val="left"/>
      <w:pPr>
        <w:ind w:left="720" w:hanging="360"/>
      </w:pPr>
      <w:rPr>
        <w:rFonts w:ascii="Symbol" w:hAnsi="Symbol" w:hint="default"/>
      </w:rPr>
    </w:lvl>
    <w:lvl w:ilvl="1" w:tplc="49CEB87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8A00DB"/>
    <w:multiLevelType w:val="hybridMultilevel"/>
    <w:tmpl w:val="029EC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7"/>
  </w:num>
  <w:num w:numId="4">
    <w:abstractNumId w:val="8"/>
  </w:num>
  <w:num w:numId="5">
    <w:abstractNumId w:val="13"/>
  </w:num>
  <w:num w:numId="6">
    <w:abstractNumId w:val="0"/>
  </w:num>
  <w:num w:numId="7">
    <w:abstractNumId w:val="6"/>
  </w:num>
  <w:num w:numId="8">
    <w:abstractNumId w:val="20"/>
  </w:num>
  <w:num w:numId="9">
    <w:abstractNumId w:val="14"/>
  </w:num>
  <w:num w:numId="10">
    <w:abstractNumId w:val="21"/>
  </w:num>
  <w:num w:numId="11">
    <w:abstractNumId w:val="18"/>
  </w:num>
  <w:num w:numId="12">
    <w:abstractNumId w:val="19"/>
  </w:num>
  <w:num w:numId="13">
    <w:abstractNumId w:val="15"/>
  </w:num>
  <w:num w:numId="14">
    <w:abstractNumId w:val="2"/>
  </w:num>
  <w:num w:numId="15">
    <w:abstractNumId w:val="1"/>
  </w:num>
  <w:num w:numId="16">
    <w:abstractNumId w:val="3"/>
  </w:num>
  <w:num w:numId="17">
    <w:abstractNumId w:val="9"/>
  </w:num>
  <w:num w:numId="18">
    <w:abstractNumId w:val="5"/>
  </w:num>
  <w:num w:numId="19">
    <w:abstractNumId w:val="12"/>
  </w:num>
  <w:num w:numId="20">
    <w:abstractNumId w:val="10"/>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750640"/>
    <w:rsid w:val="000A24B8"/>
    <w:rsid w:val="000B7B1E"/>
    <w:rsid w:val="00144E60"/>
    <w:rsid w:val="001534D0"/>
    <w:rsid w:val="001C438D"/>
    <w:rsid w:val="001C7196"/>
    <w:rsid w:val="001D703C"/>
    <w:rsid w:val="001F57F5"/>
    <w:rsid w:val="00215DEC"/>
    <w:rsid w:val="0023581D"/>
    <w:rsid w:val="00235DD5"/>
    <w:rsid w:val="002422B0"/>
    <w:rsid w:val="002C4908"/>
    <w:rsid w:val="002C4B02"/>
    <w:rsid w:val="002E5437"/>
    <w:rsid w:val="002E6BA9"/>
    <w:rsid w:val="002F3F46"/>
    <w:rsid w:val="003D01C6"/>
    <w:rsid w:val="003F6932"/>
    <w:rsid w:val="00452526"/>
    <w:rsid w:val="00483184"/>
    <w:rsid w:val="00490CC8"/>
    <w:rsid w:val="004F79A6"/>
    <w:rsid w:val="0052722B"/>
    <w:rsid w:val="005E36B9"/>
    <w:rsid w:val="005F0160"/>
    <w:rsid w:val="0064701F"/>
    <w:rsid w:val="006835DF"/>
    <w:rsid w:val="006D1AC8"/>
    <w:rsid w:val="006E63FC"/>
    <w:rsid w:val="006E7005"/>
    <w:rsid w:val="006F6F18"/>
    <w:rsid w:val="0074280B"/>
    <w:rsid w:val="00750640"/>
    <w:rsid w:val="00754EA4"/>
    <w:rsid w:val="007A6E9E"/>
    <w:rsid w:val="007F0ECC"/>
    <w:rsid w:val="007F508F"/>
    <w:rsid w:val="0080193A"/>
    <w:rsid w:val="00826DFC"/>
    <w:rsid w:val="00844ADD"/>
    <w:rsid w:val="00897BBD"/>
    <w:rsid w:val="008A669B"/>
    <w:rsid w:val="008B237C"/>
    <w:rsid w:val="009250A6"/>
    <w:rsid w:val="0094528B"/>
    <w:rsid w:val="00950152"/>
    <w:rsid w:val="009923EE"/>
    <w:rsid w:val="009A18E4"/>
    <w:rsid w:val="009D1939"/>
    <w:rsid w:val="00A036FD"/>
    <w:rsid w:val="00A4119E"/>
    <w:rsid w:val="00A5266A"/>
    <w:rsid w:val="00A562CC"/>
    <w:rsid w:val="00A762B0"/>
    <w:rsid w:val="00AC06BE"/>
    <w:rsid w:val="00AF65FE"/>
    <w:rsid w:val="00B02473"/>
    <w:rsid w:val="00B92CCA"/>
    <w:rsid w:val="00B94164"/>
    <w:rsid w:val="00BA0BF7"/>
    <w:rsid w:val="00BE08FB"/>
    <w:rsid w:val="00BE446F"/>
    <w:rsid w:val="00BF41A6"/>
    <w:rsid w:val="00C01ED8"/>
    <w:rsid w:val="00C11B7D"/>
    <w:rsid w:val="00D0346D"/>
    <w:rsid w:val="00D45DA4"/>
    <w:rsid w:val="00D70736"/>
    <w:rsid w:val="00D71873"/>
    <w:rsid w:val="00D7530B"/>
    <w:rsid w:val="00E172E9"/>
    <w:rsid w:val="00E2468F"/>
    <w:rsid w:val="00E611CD"/>
    <w:rsid w:val="00E67946"/>
    <w:rsid w:val="00EB068E"/>
    <w:rsid w:val="00F002C6"/>
    <w:rsid w:val="00F040C9"/>
    <w:rsid w:val="00F8167E"/>
    <w:rsid w:val="00FA448F"/>
    <w:rsid w:val="00FC69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85448"/>
  <w15:docId w15:val="{07139CC1-C696-4825-90D7-4389A111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7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0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640"/>
    <w:rPr>
      <w:rFonts w:ascii="Tahoma" w:hAnsi="Tahoma" w:cs="Tahoma"/>
      <w:sz w:val="16"/>
      <w:szCs w:val="16"/>
    </w:rPr>
  </w:style>
  <w:style w:type="paragraph" w:styleId="ListParagraph">
    <w:name w:val="List Paragraph"/>
    <w:basedOn w:val="Normal"/>
    <w:uiPriority w:val="34"/>
    <w:qFormat/>
    <w:rsid w:val="00E172E9"/>
    <w:pPr>
      <w:ind w:left="720"/>
      <w:contextualSpacing/>
    </w:pPr>
  </w:style>
  <w:style w:type="paragraph" w:styleId="NormalWeb">
    <w:name w:val="Normal (Web)"/>
    <w:basedOn w:val="Normal"/>
    <w:uiPriority w:val="99"/>
    <w:unhideWhenUsed/>
    <w:rsid w:val="002E6B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E6BA9"/>
  </w:style>
  <w:style w:type="character" w:styleId="Emphasis">
    <w:name w:val="Emphasis"/>
    <w:basedOn w:val="DefaultParagraphFont"/>
    <w:uiPriority w:val="20"/>
    <w:qFormat/>
    <w:rsid w:val="002E6BA9"/>
    <w:rPr>
      <w:i/>
      <w:iCs/>
    </w:rPr>
  </w:style>
  <w:style w:type="character" w:styleId="Strong">
    <w:name w:val="Strong"/>
    <w:basedOn w:val="DefaultParagraphFont"/>
    <w:uiPriority w:val="22"/>
    <w:qFormat/>
    <w:rsid w:val="002E6BA9"/>
    <w:rPr>
      <w:b/>
      <w:bCs/>
    </w:rPr>
  </w:style>
  <w:style w:type="character" w:styleId="Hyperlink">
    <w:name w:val="Hyperlink"/>
    <w:basedOn w:val="DefaultParagraphFont"/>
    <w:uiPriority w:val="99"/>
    <w:unhideWhenUsed/>
    <w:rsid w:val="009501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54029">
      <w:bodyDiv w:val="1"/>
      <w:marLeft w:val="0"/>
      <w:marRight w:val="0"/>
      <w:marTop w:val="0"/>
      <w:marBottom w:val="0"/>
      <w:divBdr>
        <w:top w:val="none" w:sz="0" w:space="0" w:color="auto"/>
        <w:left w:val="none" w:sz="0" w:space="0" w:color="auto"/>
        <w:bottom w:val="none" w:sz="0" w:space="0" w:color="auto"/>
        <w:right w:val="none" w:sz="0" w:space="0" w:color="auto"/>
      </w:divBdr>
    </w:div>
    <w:div w:id="646012133">
      <w:bodyDiv w:val="1"/>
      <w:marLeft w:val="0"/>
      <w:marRight w:val="0"/>
      <w:marTop w:val="0"/>
      <w:marBottom w:val="0"/>
      <w:divBdr>
        <w:top w:val="none" w:sz="0" w:space="0" w:color="auto"/>
        <w:left w:val="none" w:sz="0" w:space="0" w:color="auto"/>
        <w:bottom w:val="none" w:sz="0" w:space="0" w:color="auto"/>
        <w:right w:val="none" w:sz="0" w:space="0" w:color="auto"/>
      </w:divBdr>
    </w:div>
    <w:div w:id="647561719">
      <w:bodyDiv w:val="1"/>
      <w:marLeft w:val="0"/>
      <w:marRight w:val="0"/>
      <w:marTop w:val="0"/>
      <w:marBottom w:val="0"/>
      <w:divBdr>
        <w:top w:val="none" w:sz="0" w:space="0" w:color="auto"/>
        <w:left w:val="none" w:sz="0" w:space="0" w:color="auto"/>
        <w:bottom w:val="none" w:sz="0" w:space="0" w:color="auto"/>
        <w:right w:val="none" w:sz="0" w:space="0" w:color="auto"/>
      </w:divBdr>
    </w:div>
    <w:div w:id="192455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ris_orpils35@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1</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Cris</cp:lastModifiedBy>
  <cp:revision>38</cp:revision>
  <cp:lastPrinted>2017-09-07T09:05:00Z</cp:lastPrinted>
  <dcterms:created xsi:type="dcterms:W3CDTF">2015-06-02T16:32:00Z</dcterms:created>
  <dcterms:modified xsi:type="dcterms:W3CDTF">2017-09-25T05:02:00Z</dcterms:modified>
</cp:coreProperties>
</file>