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502" w:type="dxa"/>
        <w:tblInd w:w="-11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8"/>
        <w:gridCol w:w="834"/>
        <w:gridCol w:w="5580"/>
      </w:tblGrid>
      <w:tr w:rsidR="004A35AD" w:rsidTr="0011109A">
        <w:trPr>
          <w:trHeight w:hRule="exact" w:val="360"/>
        </w:trPr>
        <w:tc>
          <w:tcPr>
            <w:tcW w:w="5088" w:type="dxa"/>
            <w:hideMark/>
          </w:tcPr>
          <w:p w:rsidR="004A35AD" w:rsidRPr="0011109A" w:rsidRDefault="004A35AD" w:rsidP="00E57B3F">
            <w:pPr>
              <w:pStyle w:val="Subtitle"/>
            </w:pPr>
            <w:r w:rsidRPr="0011109A">
              <w:t>TRƯỜNG ĐẠI HỌC THĂNG LONG</w:t>
            </w:r>
          </w:p>
        </w:tc>
        <w:tc>
          <w:tcPr>
            <w:tcW w:w="834" w:type="dxa"/>
          </w:tcPr>
          <w:p w:rsidR="004A35AD" w:rsidRDefault="004A3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hideMark/>
          </w:tcPr>
          <w:p w:rsidR="004A35AD" w:rsidRDefault="004A35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CỘNG HÒA XÃ HỘI CHỦ NGHĨA VIỆT NAM</w:t>
            </w:r>
          </w:p>
        </w:tc>
      </w:tr>
      <w:tr w:rsidR="004A35AD" w:rsidTr="0011109A">
        <w:trPr>
          <w:trHeight w:hRule="exact" w:val="360"/>
        </w:trPr>
        <w:tc>
          <w:tcPr>
            <w:tcW w:w="5088" w:type="dxa"/>
            <w:hideMark/>
          </w:tcPr>
          <w:p w:rsidR="004A35AD" w:rsidRPr="004A35AD" w:rsidRDefault="004A35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</w:pPr>
            <w:r w:rsidRPr="004A35AD"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  <w:t>BAN</w:t>
            </w:r>
            <w:r w:rsidRPr="004A35A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vi-VN"/>
              </w:rPr>
              <w:t xml:space="preserve"> CHẤP HÀNH CÔNG Đ</w:t>
            </w:r>
            <w:r w:rsidRPr="004A35AD"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  <w:t>OÀN</w:t>
            </w:r>
          </w:p>
        </w:tc>
        <w:tc>
          <w:tcPr>
            <w:tcW w:w="834" w:type="dxa"/>
          </w:tcPr>
          <w:p w:rsidR="004A35AD" w:rsidRPr="004A35AD" w:rsidRDefault="004A35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  <w:tc>
          <w:tcPr>
            <w:tcW w:w="5580" w:type="dxa"/>
            <w:hideMark/>
          </w:tcPr>
          <w:p w:rsidR="004A35AD" w:rsidRDefault="004A35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Độc lập – Tự do – Hạnh phúc</w:t>
            </w:r>
          </w:p>
        </w:tc>
      </w:tr>
      <w:tr w:rsidR="004A35AD" w:rsidTr="0011109A">
        <w:trPr>
          <w:trHeight w:hRule="exact" w:val="360"/>
        </w:trPr>
        <w:tc>
          <w:tcPr>
            <w:tcW w:w="5088" w:type="dxa"/>
            <w:hideMark/>
          </w:tcPr>
          <w:p w:rsidR="004A35AD" w:rsidRDefault="004A35AD" w:rsidP="00E57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Số</w:t>
            </w:r>
            <w:r w:rsidR="001423BE">
              <w:rPr>
                <w:rFonts w:ascii="Times New Roman" w:hAnsi="Times New Roman" w:cs="Times New Roman"/>
                <w:sz w:val="24"/>
                <w:szCs w:val="24"/>
              </w:rPr>
              <w:t>: 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/TB-BCH</w:t>
            </w:r>
          </w:p>
        </w:tc>
        <w:tc>
          <w:tcPr>
            <w:tcW w:w="834" w:type="dxa"/>
          </w:tcPr>
          <w:p w:rsidR="004A35AD" w:rsidRDefault="004A3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</w:tcPr>
          <w:p w:rsidR="004A35AD" w:rsidRDefault="004A3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AD" w:rsidTr="0011109A">
        <w:trPr>
          <w:trHeight w:hRule="exact" w:val="542"/>
        </w:trPr>
        <w:tc>
          <w:tcPr>
            <w:tcW w:w="5088" w:type="dxa"/>
          </w:tcPr>
          <w:p w:rsidR="00F60A7B" w:rsidRDefault="00096DF8" w:rsidP="00F60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V/ v tổ chức </w:t>
            </w:r>
            <w:r w:rsidR="001E3099">
              <w:rPr>
                <w:rFonts w:ascii="Times New Roman" w:hAnsi="Times New Roman" w:cs="Times New Roman"/>
                <w:sz w:val="24"/>
                <w:szCs w:val="24"/>
              </w:rPr>
              <w:t>tha</w:t>
            </w:r>
            <w:r w:rsidR="00F60A7B">
              <w:rPr>
                <w:rFonts w:ascii="Times New Roman" w:hAnsi="Times New Roman" w:cs="Times New Roman"/>
                <w:sz w:val="24"/>
                <w:szCs w:val="24"/>
              </w:rPr>
              <w:t xml:space="preserve">m quan du lịch </w:t>
            </w:r>
          </w:p>
          <w:p w:rsidR="004A35AD" w:rsidRDefault="00F60A7B" w:rsidP="00F60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dịp </w:t>
            </w:r>
            <w:r w:rsidR="00096DF8">
              <w:rPr>
                <w:rFonts w:ascii="Times New Roman" w:hAnsi="Times New Roman" w:cs="Times New Roman"/>
                <w:sz w:val="24"/>
                <w:szCs w:val="24"/>
              </w:rPr>
              <w:t xml:space="preserve"> 30/04 và 01/05</w:t>
            </w:r>
          </w:p>
        </w:tc>
        <w:tc>
          <w:tcPr>
            <w:tcW w:w="834" w:type="dxa"/>
          </w:tcPr>
          <w:p w:rsidR="004A35AD" w:rsidRDefault="004A3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hideMark/>
          </w:tcPr>
          <w:p w:rsidR="004A35AD" w:rsidRDefault="004A35AD" w:rsidP="001C337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                  </w:t>
            </w:r>
            <w:r>
              <w:rPr>
                <w:rFonts w:ascii="Times New Roman" w:hAnsi="Times New Roman" w:cs="Times New Roman"/>
                <w:i/>
                <w:sz w:val="26"/>
                <w:szCs w:val="24"/>
              </w:rPr>
              <w:t>Hà nộ</w:t>
            </w:r>
            <w:r w:rsidR="00096DF8">
              <w:rPr>
                <w:rFonts w:ascii="Times New Roman" w:hAnsi="Times New Roman" w:cs="Times New Roman"/>
                <w:i/>
                <w:sz w:val="26"/>
                <w:szCs w:val="24"/>
              </w:rPr>
              <w:t>i, ngày 2</w:t>
            </w:r>
            <w:r w:rsidR="001C337D">
              <w:rPr>
                <w:rFonts w:ascii="Times New Roman" w:hAnsi="Times New Roman" w:cs="Times New Roman"/>
                <w:i/>
                <w:sz w:val="26"/>
                <w:szCs w:val="24"/>
              </w:rPr>
              <w:t>4</w:t>
            </w:r>
            <w:r w:rsidR="00096DF8">
              <w:rPr>
                <w:rFonts w:ascii="Times New Roman" w:hAnsi="Times New Roman" w:cs="Times New Roman"/>
                <w:i/>
                <w:sz w:val="26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  <w:szCs w:val="24"/>
              </w:rPr>
              <w:t xml:space="preserve"> tháng 0</w:t>
            </w:r>
            <w:r w:rsidR="00096DF8">
              <w:rPr>
                <w:rFonts w:ascii="Times New Roman" w:hAnsi="Times New Roman" w:cs="Times New Roman"/>
                <w:i/>
                <w:sz w:val="26"/>
                <w:szCs w:val="24"/>
              </w:rPr>
              <w:t>3</w:t>
            </w:r>
            <w:r>
              <w:rPr>
                <w:rFonts w:ascii="Times New Roman" w:hAnsi="Times New Roman" w:cs="Times New Roman"/>
                <w:i/>
                <w:sz w:val="26"/>
                <w:szCs w:val="24"/>
              </w:rPr>
              <w:t xml:space="preserve"> năm 201</w:t>
            </w:r>
            <w:r w:rsidR="001F3679">
              <w:rPr>
                <w:rFonts w:ascii="Times New Roman" w:hAnsi="Times New Roman" w:cs="Times New Roman"/>
                <w:i/>
                <w:sz w:val="26"/>
                <w:szCs w:val="24"/>
              </w:rPr>
              <w:t>6</w:t>
            </w:r>
          </w:p>
        </w:tc>
      </w:tr>
    </w:tbl>
    <w:p w:rsidR="007116D1" w:rsidRDefault="007116D1" w:rsidP="004A35AD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A35AD" w:rsidRDefault="004A35AD" w:rsidP="00820E7E">
      <w:pPr>
        <w:spacing w:before="240" w:after="240"/>
        <w:ind w:firstLine="53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Kính gửi: Các tổ công đoàn bộ phận</w:t>
      </w:r>
    </w:p>
    <w:p w:rsidR="00F85789" w:rsidRPr="00096DF8" w:rsidRDefault="00096DF8" w:rsidP="00820E7E">
      <w:pPr>
        <w:spacing w:before="240" w:after="240" w:line="264" w:lineRule="auto"/>
        <w:ind w:firstLine="539"/>
        <w:contextualSpacing/>
        <w:jc w:val="both"/>
        <w:rPr>
          <w:rFonts w:ascii="Times New Roman" w:hAnsi="Times New Roman"/>
          <w:vanish/>
          <w:color w:val="000000"/>
          <w:sz w:val="26"/>
          <w:szCs w:val="26"/>
        </w:rPr>
      </w:pPr>
      <w:r w:rsidRPr="00096DF8">
        <w:rPr>
          <w:rFonts w:ascii="Times New Roman" w:hAnsi="Times New Roman"/>
          <w:color w:val="000000"/>
          <w:sz w:val="26"/>
          <w:szCs w:val="26"/>
        </w:rPr>
        <w:t>Nhân</w:t>
      </w:r>
      <w:r>
        <w:rPr>
          <w:rFonts w:ascii="Times New Roman" w:hAnsi="Times New Roman"/>
          <w:color w:val="000000"/>
          <w:sz w:val="26"/>
          <w:szCs w:val="26"/>
        </w:rPr>
        <w:t xml:space="preserve"> dịp</w:t>
      </w:r>
      <w:r w:rsidRPr="00096DF8">
        <w:rPr>
          <w:rFonts w:ascii="Times New Roman" w:hAnsi="Times New Roman"/>
          <w:color w:val="000000"/>
          <w:sz w:val="26"/>
          <w:szCs w:val="26"/>
        </w:rPr>
        <w:t xml:space="preserve"> kỷ niệm </w:t>
      </w:r>
      <w:r>
        <w:rPr>
          <w:rFonts w:ascii="Times New Roman" w:hAnsi="Times New Roman"/>
          <w:color w:val="000000"/>
          <w:sz w:val="26"/>
          <w:szCs w:val="26"/>
        </w:rPr>
        <w:t>4</w:t>
      </w:r>
      <w:r w:rsidR="001F3679">
        <w:rPr>
          <w:rFonts w:ascii="Times New Roman" w:hAnsi="Times New Roman"/>
          <w:color w:val="000000"/>
          <w:sz w:val="26"/>
          <w:szCs w:val="26"/>
        </w:rPr>
        <w:t>1</w:t>
      </w:r>
      <w:r>
        <w:rPr>
          <w:rFonts w:ascii="Times New Roman" w:hAnsi="Times New Roman"/>
          <w:color w:val="000000"/>
          <w:sz w:val="26"/>
          <w:szCs w:val="26"/>
        </w:rPr>
        <w:t xml:space="preserve"> năm ngày giải phóng </w:t>
      </w:r>
      <w:r w:rsidR="006A3BE6">
        <w:rPr>
          <w:rFonts w:ascii="Times New Roman" w:hAnsi="Times New Roman"/>
          <w:color w:val="000000"/>
          <w:sz w:val="26"/>
          <w:szCs w:val="26"/>
        </w:rPr>
        <w:t>miền Nam (30/04/1975 – 30/04/201</w:t>
      </w:r>
      <w:r w:rsidR="001F3679">
        <w:rPr>
          <w:rFonts w:ascii="Times New Roman" w:hAnsi="Times New Roman"/>
          <w:color w:val="000000"/>
          <w:sz w:val="26"/>
          <w:szCs w:val="26"/>
        </w:rPr>
        <w:t>6</w:t>
      </w:r>
      <w:r w:rsidR="006A3BE6">
        <w:rPr>
          <w:rFonts w:ascii="Times New Roman" w:hAnsi="Times New Roman"/>
          <w:color w:val="000000"/>
          <w:sz w:val="26"/>
          <w:szCs w:val="26"/>
        </w:rPr>
        <w:t xml:space="preserve">) và quốc tế lao động </w:t>
      </w:r>
      <w:r w:rsidR="00F60A7B">
        <w:rPr>
          <w:rFonts w:ascii="Times New Roman" w:hAnsi="Times New Roman"/>
          <w:color w:val="000000"/>
          <w:sz w:val="26"/>
          <w:szCs w:val="26"/>
        </w:rPr>
        <w:t>(</w:t>
      </w:r>
      <w:r w:rsidR="006A3BE6">
        <w:rPr>
          <w:rFonts w:ascii="Times New Roman" w:hAnsi="Times New Roman"/>
          <w:color w:val="000000"/>
          <w:sz w:val="26"/>
          <w:szCs w:val="26"/>
        </w:rPr>
        <w:t>01/05/201</w:t>
      </w:r>
      <w:r w:rsidR="00E57B3F">
        <w:rPr>
          <w:rFonts w:ascii="Times New Roman" w:hAnsi="Times New Roman"/>
          <w:color w:val="000000"/>
          <w:sz w:val="26"/>
          <w:szCs w:val="26"/>
        </w:rPr>
        <w:t>6</w:t>
      </w:r>
      <w:r w:rsidR="00F60A7B">
        <w:rPr>
          <w:rFonts w:ascii="Times New Roman" w:hAnsi="Times New Roman"/>
          <w:color w:val="000000"/>
          <w:sz w:val="26"/>
          <w:szCs w:val="26"/>
        </w:rPr>
        <w:t>)</w:t>
      </w:r>
      <w:r w:rsidR="006A3BE6">
        <w:rPr>
          <w:rFonts w:ascii="Times New Roman" w:hAnsi="Times New Roman"/>
          <w:color w:val="000000"/>
          <w:sz w:val="26"/>
          <w:szCs w:val="26"/>
        </w:rPr>
        <w:t xml:space="preserve">, </w:t>
      </w:r>
    </w:p>
    <w:p w:rsidR="004A35AD" w:rsidRDefault="00D060E2" w:rsidP="00820E7E">
      <w:pPr>
        <w:spacing w:after="0" w:line="264" w:lineRule="auto"/>
        <w:ind w:firstLine="53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được sự nhất trí của Ban lãnh đạo Nhà trường, </w:t>
      </w:r>
      <w:r w:rsidR="004A35AD">
        <w:rPr>
          <w:rFonts w:ascii="Times New Roman" w:hAnsi="Times New Roman" w:cs="Times New Roman"/>
          <w:sz w:val="26"/>
          <w:szCs w:val="26"/>
        </w:rPr>
        <w:t xml:space="preserve">Ban chấp hành Công đoàn </w:t>
      </w:r>
      <w:r w:rsidR="005C0128">
        <w:rPr>
          <w:rFonts w:ascii="Times New Roman" w:hAnsi="Times New Roman" w:cs="Times New Roman"/>
          <w:sz w:val="26"/>
          <w:szCs w:val="26"/>
        </w:rPr>
        <w:t>T</w:t>
      </w:r>
      <w:r w:rsidR="004A35AD">
        <w:rPr>
          <w:rFonts w:ascii="Times New Roman" w:hAnsi="Times New Roman" w:cs="Times New Roman"/>
          <w:sz w:val="26"/>
          <w:szCs w:val="26"/>
        </w:rPr>
        <w:t xml:space="preserve">rường Đại học Thăng Long </w:t>
      </w:r>
      <w:r w:rsidR="008B41A4">
        <w:rPr>
          <w:rFonts w:ascii="Times New Roman" w:hAnsi="Times New Roman" w:cs="Times New Roman"/>
          <w:sz w:val="26"/>
          <w:szCs w:val="26"/>
        </w:rPr>
        <w:t>tổ chứ</w:t>
      </w:r>
      <w:r w:rsidR="001E3099">
        <w:rPr>
          <w:rFonts w:ascii="Times New Roman" w:hAnsi="Times New Roman" w:cs="Times New Roman"/>
          <w:sz w:val="26"/>
          <w:szCs w:val="26"/>
        </w:rPr>
        <w:t>c tha</w:t>
      </w:r>
      <w:r w:rsidR="006A3BE6">
        <w:rPr>
          <w:rFonts w:ascii="Times New Roman" w:hAnsi="Times New Roman" w:cs="Times New Roman"/>
          <w:sz w:val="26"/>
          <w:szCs w:val="26"/>
        </w:rPr>
        <w:t>m quan</w:t>
      </w:r>
      <w:r w:rsidR="00F60A7B">
        <w:rPr>
          <w:rFonts w:ascii="Times New Roman" w:hAnsi="Times New Roman" w:cs="Times New Roman"/>
          <w:sz w:val="26"/>
          <w:szCs w:val="26"/>
        </w:rPr>
        <w:t xml:space="preserve"> du lịch</w:t>
      </w:r>
      <w:r w:rsidR="006A3BE6">
        <w:rPr>
          <w:rFonts w:ascii="Times New Roman" w:hAnsi="Times New Roman" w:cs="Times New Roman"/>
          <w:sz w:val="26"/>
          <w:szCs w:val="26"/>
        </w:rPr>
        <w:t xml:space="preserve"> </w:t>
      </w:r>
      <w:r w:rsidR="001F3679">
        <w:rPr>
          <w:rFonts w:ascii="Times New Roman" w:hAnsi="Times New Roman" w:cs="Times New Roman"/>
          <w:sz w:val="26"/>
          <w:szCs w:val="26"/>
        </w:rPr>
        <w:t>Thác Bờ (Hòa Bình)</w:t>
      </w:r>
      <w:r w:rsidR="006A3BE6">
        <w:rPr>
          <w:rFonts w:ascii="Times New Roman" w:hAnsi="Times New Roman" w:cs="Times New Roman"/>
          <w:sz w:val="26"/>
          <w:szCs w:val="26"/>
        </w:rPr>
        <w:t xml:space="preserve"> </w:t>
      </w:r>
      <w:r w:rsidR="001F3679">
        <w:rPr>
          <w:rFonts w:ascii="Times New Roman" w:hAnsi="Times New Roman" w:cs="Times New Roman"/>
          <w:sz w:val="26"/>
          <w:szCs w:val="26"/>
        </w:rPr>
        <w:t>– Mai Châu</w:t>
      </w:r>
      <w:r w:rsidR="001D2A3A">
        <w:rPr>
          <w:rFonts w:ascii="Times New Roman" w:hAnsi="Times New Roman" w:cs="Times New Roman"/>
          <w:sz w:val="26"/>
          <w:szCs w:val="26"/>
        </w:rPr>
        <w:t xml:space="preserve"> </w:t>
      </w:r>
      <w:r w:rsidR="004A35AD">
        <w:rPr>
          <w:rFonts w:ascii="Times New Roman" w:hAnsi="Times New Roman" w:cs="Times New Roman"/>
          <w:sz w:val="26"/>
          <w:szCs w:val="26"/>
        </w:rPr>
        <w:t>cho cán bộ, giả</w:t>
      </w:r>
      <w:r w:rsidR="001D2A3A">
        <w:rPr>
          <w:rFonts w:ascii="Times New Roman" w:hAnsi="Times New Roman" w:cs="Times New Roman"/>
          <w:sz w:val="26"/>
          <w:szCs w:val="26"/>
        </w:rPr>
        <w:t xml:space="preserve">ng viên, nhân viên </w:t>
      </w:r>
      <w:r w:rsidR="004A35AD">
        <w:rPr>
          <w:rFonts w:ascii="Times New Roman" w:hAnsi="Times New Roman" w:cs="Times New Roman"/>
          <w:sz w:val="26"/>
          <w:szCs w:val="26"/>
        </w:rPr>
        <w:t>trong Trường</w:t>
      </w:r>
      <w:r w:rsidR="008B41A4">
        <w:rPr>
          <w:rFonts w:ascii="Times New Roman" w:hAnsi="Times New Roman" w:cs="Times New Roman"/>
          <w:sz w:val="26"/>
          <w:szCs w:val="26"/>
        </w:rPr>
        <w:t xml:space="preserve"> và người thân</w:t>
      </w:r>
      <w:r w:rsidR="004A35AD">
        <w:rPr>
          <w:rFonts w:ascii="Times New Roman" w:hAnsi="Times New Roman" w:cs="Times New Roman"/>
          <w:sz w:val="26"/>
          <w:szCs w:val="26"/>
        </w:rPr>
        <w:t>.</w:t>
      </w:r>
      <w:r w:rsidR="004A35AD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4A35AD" w:rsidRDefault="004A35AD" w:rsidP="00820E7E">
      <w:pPr>
        <w:spacing w:after="0" w:line="264" w:lineRule="auto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Thời gian: </w:t>
      </w:r>
      <w:r w:rsidR="008B41A4">
        <w:rPr>
          <w:rFonts w:ascii="Times New Roman" w:hAnsi="Times New Roman" w:cs="Times New Roman"/>
          <w:sz w:val="26"/>
          <w:szCs w:val="26"/>
        </w:rPr>
        <w:t>Từ</w:t>
      </w:r>
      <w:r w:rsidR="001F3679">
        <w:rPr>
          <w:rFonts w:ascii="Times New Roman" w:hAnsi="Times New Roman" w:cs="Times New Roman"/>
          <w:sz w:val="26"/>
          <w:szCs w:val="26"/>
        </w:rPr>
        <w:t xml:space="preserve"> 30</w:t>
      </w:r>
      <w:r w:rsidR="008B41A4">
        <w:rPr>
          <w:rFonts w:ascii="Times New Roman" w:hAnsi="Times New Roman" w:cs="Times New Roman"/>
          <w:sz w:val="26"/>
          <w:szCs w:val="26"/>
        </w:rPr>
        <w:t>/0</w:t>
      </w:r>
      <w:r w:rsidR="006A3BE6">
        <w:rPr>
          <w:rFonts w:ascii="Times New Roman" w:hAnsi="Times New Roman" w:cs="Times New Roman"/>
          <w:sz w:val="26"/>
          <w:szCs w:val="26"/>
        </w:rPr>
        <w:t>4</w:t>
      </w:r>
      <w:r w:rsidR="008B41A4">
        <w:rPr>
          <w:rFonts w:ascii="Times New Roman" w:hAnsi="Times New Roman" w:cs="Times New Roman"/>
          <w:sz w:val="26"/>
          <w:szCs w:val="26"/>
        </w:rPr>
        <w:t>/201</w:t>
      </w:r>
      <w:r w:rsidR="001F3679">
        <w:rPr>
          <w:rFonts w:ascii="Times New Roman" w:hAnsi="Times New Roman" w:cs="Times New Roman"/>
          <w:sz w:val="26"/>
          <w:szCs w:val="26"/>
        </w:rPr>
        <w:t>6</w:t>
      </w:r>
      <w:r w:rsidR="008B41A4">
        <w:rPr>
          <w:rFonts w:ascii="Times New Roman" w:hAnsi="Times New Roman" w:cs="Times New Roman"/>
          <w:sz w:val="26"/>
          <w:szCs w:val="26"/>
        </w:rPr>
        <w:t xml:space="preserve"> đế</w:t>
      </w:r>
      <w:r w:rsidR="006A3BE6">
        <w:rPr>
          <w:rFonts w:ascii="Times New Roman" w:hAnsi="Times New Roman" w:cs="Times New Roman"/>
          <w:sz w:val="26"/>
          <w:szCs w:val="26"/>
        </w:rPr>
        <w:t>n 0</w:t>
      </w:r>
      <w:r w:rsidR="001F3679">
        <w:rPr>
          <w:rFonts w:ascii="Times New Roman" w:hAnsi="Times New Roman" w:cs="Times New Roman"/>
          <w:sz w:val="26"/>
          <w:szCs w:val="26"/>
        </w:rPr>
        <w:t>1</w:t>
      </w:r>
      <w:r w:rsidR="008B41A4">
        <w:rPr>
          <w:rFonts w:ascii="Times New Roman" w:hAnsi="Times New Roman" w:cs="Times New Roman"/>
          <w:sz w:val="26"/>
          <w:szCs w:val="26"/>
        </w:rPr>
        <w:t>/0</w:t>
      </w:r>
      <w:r w:rsidR="006A3BE6">
        <w:rPr>
          <w:rFonts w:ascii="Times New Roman" w:hAnsi="Times New Roman" w:cs="Times New Roman"/>
          <w:sz w:val="26"/>
          <w:szCs w:val="26"/>
        </w:rPr>
        <w:t>5/201</w:t>
      </w:r>
      <w:r w:rsidR="001F3679">
        <w:rPr>
          <w:rFonts w:ascii="Times New Roman" w:hAnsi="Times New Roman" w:cs="Times New Roman"/>
          <w:sz w:val="26"/>
          <w:szCs w:val="26"/>
        </w:rPr>
        <w:t>6</w:t>
      </w:r>
    </w:p>
    <w:p w:rsidR="007D4341" w:rsidRDefault="004A35AD" w:rsidP="00820E7E">
      <w:pPr>
        <w:spacing w:after="0" w:line="264" w:lineRule="auto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Địa điểm:</w:t>
      </w:r>
      <w:r w:rsidR="008B41A4">
        <w:rPr>
          <w:rFonts w:ascii="Times New Roman" w:hAnsi="Times New Roman" w:cs="Times New Roman"/>
          <w:sz w:val="26"/>
          <w:szCs w:val="26"/>
        </w:rPr>
        <w:t xml:space="preserve"> </w:t>
      </w:r>
      <w:r w:rsidR="001F3679">
        <w:rPr>
          <w:rFonts w:ascii="Times New Roman" w:hAnsi="Times New Roman" w:cs="Times New Roman"/>
          <w:sz w:val="26"/>
          <w:szCs w:val="26"/>
        </w:rPr>
        <w:t>Thác Bờ (Hòa Bình</w:t>
      </w:r>
      <w:r w:rsidR="006A3BE6">
        <w:rPr>
          <w:rFonts w:ascii="Times New Roman" w:hAnsi="Times New Roman" w:cs="Times New Roman"/>
          <w:sz w:val="26"/>
          <w:szCs w:val="26"/>
        </w:rPr>
        <w:t xml:space="preserve">) – </w:t>
      </w:r>
      <w:r w:rsidR="001F3679">
        <w:rPr>
          <w:rFonts w:ascii="Times New Roman" w:hAnsi="Times New Roman" w:cs="Times New Roman"/>
          <w:sz w:val="26"/>
          <w:szCs w:val="26"/>
        </w:rPr>
        <w:t>Mai Châu</w:t>
      </w:r>
    </w:p>
    <w:p w:rsidR="00E57B3F" w:rsidRPr="00E57B3F" w:rsidRDefault="00E57B3F" w:rsidP="00820E7E">
      <w:pPr>
        <w:spacing w:after="0" w:line="264" w:lineRule="auto"/>
        <w:ind w:firstLine="540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E57B3F">
        <w:rPr>
          <w:rFonts w:ascii="Times New Roman" w:hAnsi="Times New Roman" w:cs="Times New Roman"/>
          <w:b/>
          <w:sz w:val="26"/>
          <w:szCs w:val="26"/>
        </w:rPr>
        <w:t>Trường tổ chức 02 đoàn đi:</w:t>
      </w:r>
    </w:p>
    <w:p w:rsidR="00E57B3F" w:rsidRPr="00E57B3F" w:rsidRDefault="00E57B3F" w:rsidP="00820E7E">
      <w:pPr>
        <w:spacing w:after="0" w:line="264" w:lineRule="auto"/>
        <w:ind w:firstLine="540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E57B3F">
        <w:rPr>
          <w:rFonts w:ascii="Times New Roman" w:hAnsi="Times New Roman" w:cs="Times New Roman"/>
          <w:b/>
          <w:sz w:val="26"/>
          <w:szCs w:val="26"/>
        </w:rPr>
        <w:t xml:space="preserve">Đoàn 1: Hà Nội </w:t>
      </w:r>
      <w:r>
        <w:rPr>
          <w:rFonts w:ascii="Times New Roman" w:hAnsi="Times New Roman" w:cs="Times New Roman"/>
          <w:b/>
          <w:sz w:val="26"/>
          <w:szCs w:val="26"/>
        </w:rPr>
        <w:t>-</w:t>
      </w:r>
      <w:r w:rsidRPr="00E57B3F">
        <w:rPr>
          <w:rFonts w:ascii="Times New Roman" w:hAnsi="Times New Roman" w:cs="Times New Roman"/>
          <w:b/>
          <w:sz w:val="26"/>
          <w:szCs w:val="26"/>
        </w:rPr>
        <w:t xml:space="preserve"> Thác Bờ - Hà Nộ</w:t>
      </w:r>
      <w:r>
        <w:rPr>
          <w:rFonts w:ascii="Times New Roman" w:hAnsi="Times New Roman" w:cs="Times New Roman"/>
          <w:b/>
          <w:sz w:val="26"/>
          <w:szCs w:val="26"/>
        </w:rPr>
        <w:t xml:space="preserve">i: ngày </w:t>
      </w:r>
      <w:r w:rsidRPr="00E57B3F">
        <w:rPr>
          <w:rFonts w:ascii="Times New Roman" w:hAnsi="Times New Roman" w:cs="Times New Roman"/>
          <w:b/>
          <w:sz w:val="26"/>
          <w:szCs w:val="26"/>
        </w:rPr>
        <w:t>30/04/2016.</w:t>
      </w:r>
    </w:p>
    <w:p w:rsidR="00E57B3F" w:rsidRPr="00E57B3F" w:rsidRDefault="00E57B3F" w:rsidP="00820E7E">
      <w:pPr>
        <w:spacing w:after="0" w:line="264" w:lineRule="auto"/>
        <w:ind w:firstLine="540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E57B3F">
        <w:rPr>
          <w:rFonts w:ascii="Times New Roman" w:hAnsi="Times New Roman" w:cs="Times New Roman"/>
          <w:b/>
          <w:sz w:val="26"/>
          <w:szCs w:val="26"/>
        </w:rPr>
        <w:t xml:space="preserve">Đoàn 2: Hà Nội </w:t>
      </w:r>
      <w:r>
        <w:rPr>
          <w:rFonts w:ascii="Times New Roman" w:hAnsi="Times New Roman" w:cs="Times New Roman"/>
          <w:b/>
          <w:sz w:val="26"/>
          <w:szCs w:val="26"/>
        </w:rPr>
        <w:t>-</w:t>
      </w:r>
      <w:r w:rsidRPr="00E57B3F">
        <w:rPr>
          <w:rFonts w:ascii="Times New Roman" w:hAnsi="Times New Roman" w:cs="Times New Roman"/>
          <w:b/>
          <w:sz w:val="26"/>
          <w:szCs w:val="26"/>
        </w:rPr>
        <w:t xml:space="preserve"> Thác Bờ - Mai Châu </w:t>
      </w:r>
      <w:r>
        <w:rPr>
          <w:rFonts w:ascii="Times New Roman" w:hAnsi="Times New Roman" w:cs="Times New Roman"/>
          <w:b/>
          <w:sz w:val="26"/>
          <w:szCs w:val="26"/>
        </w:rPr>
        <w:t>-</w:t>
      </w:r>
      <w:r w:rsidRPr="00E57B3F">
        <w:rPr>
          <w:rFonts w:ascii="Times New Roman" w:hAnsi="Times New Roman" w:cs="Times New Roman"/>
          <w:b/>
          <w:sz w:val="26"/>
          <w:szCs w:val="26"/>
        </w:rPr>
        <w:t xml:space="preserve"> Hà Nội: ngày 30/04 và 01/05/2016</w:t>
      </w:r>
      <w:r w:rsidR="00CB5A8A">
        <w:rPr>
          <w:rFonts w:ascii="Times New Roman" w:hAnsi="Times New Roman" w:cs="Times New Roman"/>
          <w:b/>
          <w:sz w:val="26"/>
          <w:szCs w:val="26"/>
        </w:rPr>
        <w:t xml:space="preserve"> (đi Mai Châu, tối nghỉ ở nhà s</w:t>
      </w:r>
      <w:r w:rsidR="00CA2AA7">
        <w:rPr>
          <w:rFonts w:ascii="Times New Roman" w:hAnsi="Times New Roman" w:cs="Times New Roman"/>
          <w:b/>
          <w:sz w:val="26"/>
          <w:szCs w:val="26"/>
        </w:rPr>
        <w:t>à</w:t>
      </w:r>
      <w:r w:rsidR="00CB5A8A">
        <w:rPr>
          <w:rFonts w:ascii="Times New Roman" w:hAnsi="Times New Roman" w:cs="Times New Roman"/>
          <w:b/>
          <w:sz w:val="26"/>
          <w:szCs w:val="26"/>
        </w:rPr>
        <w:t>n)</w:t>
      </w:r>
      <w:r>
        <w:rPr>
          <w:rFonts w:ascii="Times New Roman" w:hAnsi="Times New Roman" w:cs="Times New Roman"/>
          <w:b/>
          <w:sz w:val="26"/>
          <w:szCs w:val="26"/>
        </w:rPr>
        <w:t>.</w:t>
      </w:r>
    </w:p>
    <w:p w:rsidR="008B41A4" w:rsidRDefault="008B41A4" w:rsidP="00820E7E">
      <w:pPr>
        <w:spacing w:after="0" w:line="264" w:lineRule="auto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Chi phí</w:t>
      </w:r>
      <w:r w:rsidR="004A35AD">
        <w:rPr>
          <w:rFonts w:ascii="Times New Roman" w:hAnsi="Times New Roman" w:cs="Times New Roman"/>
          <w:b/>
          <w:sz w:val="26"/>
          <w:szCs w:val="26"/>
        </w:rPr>
        <w:t>:</w:t>
      </w:r>
      <w:r w:rsidR="004A35AD">
        <w:rPr>
          <w:rFonts w:ascii="Times New Roman" w:hAnsi="Times New Roman" w:cs="Times New Roman"/>
          <w:sz w:val="26"/>
          <w:szCs w:val="26"/>
        </w:rPr>
        <w:t xml:space="preserve"> </w:t>
      </w:r>
      <w:r w:rsidR="00FF0163" w:rsidRPr="00FF0163">
        <w:rPr>
          <w:rFonts w:ascii="Times New Roman" w:hAnsi="Times New Roman" w:cs="Times New Roman"/>
          <w:b/>
          <w:sz w:val="26"/>
          <w:szCs w:val="26"/>
        </w:rPr>
        <w:t>đồng/người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6"/>
        <w:gridCol w:w="2410"/>
        <w:gridCol w:w="2551"/>
      </w:tblGrid>
      <w:tr w:rsidR="00186EC5" w:rsidRPr="00820E7E" w:rsidTr="00CB5A8A">
        <w:tc>
          <w:tcPr>
            <w:tcW w:w="4786" w:type="dxa"/>
            <w:vAlign w:val="center"/>
          </w:tcPr>
          <w:p w:rsidR="00186EC5" w:rsidRPr="00820E7E" w:rsidRDefault="00186EC5" w:rsidP="00820E7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20E7E">
              <w:rPr>
                <w:rFonts w:ascii="Times New Roman" w:hAnsi="Times New Roman" w:cs="Times New Roman"/>
                <w:b/>
                <w:sz w:val="26"/>
                <w:szCs w:val="26"/>
              </w:rPr>
              <w:t>Đối tượng</w:t>
            </w:r>
          </w:p>
        </w:tc>
        <w:tc>
          <w:tcPr>
            <w:tcW w:w="2410" w:type="dxa"/>
            <w:vAlign w:val="center"/>
          </w:tcPr>
          <w:p w:rsidR="00820E7E" w:rsidRPr="00820E7E" w:rsidRDefault="00E57B3F" w:rsidP="00820E7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Đoàn 1</w:t>
            </w:r>
          </w:p>
        </w:tc>
        <w:tc>
          <w:tcPr>
            <w:tcW w:w="2551" w:type="dxa"/>
            <w:vAlign w:val="center"/>
          </w:tcPr>
          <w:p w:rsidR="00820E7E" w:rsidRPr="00820E7E" w:rsidRDefault="00E57B3F" w:rsidP="00820E7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Đoàn 2</w:t>
            </w:r>
          </w:p>
        </w:tc>
      </w:tr>
      <w:tr w:rsidR="00186EC5" w:rsidTr="00CB5A8A">
        <w:tc>
          <w:tcPr>
            <w:tcW w:w="4786" w:type="dxa"/>
          </w:tcPr>
          <w:p w:rsidR="00186EC5" w:rsidRDefault="00186EC5" w:rsidP="007116D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Năm sinh ≤  2004</w:t>
            </w:r>
          </w:p>
        </w:tc>
        <w:tc>
          <w:tcPr>
            <w:tcW w:w="2410" w:type="dxa"/>
          </w:tcPr>
          <w:p w:rsidR="00186EC5" w:rsidRDefault="00186EC5" w:rsidP="00FF016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350.000 </w:t>
            </w:r>
          </w:p>
        </w:tc>
        <w:tc>
          <w:tcPr>
            <w:tcW w:w="2551" w:type="dxa"/>
          </w:tcPr>
          <w:p w:rsidR="00186EC5" w:rsidRDefault="00186EC5" w:rsidP="00FF016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700.000 </w:t>
            </w:r>
          </w:p>
        </w:tc>
      </w:tr>
      <w:tr w:rsidR="00186EC5" w:rsidTr="00CB5A8A">
        <w:tc>
          <w:tcPr>
            <w:tcW w:w="4786" w:type="dxa"/>
          </w:tcPr>
          <w:p w:rsidR="00186EC5" w:rsidRDefault="00186EC5" w:rsidP="007116D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2005 ≤ Năm sinh ≤ 2009</w:t>
            </w:r>
          </w:p>
        </w:tc>
        <w:tc>
          <w:tcPr>
            <w:tcW w:w="2410" w:type="dxa"/>
          </w:tcPr>
          <w:p w:rsidR="00186EC5" w:rsidRDefault="00186EC5" w:rsidP="00FF016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175.000 </w:t>
            </w:r>
          </w:p>
        </w:tc>
        <w:tc>
          <w:tcPr>
            <w:tcW w:w="2551" w:type="dxa"/>
          </w:tcPr>
          <w:p w:rsidR="00186EC5" w:rsidRDefault="00186EC5" w:rsidP="00FF016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350.000 </w:t>
            </w:r>
          </w:p>
        </w:tc>
      </w:tr>
      <w:tr w:rsidR="00186EC5" w:rsidTr="00CB5A8A">
        <w:tc>
          <w:tcPr>
            <w:tcW w:w="4786" w:type="dxa"/>
          </w:tcPr>
          <w:p w:rsidR="00186EC5" w:rsidRDefault="00186EC5" w:rsidP="007116D1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Năm sinh ≥ 2010</w:t>
            </w:r>
          </w:p>
        </w:tc>
        <w:tc>
          <w:tcPr>
            <w:tcW w:w="2410" w:type="dxa"/>
          </w:tcPr>
          <w:p w:rsidR="00186EC5" w:rsidRDefault="00186EC5" w:rsidP="00820E7E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Miễn phí</w:t>
            </w:r>
          </w:p>
        </w:tc>
        <w:tc>
          <w:tcPr>
            <w:tcW w:w="2551" w:type="dxa"/>
          </w:tcPr>
          <w:p w:rsidR="00186EC5" w:rsidRDefault="00186EC5" w:rsidP="00820E7E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Miễn phí</w:t>
            </w:r>
          </w:p>
        </w:tc>
      </w:tr>
    </w:tbl>
    <w:p w:rsidR="00E57B3F" w:rsidRDefault="00E57B3F" w:rsidP="00820E7E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57B3F" w:rsidRPr="00CB5A8A" w:rsidRDefault="00E57B3F" w:rsidP="00820E7E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CB5A8A">
        <w:rPr>
          <w:rFonts w:ascii="Times New Roman" w:hAnsi="Times New Roman" w:cs="Times New Roman"/>
          <w:b/>
          <w:sz w:val="26"/>
          <w:szCs w:val="26"/>
        </w:rPr>
        <w:t>Mức hỗ trợ của Nhà trườ</w:t>
      </w:r>
      <w:r w:rsidR="00FF0163">
        <w:rPr>
          <w:rFonts w:ascii="Times New Roman" w:hAnsi="Times New Roman" w:cs="Times New Roman"/>
          <w:b/>
          <w:sz w:val="26"/>
          <w:szCs w:val="26"/>
        </w:rPr>
        <w:t>ng: đồng/người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4786"/>
        <w:gridCol w:w="2410"/>
        <w:gridCol w:w="2551"/>
      </w:tblGrid>
      <w:tr w:rsidR="00E57B3F" w:rsidRPr="00820E7E" w:rsidTr="00CB5A8A">
        <w:tc>
          <w:tcPr>
            <w:tcW w:w="4786" w:type="dxa"/>
            <w:vAlign w:val="center"/>
          </w:tcPr>
          <w:p w:rsidR="00E57B3F" w:rsidRPr="00820E7E" w:rsidRDefault="00E57B3F" w:rsidP="00757B35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20E7E">
              <w:rPr>
                <w:rFonts w:ascii="Times New Roman" w:hAnsi="Times New Roman" w:cs="Times New Roman"/>
                <w:b/>
                <w:sz w:val="26"/>
                <w:szCs w:val="26"/>
              </w:rPr>
              <w:t>Đối tượng</w:t>
            </w:r>
          </w:p>
        </w:tc>
        <w:tc>
          <w:tcPr>
            <w:tcW w:w="2410" w:type="dxa"/>
            <w:vAlign w:val="center"/>
          </w:tcPr>
          <w:p w:rsidR="00E57B3F" w:rsidRPr="00820E7E" w:rsidRDefault="00E57B3F" w:rsidP="00757B35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Đoàn 1</w:t>
            </w:r>
          </w:p>
        </w:tc>
        <w:tc>
          <w:tcPr>
            <w:tcW w:w="2551" w:type="dxa"/>
            <w:vAlign w:val="center"/>
          </w:tcPr>
          <w:p w:rsidR="00E57B3F" w:rsidRPr="00820E7E" w:rsidRDefault="00E57B3F" w:rsidP="00757B35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Đoàn 2</w:t>
            </w:r>
          </w:p>
        </w:tc>
      </w:tr>
      <w:tr w:rsidR="00E57B3F" w:rsidTr="00CB5A8A">
        <w:tc>
          <w:tcPr>
            <w:tcW w:w="4786" w:type="dxa"/>
          </w:tcPr>
          <w:p w:rsidR="00E57B3F" w:rsidRDefault="00E57B3F" w:rsidP="00757B35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CBCNV</w:t>
            </w:r>
          </w:p>
        </w:tc>
        <w:tc>
          <w:tcPr>
            <w:tcW w:w="2410" w:type="dxa"/>
          </w:tcPr>
          <w:p w:rsidR="00E57B3F" w:rsidRDefault="00E57B3F" w:rsidP="00FF016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250.000 </w:t>
            </w:r>
          </w:p>
        </w:tc>
        <w:tc>
          <w:tcPr>
            <w:tcW w:w="2551" w:type="dxa"/>
          </w:tcPr>
          <w:p w:rsidR="00E57B3F" w:rsidRDefault="00E57B3F" w:rsidP="00FF016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500.000 </w:t>
            </w:r>
          </w:p>
        </w:tc>
      </w:tr>
      <w:tr w:rsidR="00E57B3F" w:rsidTr="00CB5A8A">
        <w:tc>
          <w:tcPr>
            <w:tcW w:w="4786" w:type="dxa"/>
          </w:tcPr>
          <w:p w:rsidR="00E57B3F" w:rsidRDefault="00E57B3F" w:rsidP="00757B35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Con ruột CBCNV thuộc diện phải nộp tiền</w:t>
            </w:r>
          </w:p>
        </w:tc>
        <w:tc>
          <w:tcPr>
            <w:tcW w:w="2410" w:type="dxa"/>
          </w:tcPr>
          <w:p w:rsidR="00E57B3F" w:rsidRDefault="00E57B3F" w:rsidP="00FF016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100.000 </w:t>
            </w:r>
          </w:p>
        </w:tc>
        <w:tc>
          <w:tcPr>
            <w:tcW w:w="2551" w:type="dxa"/>
          </w:tcPr>
          <w:p w:rsidR="00E57B3F" w:rsidRDefault="00E57B3F" w:rsidP="00FF0163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200.000 </w:t>
            </w:r>
          </w:p>
        </w:tc>
      </w:tr>
    </w:tbl>
    <w:p w:rsidR="00E57B3F" w:rsidRDefault="00E57B3F" w:rsidP="00820E7E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743E5" w:rsidRPr="007743E5" w:rsidRDefault="007743E5" w:rsidP="00820E7E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7743E5">
        <w:rPr>
          <w:rFonts w:ascii="Times New Roman" w:hAnsi="Times New Roman" w:cs="Times New Roman"/>
          <w:b/>
          <w:sz w:val="26"/>
          <w:szCs w:val="26"/>
        </w:rPr>
        <w:t>Lưu ý: Tàu du lịch trên lòng hồ sông Đà chỉ chở được với số lượng có hạn (tối đa 60 người) nên các thầy/cô đăng ký danh sách chính xác để Ban chấp hành Công đoàn lên kế hoạch tổ chức chu đáo.</w:t>
      </w:r>
    </w:p>
    <w:p w:rsidR="00CB5A8A" w:rsidRDefault="00210F31" w:rsidP="00820E7E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K</w:t>
      </w:r>
      <w:r w:rsidR="004A35AD">
        <w:rPr>
          <w:rFonts w:ascii="Times New Roman" w:hAnsi="Times New Roman" w:cs="Times New Roman"/>
          <w:sz w:val="26"/>
          <w:szCs w:val="26"/>
        </w:rPr>
        <w:t>ính đề nghị các Khoa/Bộ môn/Phòng/Ban/Trung tâm lập danh sách cán bộ, giảng viên</w:t>
      </w:r>
      <w:r w:rsidR="00CF729F">
        <w:rPr>
          <w:rFonts w:ascii="Times New Roman" w:hAnsi="Times New Roman" w:cs="Times New Roman"/>
          <w:sz w:val="26"/>
          <w:szCs w:val="26"/>
        </w:rPr>
        <w:t>, nhân viên</w:t>
      </w:r>
      <w:r w:rsidR="004A35AD">
        <w:rPr>
          <w:rFonts w:ascii="Times New Roman" w:hAnsi="Times New Roman" w:cs="Times New Roman"/>
          <w:sz w:val="26"/>
          <w:szCs w:val="26"/>
        </w:rPr>
        <w:t xml:space="preserve"> và ngườ</w:t>
      </w:r>
      <w:r>
        <w:rPr>
          <w:rFonts w:ascii="Times New Roman" w:hAnsi="Times New Roman" w:cs="Times New Roman"/>
          <w:sz w:val="26"/>
          <w:szCs w:val="26"/>
        </w:rPr>
        <w:t xml:space="preserve">i thân tham gia </w:t>
      </w:r>
      <w:r w:rsidR="001E3099">
        <w:rPr>
          <w:rFonts w:ascii="Times New Roman" w:hAnsi="Times New Roman" w:cs="Times New Roman"/>
          <w:sz w:val="26"/>
          <w:szCs w:val="26"/>
        </w:rPr>
        <w:t>tham quan du lịch</w:t>
      </w:r>
      <w:r w:rsidR="004A35AD">
        <w:rPr>
          <w:rFonts w:ascii="Times New Roman" w:hAnsi="Times New Roman" w:cs="Times New Roman"/>
          <w:sz w:val="26"/>
          <w:szCs w:val="26"/>
        </w:rPr>
        <w:t xml:space="preserve"> theo mẫu đính kèm và nộp</w:t>
      </w:r>
      <w:r w:rsidR="00CB5A8A">
        <w:rPr>
          <w:rFonts w:ascii="Times New Roman" w:hAnsi="Times New Roman" w:cs="Times New Roman"/>
          <w:sz w:val="26"/>
          <w:szCs w:val="26"/>
        </w:rPr>
        <w:t xml:space="preserve"> tiền</w:t>
      </w:r>
      <w:r w:rsidR="00820E7E">
        <w:rPr>
          <w:rFonts w:ascii="Times New Roman" w:hAnsi="Times New Roman" w:cs="Times New Roman"/>
          <w:sz w:val="26"/>
          <w:szCs w:val="26"/>
        </w:rPr>
        <w:t xml:space="preserve"> trước</w:t>
      </w:r>
      <w:r w:rsidR="004A35AD">
        <w:rPr>
          <w:rFonts w:ascii="Times New Roman" w:hAnsi="Times New Roman" w:cs="Times New Roman"/>
          <w:sz w:val="26"/>
          <w:szCs w:val="26"/>
        </w:rPr>
        <w:t xml:space="preserve"> </w:t>
      </w:r>
      <w:r w:rsidR="00FC247B">
        <w:rPr>
          <w:rFonts w:ascii="Times New Roman" w:hAnsi="Times New Roman" w:cs="Times New Roman"/>
          <w:sz w:val="26"/>
          <w:szCs w:val="26"/>
        </w:rPr>
        <w:t xml:space="preserve">chậm nhất là </w:t>
      </w:r>
      <w:r w:rsidR="00FC247B" w:rsidRPr="007116D1">
        <w:rPr>
          <w:rFonts w:ascii="Times New Roman" w:hAnsi="Times New Roman" w:cs="Times New Roman"/>
          <w:b/>
          <w:sz w:val="26"/>
          <w:szCs w:val="26"/>
        </w:rPr>
        <w:t xml:space="preserve">16h30 </w:t>
      </w:r>
      <w:r w:rsidR="00CB5A8A">
        <w:rPr>
          <w:rFonts w:ascii="Times New Roman" w:hAnsi="Times New Roman" w:cs="Times New Roman"/>
          <w:b/>
          <w:sz w:val="26"/>
          <w:szCs w:val="26"/>
        </w:rPr>
        <w:t>ngày 06</w:t>
      </w:r>
      <w:r w:rsidR="00C27978">
        <w:rPr>
          <w:rFonts w:ascii="Times New Roman" w:hAnsi="Times New Roman" w:cs="Times New Roman"/>
          <w:b/>
          <w:sz w:val="26"/>
          <w:szCs w:val="26"/>
        </w:rPr>
        <w:t>/0</w:t>
      </w:r>
      <w:r w:rsidR="00CB5A8A">
        <w:rPr>
          <w:rFonts w:ascii="Times New Roman" w:hAnsi="Times New Roman" w:cs="Times New Roman"/>
          <w:b/>
          <w:sz w:val="26"/>
          <w:szCs w:val="26"/>
        </w:rPr>
        <w:t>4</w:t>
      </w:r>
      <w:r w:rsidR="00F60A7B">
        <w:rPr>
          <w:rFonts w:ascii="Times New Roman" w:hAnsi="Times New Roman" w:cs="Times New Roman"/>
          <w:b/>
          <w:sz w:val="26"/>
          <w:szCs w:val="26"/>
        </w:rPr>
        <w:t>/201</w:t>
      </w:r>
      <w:r w:rsidR="00CB5A8A">
        <w:rPr>
          <w:rFonts w:ascii="Times New Roman" w:hAnsi="Times New Roman" w:cs="Times New Roman"/>
          <w:b/>
          <w:sz w:val="26"/>
          <w:szCs w:val="26"/>
        </w:rPr>
        <w:t>6</w:t>
      </w:r>
      <w:r w:rsidR="004A35A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A35AD">
        <w:rPr>
          <w:rFonts w:ascii="Times New Roman" w:hAnsi="Times New Roman" w:cs="Times New Roman"/>
          <w:sz w:val="26"/>
          <w:szCs w:val="26"/>
        </w:rPr>
        <w:t xml:space="preserve"> về địa chỉ: </w:t>
      </w:r>
      <w:r>
        <w:rPr>
          <w:rFonts w:ascii="Times New Roman" w:hAnsi="Times New Roman" w:cs="Times New Roman"/>
          <w:sz w:val="26"/>
          <w:szCs w:val="26"/>
        </w:rPr>
        <w:t>Nguyễn Tiến Dũng</w:t>
      </w:r>
      <w:r w:rsidR="004A35AD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>Phòng Thông tin tư liệu – Thư viện</w:t>
      </w:r>
      <w:r w:rsidR="00FC247B">
        <w:rPr>
          <w:rFonts w:ascii="Times New Roman" w:hAnsi="Times New Roman" w:cs="Times New Roman"/>
          <w:sz w:val="26"/>
          <w:szCs w:val="26"/>
        </w:rPr>
        <w:t xml:space="preserve">; Email: </w:t>
      </w:r>
      <w:r>
        <w:rPr>
          <w:rFonts w:ascii="Times New Roman" w:hAnsi="Times New Roman" w:cs="Times New Roman"/>
          <w:sz w:val="26"/>
          <w:szCs w:val="26"/>
        </w:rPr>
        <w:t>tiendungtlu</w:t>
      </w:r>
      <w:r w:rsidR="004A35AD">
        <w:rPr>
          <w:rFonts w:ascii="Times New Roman" w:hAnsi="Times New Roman" w:cs="Times New Roman"/>
          <w:sz w:val="26"/>
          <w:szCs w:val="26"/>
        </w:rPr>
        <w:t>@</w:t>
      </w:r>
      <w:r>
        <w:rPr>
          <w:rFonts w:ascii="Times New Roman" w:hAnsi="Times New Roman" w:cs="Times New Roman"/>
          <w:sz w:val="26"/>
          <w:szCs w:val="26"/>
        </w:rPr>
        <w:t>gmail</w:t>
      </w:r>
      <w:r w:rsidR="004A35AD">
        <w:rPr>
          <w:rFonts w:ascii="Times New Roman" w:hAnsi="Times New Roman" w:cs="Times New Roman"/>
          <w:sz w:val="26"/>
          <w:szCs w:val="26"/>
        </w:rPr>
        <w:t xml:space="preserve">.com;  Mobile: </w:t>
      </w:r>
      <w:r>
        <w:rPr>
          <w:rFonts w:ascii="Times New Roman" w:hAnsi="Times New Roman" w:cs="Times New Roman"/>
          <w:sz w:val="26"/>
          <w:szCs w:val="26"/>
        </w:rPr>
        <w:t>0975.835.865</w:t>
      </w:r>
      <w:r w:rsidR="00CB5A8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261BF">
        <w:rPr>
          <w:rFonts w:ascii="Times New Roman" w:hAnsi="Times New Roman" w:cs="Times New Roman"/>
          <w:b/>
          <w:sz w:val="26"/>
          <w:szCs w:val="26"/>
        </w:rPr>
        <w:t xml:space="preserve">Nếu thay đổi không được </w:t>
      </w:r>
      <w:r w:rsidR="00E24D9F">
        <w:rPr>
          <w:rFonts w:ascii="Times New Roman" w:hAnsi="Times New Roman" w:cs="Times New Roman"/>
          <w:b/>
          <w:sz w:val="26"/>
          <w:szCs w:val="26"/>
        </w:rPr>
        <w:t>rút</w:t>
      </w:r>
      <w:r w:rsidRPr="002261BF">
        <w:rPr>
          <w:rFonts w:ascii="Times New Roman" w:hAnsi="Times New Roman" w:cs="Times New Roman"/>
          <w:b/>
          <w:sz w:val="26"/>
          <w:szCs w:val="26"/>
        </w:rPr>
        <w:t xml:space="preserve"> lại</w:t>
      </w:r>
      <w:r w:rsidR="007116D1">
        <w:rPr>
          <w:rFonts w:ascii="Times New Roman" w:hAnsi="Times New Roman" w:cs="Times New Roman"/>
          <w:b/>
          <w:sz w:val="26"/>
          <w:szCs w:val="26"/>
        </w:rPr>
        <w:t xml:space="preserve"> tiền đã nộp</w:t>
      </w:r>
      <w:r w:rsidRPr="002261BF">
        <w:rPr>
          <w:rFonts w:ascii="Times New Roman" w:hAnsi="Times New Roman" w:cs="Times New Roman"/>
          <w:b/>
          <w:sz w:val="26"/>
          <w:szCs w:val="26"/>
        </w:rPr>
        <w:t xml:space="preserve"> vì Ban tổ chức phả</w:t>
      </w:r>
      <w:r w:rsidR="003904F6">
        <w:rPr>
          <w:rFonts w:ascii="Times New Roman" w:hAnsi="Times New Roman" w:cs="Times New Roman"/>
          <w:b/>
          <w:sz w:val="26"/>
          <w:szCs w:val="26"/>
        </w:rPr>
        <w:t>i</w:t>
      </w:r>
      <w:r w:rsidRPr="002261BF">
        <w:rPr>
          <w:rFonts w:ascii="Times New Roman" w:hAnsi="Times New Roman" w:cs="Times New Roman"/>
          <w:b/>
          <w:sz w:val="26"/>
          <w:szCs w:val="26"/>
        </w:rPr>
        <w:t xml:space="preserve"> đặt </w:t>
      </w:r>
      <w:r w:rsidR="005D2445">
        <w:rPr>
          <w:rFonts w:ascii="Times New Roman" w:hAnsi="Times New Roman" w:cs="Times New Roman"/>
          <w:b/>
          <w:sz w:val="26"/>
          <w:szCs w:val="26"/>
        </w:rPr>
        <w:t>nhà nghỉ</w:t>
      </w:r>
      <w:r w:rsidR="007116D1">
        <w:rPr>
          <w:rFonts w:ascii="Times New Roman" w:hAnsi="Times New Roman" w:cs="Times New Roman"/>
          <w:b/>
          <w:sz w:val="26"/>
          <w:szCs w:val="26"/>
        </w:rPr>
        <w:t>,</w:t>
      </w:r>
      <w:r w:rsidRPr="002261BF">
        <w:rPr>
          <w:rFonts w:ascii="Times New Roman" w:hAnsi="Times New Roman" w:cs="Times New Roman"/>
          <w:b/>
          <w:sz w:val="26"/>
          <w:szCs w:val="26"/>
        </w:rPr>
        <w:t xml:space="preserve"> ô tô… trước</w:t>
      </w:r>
      <w:r w:rsidR="002261BF" w:rsidRPr="002261BF">
        <w:rPr>
          <w:rFonts w:ascii="Times New Roman" w:hAnsi="Times New Roman" w:cs="Times New Roman"/>
          <w:b/>
          <w:sz w:val="26"/>
          <w:szCs w:val="26"/>
        </w:rPr>
        <w:t xml:space="preserve">. </w:t>
      </w:r>
    </w:p>
    <w:p w:rsidR="004A35AD" w:rsidRDefault="002261BF" w:rsidP="00820E7E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261BF">
        <w:rPr>
          <w:rFonts w:ascii="Times New Roman" w:hAnsi="Times New Roman" w:cs="Times New Roman"/>
          <w:b/>
          <w:sz w:val="26"/>
          <w:szCs w:val="26"/>
        </w:rPr>
        <w:t>Xin gửi tới các cán bộ, giảng viên</w:t>
      </w:r>
      <w:r w:rsidR="00E00E8E">
        <w:rPr>
          <w:rFonts w:ascii="Times New Roman" w:hAnsi="Times New Roman" w:cs="Times New Roman"/>
          <w:b/>
          <w:sz w:val="26"/>
          <w:szCs w:val="26"/>
        </w:rPr>
        <w:t xml:space="preserve"> và nhân viên </w:t>
      </w:r>
      <w:r w:rsidRPr="002261BF">
        <w:rPr>
          <w:rFonts w:ascii="Times New Roman" w:hAnsi="Times New Roman" w:cs="Times New Roman"/>
          <w:b/>
          <w:sz w:val="26"/>
          <w:szCs w:val="26"/>
        </w:rPr>
        <w:t>lịch trình chi tiết về chuyến đi để mọi người tham khảo</w:t>
      </w:r>
      <w:r w:rsidR="00CB5A8A">
        <w:rPr>
          <w:rFonts w:ascii="Times New Roman" w:hAnsi="Times New Roman" w:cs="Times New Roman"/>
          <w:b/>
          <w:sz w:val="26"/>
          <w:szCs w:val="26"/>
        </w:rPr>
        <w:t xml:space="preserve"> (file đính kèm)</w:t>
      </w:r>
      <w:r w:rsidR="00210F31">
        <w:rPr>
          <w:rFonts w:ascii="Times New Roman" w:hAnsi="Times New Roman" w:cs="Times New Roman"/>
          <w:sz w:val="26"/>
          <w:szCs w:val="26"/>
        </w:rPr>
        <w:t>.</w:t>
      </w:r>
    </w:p>
    <w:p w:rsidR="004A35AD" w:rsidRDefault="004A35AD" w:rsidP="00820E7E">
      <w:pPr>
        <w:spacing w:after="0" w:line="264" w:lineRule="auto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Rất mong nhận được sự nhiệt tình tham gia của các cán bộ, giảng viên </w:t>
      </w:r>
      <w:r w:rsidR="00E00E8E">
        <w:rPr>
          <w:rFonts w:ascii="Times New Roman" w:hAnsi="Times New Roman" w:cs="Times New Roman"/>
          <w:sz w:val="26"/>
          <w:szCs w:val="26"/>
        </w:rPr>
        <w:t xml:space="preserve">và nhân viên </w:t>
      </w:r>
      <w:r>
        <w:rPr>
          <w:rFonts w:ascii="Times New Roman" w:hAnsi="Times New Roman" w:cs="Times New Roman"/>
          <w:sz w:val="26"/>
          <w:szCs w:val="26"/>
        </w:rPr>
        <w:t>trong Nhà trường để</w:t>
      </w:r>
      <w:r w:rsidR="00210F31">
        <w:rPr>
          <w:rFonts w:ascii="Times New Roman" w:hAnsi="Times New Roman" w:cs="Times New Roman"/>
          <w:sz w:val="26"/>
          <w:szCs w:val="26"/>
        </w:rPr>
        <w:t xml:space="preserve"> chuyến đi </w:t>
      </w:r>
      <w:r w:rsidR="001E3099">
        <w:rPr>
          <w:rFonts w:ascii="Times New Roman" w:hAnsi="Times New Roman" w:cs="Times New Roman"/>
          <w:sz w:val="26"/>
          <w:szCs w:val="26"/>
        </w:rPr>
        <w:t xml:space="preserve">tham quan du lịch </w:t>
      </w:r>
      <w:r>
        <w:rPr>
          <w:rFonts w:ascii="Times New Roman" w:hAnsi="Times New Roman" w:cs="Times New Roman"/>
          <w:sz w:val="26"/>
          <w:szCs w:val="26"/>
        </w:rPr>
        <w:t>thực sự có ý nghĩa.</w:t>
      </w:r>
    </w:p>
    <w:p w:rsidR="004A35AD" w:rsidRDefault="004A35AD" w:rsidP="00820E7E">
      <w:pPr>
        <w:spacing w:after="0" w:line="264" w:lineRule="auto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Trân trọng cảm ơn!</w:t>
      </w:r>
    </w:p>
    <w:p w:rsidR="004A35AD" w:rsidRDefault="004A35AD" w:rsidP="00820E7E">
      <w:pPr>
        <w:spacing w:after="0" w:line="264" w:lineRule="auto"/>
        <w:ind w:left="5040"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BAN CHẤP HÀNH CÔNG ĐOÀN</w:t>
      </w:r>
    </w:p>
    <w:p w:rsidR="004A35AD" w:rsidRDefault="004A35AD" w:rsidP="00820E7E">
      <w:pPr>
        <w:spacing w:after="0" w:line="264" w:lineRule="auto"/>
        <w:ind w:left="5760"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CHỦ TỊCH</w:t>
      </w:r>
    </w:p>
    <w:p w:rsidR="004A35AD" w:rsidRDefault="004A35AD" w:rsidP="00820E7E">
      <w:pPr>
        <w:spacing w:after="0" w:line="264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7175A" w:rsidRDefault="00B7175A" w:rsidP="00820E7E">
      <w:pPr>
        <w:spacing w:after="0" w:line="264" w:lineRule="auto"/>
        <w:rPr>
          <w:rFonts w:ascii="Times New Roman" w:hAnsi="Times New Roman" w:cs="Times New Roman"/>
          <w:sz w:val="26"/>
          <w:szCs w:val="26"/>
        </w:rPr>
      </w:pPr>
    </w:p>
    <w:p w:rsidR="00820E7E" w:rsidRDefault="00820E7E" w:rsidP="00820E7E">
      <w:pPr>
        <w:spacing w:after="0" w:line="264" w:lineRule="auto"/>
        <w:rPr>
          <w:rFonts w:ascii="Times New Roman" w:hAnsi="Times New Roman" w:cs="Times New Roman"/>
          <w:sz w:val="26"/>
          <w:szCs w:val="26"/>
        </w:rPr>
      </w:pPr>
    </w:p>
    <w:p w:rsidR="004A35AD" w:rsidRDefault="004A35AD" w:rsidP="00820E7E">
      <w:pPr>
        <w:spacing w:after="0" w:line="264" w:lineRule="auto"/>
        <w:rPr>
          <w:rFonts w:ascii="Times New Roman" w:hAnsi="Times New Roman" w:cs="Times New Roman"/>
          <w:sz w:val="26"/>
          <w:szCs w:val="26"/>
        </w:rPr>
      </w:pPr>
    </w:p>
    <w:p w:rsidR="00546C2D" w:rsidRDefault="004A35AD" w:rsidP="00820E7E">
      <w:pPr>
        <w:spacing w:after="0" w:line="264" w:lineRule="auto"/>
        <w:ind w:left="5580" w:firstLine="180"/>
      </w:pPr>
      <w:r>
        <w:rPr>
          <w:rFonts w:ascii="Times New Roman" w:hAnsi="Times New Roman" w:cs="Times New Roman"/>
          <w:sz w:val="26"/>
          <w:szCs w:val="26"/>
        </w:rPr>
        <w:t xml:space="preserve">        Phạm Thị Thúy Vân</w:t>
      </w:r>
      <w:bookmarkStart w:id="0" w:name="_GoBack"/>
      <w:bookmarkEnd w:id="0"/>
    </w:p>
    <w:sectPr w:rsidR="00546C2D" w:rsidSect="007743E5">
      <w:pgSz w:w="11906" w:h="16838" w:code="9"/>
      <w:pgMar w:top="567" w:right="709" w:bottom="28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F29E6"/>
    <w:multiLevelType w:val="hybridMultilevel"/>
    <w:tmpl w:val="C4AC94C8"/>
    <w:lvl w:ilvl="0" w:tplc="39106B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EC1AA5"/>
    <w:multiLevelType w:val="hybridMultilevel"/>
    <w:tmpl w:val="C5FA7E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98601F4"/>
    <w:multiLevelType w:val="hybridMultilevel"/>
    <w:tmpl w:val="30CEB9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5AD"/>
    <w:rsid w:val="00003CB0"/>
    <w:rsid w:val="000414F3"/>
    <w:rsid w:val="0007438D"/>
    <w:rsid w:val="00096DF8"/>
    <w:rsid w:val="000A2752"/>
    <w:rsid w:val="000F2A20"/>
    <w:rsid w:val="0011109A"/>
    <w:rsid w:val="001423BE"/>
    <w:rsid w:val="001723EE"/>
    <w:rsid w:val="00186EC5"/>
    <w:rsid w:val="001C337D"/>
    <w:rsid w:val="001D2A3A"/>
    <w:rsid w:val="001E3099"/>
    <w:rsid w:val="001F3679"/>
    <w:rsid w:val="00210F31"/>
    <w:rsid w:val="002261BF"/>
    <w:rsid w:val="003904F6"/>
    <w:rsid w:val="003D69C3"/>
    <w:rsid w:val="00464E45"/>
    <w:rsid w:val="004A35AD"/>
    <w:rsid w:val="00546C2D"/>
    <w:rsid w:val="0059286D"/>
    <w:rsid w:val="005C0128"/>
    <w:rsid w:val="005D2445"/>
    <w:rsid w:val="00636AC9"/>
    <w:rsid w:val="006A3BE6"/>
    <w:rsid w:val="006F0A88"/>
    <w:rsid w:val="007116D1"/>
    <w:rsid w:val="007743E5"/>
    <w:rsid w:val="0079668C"/>
    <w:rsid w:val="0079702A"/>
    <w:rsid w:val="007D4341"/>
    <w:rsid w:val="00820E7E"/>
    <w:rsid w:val="008716AF"/>
    <w:rsid w:val="008B41A4"/>
    <w:rsid w:val="008E5418"/>
    <w:rsid w:val="009565D0"/>
    <w:rsid w:val="009B35BC"/>
    <w:rsid w:val="009B7745"/>
    <w:rsid w:val="00A306C8"/>
    <w:rsid w:val="00A95A74"/>
    <w:rsid w:val="00B24C82"/>
    <w:rsid w:val="00B7175A"/>
    <w:rsid w:val="00C27978"/>
    <w:rsid w:val="00CA2AA7"/>
    <w:rsid w:val="00CB5A8A"/>
    <w:rsid w:val="00CF729F"/>
    <w:rsid w:val="00D060E2"/>
    <w:rsid w:val="00D338C6"/>
    <w:rsid w:val="00D414E8"/>
    <w:rsid w:val="00DB08A6"/>
    <w:rsid w:val="00DC70AF"/>
    <w:rsid w:val="00DF241D"/>
    <w:rsid w:val="00E00E8E"/>
    <w:rsid w:val="00E24D9F"/>
    <w:rsid w:val="00E34685"/>
    <w:rsid w:val="00E57B3F"/>
    <w:rsid w:val="00F60A7B"/>
    <w:rsid w:val="00F85789"/>
    <w:rsid w:val="00FC247B"/>
    <w:rsid w:val="00FF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5A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35A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7D4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367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F367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5A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35A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7D4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367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F367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6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1F1F1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Hoa</dc:creator>
  <cp:lastModifiedBy>Admin</cp:lastModifiedBy>
  <cp:revision>12</cp:revision>
  <cp:lastPrinted>2016-03-24T07:28:00Z</cp:lastPrinted>
  <dcterms:created xsi:type="dcterms:W3CDTF">2015-03-30T07:58:00Z</dcterms:created>
  <dcterms:modified xsi:type="dcterms:W3CDTF">2016-03-24T07:55:00Z</dcterms:modified>
</cp:coreProperties>
</file>