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0DA" w:rsidRPr="00B610DA" w:rsidRDefault="00B610DA" w:rsidP="00B610DA">
      <w:pPr>
        <w:pStyle w:val="ecxyiv1744141177ecxmsonormal"/>
        <w:spacing w:line="360" w:lineRule="auto"/>
        <w:rPr>
          <w:rFonts w:ascii="Tahoma" w:hAnsi="Tahoma" w:cs="Tahoma"/>
          <w:color w:val="2A2A2A"/>
        </w:rPr>
      </w:pPr>
      <w:r w:rsidRPr="00B610DA">
        <w:rPr>
          <w:rFonts w:ascii="arial bold" w:hAnsi="arial bold" w:cs="Tahoma"/>
          <w:b/>
          <w:bCs/>
          <w:color w:val="2A2A2A"/>
        </w:rPr>
        <w:t>Health:</w:t>
      </w:r>
    </w:p>
    <w:p w:rsidR="00F46969" w:rsidRDefault="00B610DA" w:rsidP="00F46969">
      <w:pPr>
        <w:pStyle w:val="ecxyiv1744141177ecxmsonormal"/>
        <w:spacing w:line="360" w:lineRule="auto"/>
        <w:rPr>
          <w:rFonts w:ascii="Tahoma" w:hAnsi="Tahoma" w:cs="Tahoma"/>
          <w:color w:val="2A2A2A"/>
        </w:rPr>
      </w:pPr>
      <w:r w:rsidRPr="00B610DA">
        <w:rPr>
          <w:rFonts w:ascii="arial bold" w:hAnsi="arial bold" w:cs="Tahoma"/>
          <w:b/>
          <w:bCs/>
          <w:color w:val="2A2A2A"/>
        </w:rPr>
        <w:t>1. Drink plenty of water.</w:t>
      </w:r>
      <w:r w:rsidRPr="00B610DA">
        <w:rPr>
          <w:rFonts w:ascii="arial bold" w:hAnsi="arial bold" w:cs="Tahoma"/>
          <w:b/>
          <w:bCs/>
          <w:color w:val="2A2A2A"/>
        </w:rPr>
        <w:br/>
        <w:t>2. Eat breakfast like a king, lunch like a prince and dinner like a beggar.</w:t>
      </w:r>
      <w:r w:rsidRPr="00B610DA">
        <w:rPr>
          <w:rFonts w:ascii="arial bold" w:hAnsi="arial bold" w:cs="Tahoma"/>
          <w:b/>
          <w:bCs/>
          <w:color w:val="2A2A2A"/>
        </w:rPr>
        <w:br/>
        <w:t>3. Eat more foods that grow on trees and plants, and eat less food that is manufactured in plants (factory).</w:t>
      </w:r>
      <w:r w:rsidRPr="00B610DA">
        <w:rPr>
          <w:rFonts w:ascii="arial bold" w:hAnsi="arial bold" w:cs="Tahoma"/>
          <w:b/>
          <w:bCs/>
          <w:color w:val="2A2A2A"/>
        </w:rPr>
        <w:br/>
        <w:t>4. Live with the 3 E's -- Energy, Enthusiasm, and Empathy.</w:t>
      </w:r>
      <w:r w:rsidRPr="00B610DA">
        <w:rPr>
          <w:rFonts w:ascii="arial bold" w:hAnsi="arial bold" w:cs="Tahoma"/>
          <w:b/>
          <w:bCs/>
          <w:color w:val="2A2A2A"/>
        </w:rPr>
        <w:br/>
        <w:t>5. Make Time for Prayers.</w:t>
      </w:r>
      <w:r w:rsidRPr="00B610DA">
        <w:rPr>
          <w:rFonts w:ascii="arial bold" w:hAnsi="arial bold" w:cs="Tahoma"/>
          <w:b/>
          <w:bCs/>
          <w:color w:val="2A2A2A"/>
        </w:rPr>
        <w:br/>
        <w:t>6. Play more games.</w:t>
      </w:r>
      <w:r w:rsidRPr="00B610DA">
        <w:rPr>
          <w:rFonts w:ascii="arial bold" w:hAnsi="arial bold" w:cs="Tahoma"/>
          <w:b/>
          <w:bCs/>
          <w:color w:val="2A2A2A"/>
        </w:rPr>
        <w:br/>
        <w:t>7. Read more books than you did in 2010.</w:t>
      </w:r>
      <w:r w:rsidRPr="00B610DA">
        <w:rPr>
          <w:rFonts w:ascii="arial bold" w:hAnsi="arial bold" w:cs="Tahoma"/>
          <w:b/>
          <w:bCs/>
          <w:color w:val="2A2A2A"/>
        </w:rPr>
        <w:br/>
        <w:t>8. Sit in silence for at least 10 minutes each day &amp; meditate/pray.</w:t>
      </w:r>
      <w:r w:rsidRPr="00B610DA">
        <w:rPr>
          <w:rFonts w:ascii="arial bold" w:hAnsi="arial bold" w:cs="Tahoma"/>
          <w:b/>
          <w:bCs/>
          <w:color w:val="2A2A2A"/>
        </w:rPr>
        <w:br/>
        <w:t>9. Sleep for 7 hours.</w:t>
      </w:r>
      <w:r w:rsidRPr="00B610DA">
        <w:rPr>
          <w:rFonts w:ascii="arial bold" w:hAnsi="arial bold" w:cs="Tahoma"/>
          <w:b/>
          <w:bCs/>
          <w:color w:val="2A2A2A"/>
        </w:rPr>
        <w:br/>
        <w:t>10. Take a 10-30 minutes walk every day -- and while you walk,</w:t>
      </w:r>
      <w:r w:rsidRPr="00B610DA">
        <w:rPr>
          <w:rFonts w:ascii="arial bold" w:hAnsi="arial bold" w:cs="Tahoma"/>
          <w:b/>
          <w:bCs/>
          <w:color w:val="000080"/>
        </w:rPr>
        <w:t xml:space="preserve"> </w:t>
      </w:r>
      <w:r w:rsidRPr="00B610DA">
        <w:rPr>
          <w:rFonts w:ascii="Tahoma" w:hAnsi="Tahoma" w:cs="Tahoma"/>
          <w:b/>
          <w:bCs/>
          <w:color w:val="2A2A2A"/>
        </w:rPr>
        <w:t>SMILE!!</w:t>
      </w:r>
      <w:r w:rsidRPr="00B610DA">
        <w:rPr>
          <w:rFonts w:ascii="Tahoma" w:hAnsi="Tahoma" w:cs="Tahoma"/>
          <w:b/>
          <w:bCs/>
          <w:color w:val="2A2A2A"/>
        </w:rPr>
        <w:br/>
      </w:r>
      <w:r w:rsidRPr="00B610DA">
        <w:rPr>
          <w:rFonts w:ascii="Tahoma" w:hAnsi="Tahoma" w:cs="Tahoma"/>
          <w:b/>
          <w:bCs/>
          <w:color w:val="2A2A2A"/>
        </w:rPr>
        <w:br/>
        <w:t>Personality:</w:t>
      </w:r>
    </w:p>
    <w:p w:rsidR="00F46969" w:rsidRDefault="00B610DA" w:rsidP="00F46969">
      <w:pPr>
        <w:pStyle w:val="ecxyiv1744141177ecxmsonormal"/>
        <w:spacing w:after="0" w:line="360" w:lineRule="auto"/>
        <w:rPr>
          <w:rFonts w:ascii="Tahoma" w:hAnsi="Tahoma" w:cs="Tahoma"/>
          <w:color w:val="2A2A2A"/>
        </w:rPr>
      </w:pPr>
      <w:r w:rsidRPr="00B610DA">
        <w:rPr>
          <w:rFonts w:ascii="arial bold" w:hAnsi="arial bold" w:cs="Tahoma"/>
          <w:b/>
          <w:bCs/>
          <w:color w:val="2A2A2A"/>
        </w:rPr>
        <w:t>11. Don't compare your life to others'. You have no idea what their journey is all about.</w:t>
      </w:r>
      <w:r w:rsidRPr="00B610DA">
        <w:rPr>
          <w:rFonts w:ascii="arial bold" w:hAnsi="arial bold" w:cs="Tahoma"/>
          <w:b/>
          <w:bCs/>
          <w:color w:val="2A2A2A"/>
        </w:rPr>
        <w:br/>
        <w:t>12. Don't have negative thoughts or things you cannot control. Instead invest your energy in the positive present moment.</w:t>
      </w:r>
      <w:r w:rsidRPr="00B610DA">
        <w:rPr>
          <w:rFonts w:ascii="arial bold" w:hAnsi="arial bold" w:cs="Tahoma"/>
          <w:b/>
          <w:bCs/>
          <w:color w:val="2A2A2A"/>
        </w:rPr>
        <w:br/>
        <w:t>13. Don't overdo; keep your limits.</w:t>
      </w:r>
      <w:r w:rsidRPr="00B610DA">
        <w:rPr>
          <w:rFonts w:ascii="arial bold" w:hAnsi="arial bold" w:cs="Tahoma"/>
          <w:b/>
          <w:bCs/>
          <w:color w:val="2A2A2A"/>
        </w:rPr>
        <w:br/>
        <w:t>14. Don't take yourself so seriously; no one else does.</w:t>
      </w:r>
      <w:r w:rsidRPr="00B610DA">
        <w:rPr>
          <w:rFonts w:ascii="arial bold" w:hAnsi="arial bold" w:cs="Tahoma"/>
          <w:b/>
          <w:bCs/>
          <w:color w:val="2A2A2A"/>
        </w:rPr>
        <w:br/>
        <w:t>15. Don't waste your precious energy on gossip.</w:t>
      </w:r>
      <w:r w:rsidRPr="00B610DA">
        <w:rPr>
          <w:rFonts w:ascii="arial bold" w:hAnsi="arial bold" w:cs="Tahoma"/>
          <w:b/>
          <w:bCs/>
          <w:color w:val="2A2A2A"/>
        </w:rPr>
        <w:br/>
        <w:t>16. Dream more while you are awake.</w:t>
      </w:r>
      <w:r w:rsidRPr="00B610DA">
        <w:rPr>
          <w:rFonts w:ascii="arial bold" w:hAnsi="arial bold" w:cs="Tahoma"/>
          <w:b/>
          <w:bCs/>
          <w:color w:val="2A2A2A"/>
        </w:rPr>
        <w:br/>
        <w:t>17. Envy is a waste of time. You already have all you need</w:t>
      </w:r>
      <w:proofErr w:type="gramStart"/>
      <w:r w:rsidRPr="00B610DA">
        <w:rPr>
          <w:rFonts w:ascii="arial bold" w:hAnsi="arial bold" w:cs="Tahoma"/>
          <w:b/>
          <w:bCs/>
          <w:color w:val="2A2A2A"/>
        </w:rPr>
        <w:t>..</w:t>
      </w:r>
      <w:proofErr w:type="gramEnd"/>
      <w:r w:rsidRPr="00B610DA">
        <w:rPr>
          <w:rFonts w:ascii="arial bold" w:hAnsi="arial bold" w:cs="Tahoma"/>
          <w:b/>
          <w:bCs/>
          <w:color w:val="2A2A2A"/>
        </w:rPr>
        <w:br/>
        <w:t>18. Forget issues of the past. Don't remind your partner with his/her mistakes of the past. That will ruin your present happiness.</w:t>
      </w:r>
      <w:r w:rsidRPr="00B610DA">
        <w:rPr>
          <w:rFonts w:ascii="arial bold" w:hAnsi="arial bold" w:cs="Tahoma"/>
          <w:b/>
          <w:bCs/>
          <w:color w:val="2A2A2A"/>
        </w:rPr>
        <w:br/>
        <w:t>19. Life is too short to waste time hating anyone. Don't hate others.</w:t>
      </w:r>
      <w:r w:rsidRPr="00B610DA">
        <w:rPr>
          <w:rFonts w:ascii="arial bold" w:hAnsi="arial bold" w:cs="Tahoma"/>
          <w:b/>
          <w:bCs/>
          <w:color w:val="2A2A2A"/>
        </w:rPr>
        <w:br/>
        <w:t>20. Make peace with your past so it won't spoil the present.</w:t>
      </w:r>
      <w:r w:rsidRPr="00B610DA">
        <w:rPr>
          <w:rFonts w:ascii="arial bold" w:hAnsi="arial bold" w:cs="Tahoma"/>
          <w:b/>
          <w:bCs/>
          <w:color w:val="2A2A2A"/>
        </w:rPr>
        <w:br/>
        <w:t>21. No one is in charge of your happiness except you.</w:t>
      </w:r>
      <w:r w:rsidRPr="00B610DA">
        <w:rPr>
          <w:rFonts w:ascii="arial bold" w:hAnsi="arial bold" w:cs="Tahoma"/>
          <w:b/>
          <w:bCs/>
          <w:color w:val="2A2A2A"/>
        </w:rPr>
        <w:br/>
      </w:r>
      <w:r w:rsidRPr="00B610DA">
        <w:rPr>
          <w:rFonts w:ascii="arial bold" w:hAnsi="arial bold" w:cs="Tahoma"/>
          <w:b/>
          <w:bCs/>
          <w:color w:val="2A2A2A"/>
        </w:rPr>
        <w:lastRenderedPageBreak/>
        <w:t>22. Realize that life is a school and you are here to learn. Problems are simply part of the curriculum that appear and fade away like algebra class but the lessons you learn will last a lifetime.</w:t>
      </w:r>
      <w:r w:rsidRPr="00B610DA">
        <w:rPr>
          <w:rFonts w:ascii="arial bold" w:hAnsi="arial bold" w:cs="Tahoma"/>
          <w:b/>
          <w:bCs/>
          <w:color w:val="2A2A2A"/>
        </w:rPr>
        <w:br/>
        <w:t>23. Smile and Laugh more often.</w:t>
      </w:r>
      <w:r w:rsidRPr="00B610DA">
        <w:rPr>
          <w:rFonts w:ascii="arial bold" w:hAnsi="arial bold" w:cs="Tahoma"/>
          <w:b/>
          <w:bCs/>
          <w:color w:val="2A2A2A"/>
        </w:rPr>
        <w:br/>
        <w:t xml:space="preserve">24. You don't have to win every argument. Agree to disagree. </w:t>
      </w:r>
      <w:r w:rsidRPr="00B610DA">
        <w:rPr>
          <w:rFonts w:ascii="arial bold" w:hAnsi="arial bold" w:cs="Tahoma"/>
          <w:b/>
          <w:bCs/>
          <w:color w:val="2A2A2A"/>
        </w:rPr>
        <w:br/>
      </w:r>
      <w:r w:rsidRPr="00B610DA">
        <w:rPr>
          <w:rFonts w:ascii="arial bold" w:hAnsi="arial bold" w:cs="Tahoma"/>
          <w:b/>
          <w:bCs/>
          <w:color w:val="2A2A2A"/>
        </w:rPr>
        <w:br/>
        <w:t>Community</w:t>
      </w:r>
      <w:proofErr w:type="gramStart"/>
      <w:r w:rsidRPr="00B610DA">
        <w:rPr>
          <w:rFonts w:ascii="arial bold" w:hAnsi="arial bold" w:cs="Tahoma"/>
          <w:b/>
          <w:bCs/>
          <w:color w:val="2A2A2A"/>
        </w:rPr>
        <w:t>:</w:t>
      </w:r>
      <w:proofErr w:type="gramEnd"/>
      <w:r w:rsidRPr="00B610DA">
        <w:rPr>
          <w:rFonts w:ascii="arial bold" w:hAnsi="arial bold" w:cs="Tahoma"/>
          <w:b/>
          <w:bCs/>
          <w:color w:val="2A2A2A"/>
        </w:rPr>
        <w:br/>
        <w:t>25. Call your family often.</w:t>
      </w:r>
      <w:r w:rsidRPr="00B610DA">
        <w:rPr>
          <w:rFonts w:ascii="arial bold" w:hAnsi="arial bold" w:cs="Tahoma"/>
          <w:b/>
          <w:bCs/>
          <w:color w:val="2A2A2A"/>
        </w:rPr>
        <w:br/>
        <w:t>26. Each day give something good to others.</w:t>
      </w:r>
      <w:r w:rsidRPr="00B610DA">
        <w:rPr>
          <w:rFonts w:ascii="arial bold" w:hAnsi="arial bold" w:cs="Tahoma"/>
          <w:b/>
          <w:bCs/>
          <w:color w:val="2A2A2A"/>
        </w:rPr>
        <w:br/>
        <w:t>27. Forgive everyone for everything.</w:t>
      </w:r>
      <w:r w:rsidRPr="00B610DA">
        <w:rPr>
          <w:rFonts w:ascii="arial bold" w:hAnsi="arial bold" w:cs="Tahoma"/>
          <w:b/>
          <w:bCs/>
          <w:color w:val="2A2A2A"/>
        </w:rPr>
        <w:br/>
        <w:t>28. Spend time with people over the age of 70 &amp; under the age of 7.</w:t>
      </w:r>
      <w:r w:rsidRPr="00B610DA">
        <w:rPr>
          <w:rFonts w:ascii="arial bold" w:hAnsi="arial bold" w:cs="Tahoma"/>
          <w:b/>
          <w:bCs/>
          <w:color w:val="2A2A2A"/>
        </w:rPr>
        <w:br/>
        <w:t>29. Try to make at least three people smile each day.</w:t>
      </w:r>
      <w:r w:rsidRPr="00B610DA">
        <w:rPr>
          <w:rFonts w:ascii="arial bold" w:hAnsi="arial bold" w:cs="Tahoma"/>
          <w:b/>
          <w:bCs/>
          <w:color w:val="2A2A2A"/>
        </w:rPr>
        <w:br/>
        <w:t>30. What other people think of you is none of your business.</w:t>
      </w:r>
      <w:r w:rsidRPr="00B610DA">
        <w:rPr>
          <w:rFonts w:ascii="arial bold" w:hAnsi="arial bold" w:cs="Tahoma"/>
          <w:b/>
          <w:bCs/>
          <w:color w:val="2A2A2A"/>
        </w:rPr>
        <w:br/>
        <w:t>31. Your job won't take care of you when you are sick. Your family and friends will. Stay in touch.</w:t>
      </w:r>
      <w:r w:rsidRPr="00B610DA">
        <w:rPr>
          <w:rFonts w:ascii="arial bold" w:hAnsi="arial bold" w:cs="Tahoma"/>
          <w:b/>
          <w:bCs/>
          <w:color w:val="2A2A2A"/>
        </w:rPr>
        <w:br/>
      </w:r>
      <w:r w:rsidRPr="00B610DA">
        <w:rPr>
          <w:rFonts w:ascii="arial bold" w:hAnsi="arial bold" w:cs="Tahoma"/>
          <w:b/>
          <w:bCs/>
          <w:color w:val="2A2A2A"/>
        </w:rPr>
        <w:br/>
        <w:t>Life</w:t>
      </w:r>
      <w:proofErr w:type="gramStart"/>
      <w:r w:rsidRPr="00B610DA">
        <w:rPr>
          <w:rFonts w:ascii="arial bold" w:hAnsi="arial bold" w:cs="Tahoma"/>
          <w:b/>
          <w:bCs/>
          <w:color w:val="2A2A2A"/>
        </w:rPr>
        <w:t>:</w:t>
      </w:r>
      <w:proofErr w:type="gramEnd"/>
      <w:r w:rsidRPr="00B610DA">
        <w:rPr>
          <w:rFonts w:ascii="arial bold" w:hAnsi="arial bold" w:cs="Tahoma"/>
          <w:b/>
          <w:bCs/>
          <w:color w:val="2A2A2A"/>
        </w:rPr>
        <w:br/>
        <w:t>32. Do the right things.</w:t>
      </w:r>
      <w:r w:rsidRPr="00B610DA">
        <w:rPr>
          <w:rFonts w:ascii="arial bold" w:hAnsi="arial bold" w:cs="Tahoma"/>
          <w:b/>
          <w:bCs/>
          <w:color w:val="2A2A2A"/>
        </w:rPr>
        <w:br/>
        <w:t>33. Get rid of anything that isn't useful, beautiful or joyful.</w:t>
      </w:r>
      <w:r w:rsidRPr="00B610DA">
        <w:rPr>
          <w:rFonts w:ascii="arial bold" w:hAnsi="arial bold" w:cs="Tahoma"/>
          <w:b/>
          <w:bCs/>
          <w:color w:val="2A2A2A"/>
        </w:rPr>
        <w:br/>
        <w:t xml:space="preserve">34. Allah heals everything. </w:t>
      </w:r>
      <w:r w:rsidRPr="00B610DA">
        <w:rPr>
          <w:rFonts w:ascii="arial bold" w:hAnsi="arial bold" w:cs="Tahoma"/>
          <w:b/>
          <w:bCs/>
          <w:color w:val="2A2A2A"/>
        </w:rPr>
        <w:br/>
        <w:t>35. However good or bad a situation is, it will change.</w:t>
      </w:r>
      <w:r w:rsidRPr="00B610DA">
        <w:rPr>
          <w:rFonts w:ascii="arial bold" w:hAnsi="arial bold" w:cs="Tahoma"/>
          <w:b/>
          <w:bCs/>
          <w:color w:val="2A2A2A"/>
        </w:rPr>
        <w:br/>
        <w:t>36. No matter how you feel; Get up, Dress up and Show up!</w:t>
      </w:r>
      <w:r w:rsidRPr="00B610DA">
        <w:rPr>
          <w:rFonts w:ascii="arial bold" w:hAnsi="arial bold" w:cs="Tahoma"/>
          <w:b/>
          <w:bCs/>
          <w:color w:val="2A2A2A"/>
        </w:rPr>
        <w:br/>
        <w:t>37. The best is yet to come.</w:t>
      </w:r>
      <w:r w:rsidRPr="00B610DA">
        <w:rPr>
          <w:rFonts w:ascii="arial bold" w:hAnsi="arial bold" w:cs="Tahoma"/>
          <w:b/>
          <w:bCs/>
          <w:color w:val="2A2A2A"/>
        </w:rPr>
        <w:br/>
        <w:t xml:space="preserve">38. </w:t>
      </w:r>
      <w:proofErr w:type="gramStart"/>
      <w:r w:rsidRPr="00B610DA">
        <w:rPr>
          <w:rFonts w:ascii="arial bold" w:hAnsi="arial bold" w:cs="Tahoma"/>
          <w:b/>
          <w:bCs/>
          <w:color w:val="2A2A2A"/>
        </w:rPr>
        <w:t>When</w:t>
      </w:r>
      <w:proofErr w:type="gramEnd"/>
      <w:r w:rsidRPr="00B610DA">
        <w:rPr>
          <w:rFonts w:ascii="arial bold" w:hAnsi="arial bold" w:cs="Tahoma"/>
          <w:b/>
          <w:bCs/>
          <w:color w:val="2A2A2A"/>
        </w:rPr>
        <w:t xml:space="preserve"> you awake alive in the morning, thank ALLAH for it.</w:t>
      </w:r>
      <w:r w:rsidRPr="00B610DA">
        <w:rPr>
          <w:rFonts w:ascii="arial bold" w:hAnsi="arial bold" w:cs="Tahoma"/>
          <w:b/>
          <w:bCs/>
          <w:color w:val="2A2A2A"/>
        </w:rPr>
        <w:br/>
        <w:t xml:space="preserve">39. Your inner most is always happy, </w:t>
      </w:r>
      <w:proofErr w:type="gramStart"/>
      <w:r w:rsidRPr="00B610DA">
        <w:rPr>
          <w:rFonts w:ascii="arial bold" w:hAnsi="arial bold" w:cs="Tahoma"/>
          <w:b/>
          <w:bCs/>
          <w:color w:val="2A2A2A"/>
        </w:rPr>
        <w:t>So</w:t>
      </w:r>
      <w:proofErr w:type="gramEnd"/>
      <w:r w:rsidRPr="00B610DA">
        <w:rPr>
          <w:rFonts w:ascii="arial bold" w:hAnsi="arial bold" w:cs="Tahoma"/>
          <w:b/>
          <w:bCs/>
          <w:color w:val="2A2A2A"/>
        </w:rPr>
        <w:t xml:space="preserve"> be Happy! </w:t>
      </w:r>
      <w:r w:rsidRPr="00B610DA">
        <w:rPr>
          <w:rFonts w:ascii="arial bold" w:hAnsi="arial bold" w:cs="Tahoma"/>
          <w:b/>
          <w:bCs/>
          <w:color w:val="2A2A2A"/>
        </w:rPr>
        <w:br/>
        <w:t xml:space="preserve">Last but not </w:t>
      </w:r>
      <w:proofErr w:type="gramStart"/>
      <w:r w:rsidRPr="00B610DA">
        <w:rPr>
          <w:rFonts w:ascii="arial bold" w:hAnsi="arial bold" w:cs="Tahoma"/>
          <w:b/>
          <w:bCs/>
          <w:color w:val="2A2A2A"/>
        </w:rPr>
        <w:t>the least :</w:t>
      </w:r>
      <w:proofErr w:type="gramEnd"/>
      <w:r w:rsidRPr="00B610DA">
        <w:rPr>
          <w:rFonts w:ascii="arial bold" w:hAnsi="arial bold" w:cs="Tahoma"/>
          <w:b/>
          <w:bCs/>
          <w:color w:val="2A2A2A"/>
        </w:rPr>
        <w:br/>
        <w:t xml:space="preserve">40. Do forward this to everyone you care about. </w:t>
      </w:r>
    </w:p>
    <w:p w:rsidR="00B610DA" w:rsidRPr="00B610DA" w:rsidRDefault="00B610DA" w:rsidP="00F46969">
      <w:pPr>
        <w:pStyle w:val="ecxyiv1744141177ecxmsonormal"/>
        <w:spacing w:after="0" w:line="360" w:lineRule="auto"/>
        <w:rPr>
          <w:rFonts w:ascii="Tahoma" w:hAnsi="Tahoma" w:cs="Tahoma"/>
          <w:color w:val="2A2A2A"/>
        </w:rPr>
      </w:pPr>
      <w:r w:rsidRPr="00B610DA">
        <w:rPr>
          <w:rFonts w:ascii="arial bold" w:hAnsi="arial bold" w:cs="Tahoma"/>
          <w:b/>
          <w:bCs/>
          <w:color w:val="C00000"/>
        </w:rPr>
        <w:t>41. You cannot control the way life treats you; but you can</w:t>
      </w:r>
    </w:p>
    <w:p w:rsidR="00693C96" w:rsidRDefault="00B610DA" w:rsidP="00693C96">
      <w:pPr>
        <w:pStyle w:val="ecxyiv1744141177ecxmsonormal"/>
        <w:rPr>
          <w:rFonts w:ascii="arial bold" w:hAnsi="arial bold" w:cs="Tahoma"/>
          <w:b/>
          <w:bCs/>
          <w:color w:val="C00000"/>
        </w:rPr>
      </w:pPr>
      <w:proofErr w:type="gramStart"/>
      <w:r w:rsidRPr="00B610DA">
        <w:rPr>
          <w:rFonts w:ascii="arial bold" w:hAnsi="arial bold" w:cs="Tahoma"/>
          <w:b/>
          <w:bCs/>
          <w:color w:val="C00000"/>
        </w:rPr>
        <w:t>control</w:t>
      </w:r>
      <w:proofErr w:type="gramEnd"/>
      <w:r w:rsidRPr="00B610DA">
        <w:rPr>
          <w:rFonts w:ascii="arial bold" w:hAnsi="arial bold" w:cs="Tahoma"/>
          <w:b/>
          <w:bCs/>
          <w:color w:val="C00000"/>
        </w:rPr>
        <w:t xml:space="preserve"> </w:t>
      </w:r>
      <w:r w:rsidRPr="00B610DA">
        <w:rPr>
          <w:rFonts w:ascii="arial bold" w:hAnsi="arial bold" w:cs="Tahoma"/>
          <w:b/>
          <w:bCs/>
          <w:color w:val="002060"/>
        </w:rPr>
        <w:t xml:space="preserve">'how you react' </w:t>
      </w:r>
      <w:r w:rsidRPr="00B610DA">
        <w:rPr>
          <w:rFonts w:ascii="arial bold" w:hAnsi="arial bold" w:cs="Tahoma"/>
          <w:b/>
          <w:bCs/>
          <w:color w:val="C00000"/>
        </w:rPr>
        <w:t>to the way life treats you.</w:t>
      </w:r>
    </w:p>
    <w:p w:rsidR="00E8097B" w:rsidRPr="00693C96" w:rsidRDefault="00E8097B" w:rsidP="00693C96">
      <w:pPr>
        <w:pStyle w:val="ecxyiv1744141177ecxmsonormal"/>
        <w:rPr>
          <w:rFonts w:ascii="arial bold" w:hAnsi="arial bold" w:cs="Tahoma"/>
          <w:b/>
          <w:bCs/>
          <w:color w:val="C00000"/>
        </w:rPr>
      </w:pPr>
      <w:r>
        <w:rPr>
          <w:rStyle w:val="Strong"/>
          <w:color w:val="575734"/>
        </w:rPr>
        <w:lastRenderedPageBreak/>
        <w:t>Peringatan 15 Sya'ban</w:t>
      </w:r>
      <w:r>
        <w:rPr>
          <w:color w:val="575734"/>
        </w:rPr>
        <w:t xml:space="preserve"> </w:t>
      </w:r>
    </w:p>
    <w:p w:rsidR="00693C96" w:rsidRDefault="00693C96" w:rsidP="00693C96">
      <w:pPr>
        <w:shd w:val="clear" w:color="auto" w:fill="FFFFFF"/>
        <w:spacing w:after="240" w:line="384" w:lineRule="atLeast"/>
        <w:rPr>
          <w:rFonts w:ascii="Arial" w:eastAsia="Times New Roman" w:hAnsi="Arial" w:cs="Arial"/>
          <w:b/>
          <w:bCs/>
          <w:color w:val="333333"/>
          <w:sz w:val="23"/>
          <w:szCs w:val="23"/>
        </w:rPr>
      </w:pPr>
      <w:r w:rsidRPr="00693C96">
        <w:rPr>
          <w:rFonts w:ascii="Arial" w:eastAsia="Times New Roman" w:hAnsi="Arial" w:cs="Arial"/>
          <w:color w:val="333333"/>
          <w:sz w:val="23"/>
          <w:szCs w:val="23"/>
        </w:rPr>
        <w:t xml:space="preserve">Dikutip dari buku al-Fawaaidul Mukhtaaroh Diceritakan bahwa Ibnu Abiy as-Shoif al-Yamaniy berkata, “Sesungguhnya bulan Sya’ban adalah bulan sholawat kepada Nabi saw, karena ayat Innallooha </w:t>
      </w:r>
      <w:proofErr w:type="gramStart"/>
      <w:r w:rsidRPr="00693C96">
        <w:rPr>
          <w:rFonts w:ascii="Arial" w:eastAsia="Times New Roman" w:hAnsi="Arial" w:cs="Arial"/>
          <w:color w:val="333333"/>
          <w:sz w:val="23"/>
          <w:szCs w:val="23"/>
        </w:rPr>
        <w:t>wa</w:t>
      </w:r>
      <w:proofErr w:type="gramEnd"/>
      <w:r w:rsidRPr="00693C96">
        <w:rPr>
          <w:rFonts w:ascii="Arial" w:eastAsia="Times New Roman" w:hAnsi="Arial" w:cs="Arial"/>
          <w:color w:val="333333"/>
          <w:sz w:val="23"/>
          <w:szCs w:val="23"/>
        </w:rPr>
        <w:t xml:space="preserve"> malaaikatahuu yusholluuna ‘alan Nabiy … diturunkan pada bulan itu.</w:t>
      </w:r>
      <w:r w:rsidRPr="00693C96">
        <w:rPr>
          <w:rFonts w:ascii="Arial" w:eastAsia="Times New Roman" w:hAnsi="Arial" w:cs="Arial"/>
          <w:i/>
          <w:iCs/>
          <w:color w:val="333333"/>
          <w:sz w:val="23"/>
          <w:szCs w:val="23"/>
        </w:rPr>
        <w:t xml:space="preserve"> </w:t>
      </w:r>
      <w:proofErr w:type="gramStart"/>
      <w:r w:rsidRPr="00693C96">
        <w:rPr>
          <w:rFonts w:ascii="Arial" w:eastAsia="Times New Roman" w:hAnsi="Arial" w:cs="Arial"/>
          <w:color w:val="333333"/>
          <w:sz w:val="23"/>
          <w:szCs w:val="23"/>
        </w:rPr>
        <w:t>(Ma Dza Fiy Sya’ban?)</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proofErr w:type="gramStart"/>
      <w:r w:rsidRPr="00693C96">
        <w:rPr>
          <w:rFonts w:ascii="Arial" w:eastAsia="Times New Roman" w:hAnsi="Arial" w:cs="Arial"/>
          <w:color w:val="333333"/>
          <w:sz w:val="23"/>
          <w:szCs w:val="23"/>
        </w:rPr>
        <w:t xml:space="preserve">Tuanku Kanjeng Syaikh‘Abdul Qadir al-Jailaniy berkata, </w:t>
      </w:r>
      <w:r w:rsidRPr="00693C96">
        <w:rPr>
          <w:rFonts w:ascii="Arial" w:eastAsia="Times New Roman" w:hAnsi="Arial" w:cs="Arial"/>
          <w:i/>
          <w:iCs/>
          <w:color w:val="333333"/>
          <w:sz w:val="23"/>
          <w:szCs w:val="23"/>
        </w:rPr>
        <w:t>“Malam Nishfu Sya’ban adalah malam yang paling mulia setelah Lailatul Qodr.”</w:t>
      </w:r>
      <w:proofErr w:type="gramEnd"/>
      <w:r w:rsidRPr="00693C96">
        <w:rPr>
          <w:rFonts w:ascii="Arial" w:eastAsia="Times New Roman" w:hAnsi="Arial" w:cs="Arial"/>
          <w:color w:val="333333"/>
          <w:sz w:val="23"/>
          <w:szCs w:val="23"/>
        </w:rPr>
        <w:t xml:space="preserve"> (Kalaam Habiib ‘Alwiy bin Syahaab)</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Konon Sayidina Ali bin Abi Tholib Karromalloohu Wajhah meluangkan waktunya untuk ibadah pada 4 malam dalam setahun, yakni: malam pertama bulan Rojab, malam 2 hari raya, dan malam Nishfu Sya’ban. (Manhajus Sawiy dan Tadzkiirun Nas)</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Al-Imam As-Subkiy.rhm berkata, bahwa malam Nishfu Sya’ban menghapus dosa setahun, malam Jum’at menghapus dosa seminggu, dan Lailatul Qodr menghapus dosa seumur hidup.</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Diriwayatkan kapadaku bahwa Sahabat Nabi Usamah bin Zaid.ra berkata kepada Nabi SAW, “Ya Rasulullah, aku belum pernah melihat engkau berpuasa di bulan lain lebih banyak dari puasamu di bulan Sya’ban.”</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Kata Nabi, “Bulan itu sering dilupakan orang, karena diapit oleh bulan Rajab dan Ramadhan, padahal pada bulan itu, diangkat amalan-amalan (dan dilaporkan) kepada Tuhan Rabbil Alamin. </w:t>
      </w:r>
      <w:proofErr w:type="gramStart"/>
      <w:r w:rsidRPr="00693C96">
        <w:rPr>
          <w:rFonts w:ascii="Arial" w:eastAsia="Times New Roman" w:hAnsi="Arial" w:cs="Arial"/>
          <w:color w:val="333333"/>
          <w:sz w:val="23"/>
          <w:szCs w:val="23"/>
        </w:rPr>
        <w:t>Karenanya, aku ingin agar sewaktu amalanku dibawa naik, aku sedang berpuasa.”</w:t>
      </w:r>
      <w:proofErr w:type="gramEnd"/>
      <w:r w:rsidRPr="00693C96">
        <w:rPr>
          <w:rFonts w:ascii="Arial" w:eastAsia="Times New Roman" w:hAnsi="Arial" w:cs="Arial"/>
          <w:color w:val="333333"/>
          <w:sz w:val="23"/>
          <w:szCs w:val="23"/>
        </w:rPr>
        <w:t xml:space="preserve"> </w:t>
      </w:r>
      <w:proofErr w:type="gramStart"/>
      <w:r w:rsidRPr="00693C96">
        <w:rPr>
          <w:rFonts w:ascii="Arial" w:eastAsia="Times New Roman" w:hAnsi="Arial" w:cs="Arial"/>
          <w:color w:val="333333"/>
          <w:sz w:val="23"/>
          <w:szCs w:val="23"/>
        </w:rPr>
        <w:t>(HR Ahmad dan Nasai – Sunah Abu Dawud).</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Adapun keutamaan bulan Sya’ban lainnya akan lebih jelas lagi dalam hadis-hadis berikut</w:t>
      </w:r>
      <w:proofErr w:type="gramStart"/>
      <w:r w:rsidRPr="00693C96">
        <w:rPr>
          <w:rFonts w:ascii="Arial" w:eastAsia="Times New Roman" w:hAnsi="Arial" w:cs="Arial"/>
          <w:color w:val="333333"/>
          <w:sz w:val="23"/>
          <w:szCs w:val="23"/>
        </w:rPr>
        <w:t>:</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r w:rsidRPr="00693C96">
        <w:rPr>
          <w:rFonts w:ascii="Arial" w:eastAsia="Times New Roman" w:hAnsi="Arial" w:cs="Arial"/>
          <w:b/>
          <w:bCs/>
          <w:color w:val="333333"/>
          <w:sz w:val="23"/>
          <w:szCs w:val="23"/>
        </w:rPr>
        <w:lastRenderedPageBreak/>
        <w:t>Hadis Pertama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Aisyah RA bercerita bahwa pada suatu malam dia kehilangan Rasulullah SAW, ia keluar mencari dan akhirnya menemukan beliau di pekuburan Baqi’, sedang menengadahkan wajahnya ke langit. </w:t>
      </w:r>
      <w:proofErr w:type="gramStart"/>
      <w:r w:rsidRPr="00693C96">
        <w:rPr>
          <w:rFonts w:ascii="Arial" w:eastAsia="Times New Roman" w:hAnsi="Arial" w:cs="Arial"/>
          <w:color w:val="333333"/>
          <w:sz w:val="23"/>
          <w:szCs w:val="23"/>
        </w:rPr>
        <w:t>Beliau berkata, “Sesungguhnya Allah Azza Wajalla turun ke langit dunia pada malam Nishfu Sya’ban dan mengampuni (dosa) yang banyaknya melebihi jumlah bulu domba Bani Kalb.”</w:t>
      </w:r>
      <w:proofErr w:type="gramEnd"/>
      <w:r w:rsidRPr="00693C96">
        <w:rPr>
          <w:rFonts w:ascii="Arial" w:eastAsia="Times New Roman" w:hAnsi="Arial" w:cs="Arial"/>
          <w:color w:val="333333"/>
          <w:sz w:val="23"/>
          <w:szCs w:val="23"/>
        </w:rPr>
        <w:t xml:space="preserve"> (HR Turmudzi, Ahmad dan Ibnu Majah)</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r w:rsidRPr="00693C96">
        <w:rPr>
          <w:rFonts w:ascii="Arial" w:eastAsia="Times New Roman" w:hAnsi="Arial" w:cs="Arial"/>
          <w:b/>
          <w:bCs/>
          <w:color w:val="333333"/>
          <w:sz w:val="23"/>
          <w:szCs w:val="23"/>
        </w:rPr>
        <w:t>Hadis Kedua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Diriwayatkan oleh Abu Musa Al-Asy’ari RA bahwa Rasulullah SAW bersabda, </w:t>
      </w:r>
      <w:proofErr w:type="gramStart"/>
      <w:r w:rsidRPr="00693C96">
        <w:rPr>
          <w:rFonts w:ascii="Arial" w:eastAsia="Times New Roman" w:hAnsi="Arial" w:cs="Arial"/>
          <w:color w:val="333333"/>
          <w:sz w:val="23"/>
          <w:szCs w:val="23"/>
        </w:rPr>
        <w:t>“ “</w:t>
      </w:r>
      <w:proofErr w:type="gramEnd"/>
      <w:r w:rsidRPr="00693C96">
        <w:rPr>
          <w:rFonts w:ascii="Arial" w:eastAsia="Times New Roman" w:hAnsi="Arial" w:cs="Arial"/>
          <w:color w:val="333333"/>
          <w:sz w:val="23"/>
          <w:szCs w:val="23"/>
        </w:rPr>
        <w:t>Sesungguhnya Allah pada malam Nishfu Sya’ban mengawasi seluruh mahluk-Nya dan mengampuni semuanya kecuali orang musyrik atau orang yang bermusuhan.” (HR Ibnu Majah)</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r w:rsidRPr="00693C96">
        <w:rPr>
          <w:rFonts w:ascii="Arial" w:eastAsia="Times New Roman" w:hAnsi="Arial" w:cs="Arial"/>
          <w:b/>
          <w:bCs/>
          <w:color w:val="333333"/>
          <w:sz w:val="23"/>
          <w:szCs w:val="23"/>
        </w:rPr>
        <w:t>Hadis Ketiga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Diriwayatkan dari Ali bin Abi Thalib KW bahwa Rasulullah SAW bersabda, “Jika malam Nishfu Sya’ban tiba, maka salatlah di malam hari, dan berpuasalah di siang harinya, karena sesungguhnya pada malam itu, setelah matahari terbenam, Allah turun ke langit dunia dan berkata, ‘Adakah yang beristighfar kepada Ku, lalu Aku mengampuninya, Adakah yang memohon rezeki, lalu Aku memberinya rezeki , adakah yang tertimpa bala’, lalu Aku menyelamatkannya, adakah yang begini (2x), demikian seterusnya hingga terbitnya fajar.” </w:t>
      </w:r>
      <w:proofErr w:type="gramStart"/>
      <w:r w:rsidRPr="00693C96">
        <w:rPr>
          <w:rFonts w:ascii="Arial" w:eastAsia="Times New Roman" w:hAnsi="Arial" w:cs="Arial"/>
          <w:color w:val="333333"/>
          <w:sz w:val="23"/>
          <w:szCs w:val="23"/>
        </w:rPr>
        <w:t>(HR Ibnu Majah).</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proofErr w:type="gramStart"/>
      <w:r w:rsidRPr="00693C96">
        <w:rPr>
          <w:rFonts w:ascii="Arial" w:eastAsia="Times New Roman" w:hAnsi="Arial" w:cs="Arial"/>
          <w:color w:val="333333"/>
          <w:sz w:val="23"/>
          <w:szCs w:val="23"/>
        </w:rPr>
        <w:t>Demikianlah keutamaan dan kelebihan malam Nishfu Sya’ban, marilah kita manfaatkan malam yang mulia ini untuk mendekatkan diri dan memohon sebanyak-banyaknya kepada Allah.</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p>
    <w:p w:rsidR="00693C96" w:rsidRPr="00693C96" w:rsidRDefault="00693C96" w:rsidP="00693C96">
      <w:pPr>
        <w:shd w:val="clear" w:color="auto" w:fill="FFFFFF"/>
        <w:spacing w:after="240" w:line="384" w:lineRule="atLeast"/>
        <w:rPr>
          <w:rFonts w:ascii="Arial" w:eastAsia="Times New Roman" w:hAnsi="Arial" w:cs="Arial"/>
          <w:color w:val="333333"/>
          <w:sz w:val="18"/>
          <w:szCs w:val="18"/>
        </w:rPr>
      </w:pPr>
      <w:r w:rsidRPr="00693C96">
        <w:rPr>
          <w:rFonts w:ascii="Arial" w:eastAsia="Times New Roman" w:hAnsi="Arial" w:cs="Arial"/>
          <w:b/>
          <w:bCs/>
          <w:color w:val="333333"/>
          <w:sz w:val="23"/>
          <w:szCs w:val="23"/>
        </w:rPr>
        <w:lastRenderedPageBreak/>
        <w:t>Amalan di Malam Nishfu Sya’ban</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Mengenai doa dimalam nisfu sya’ban adalah sunnah Rasul saw, sebagaimana hadits2 berikut :</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Sabda Rasulullah saw : “Allah mengawasi dan memandang hamba hamba Nya di malam nisfu sya’ban, lalu mengampuni dosa dosa mereka semuanya kecuali musyrik dan orang yg pemarah pada sesama muslimin” (Shahih Ibn Hibban hadits no.5755)</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Berkata Aisyah ra : disuatu malam aku kehilangan Rasul saw, dan kutemukan beliau saw sedang di pekuburan Baqi’, beliau mengangkat kepalanya kearah langit, seraya bersabda : “Sungguh Allah turun ke langit bumi di malam nisfu sya’ban dan mengampuni dosa dosa hamba Nya sebanyak lebih dari jumlah bulu anjing dan domba” (Musnad Imam Ahmad hadits no.24825)</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Berkata Imam Syafii rahimahullah : “Doa mustajab adalah pada 5 malam, yaitu malam jumat, malam idul Adha, malam Idul Fitri, malam pertama bulan rajab, dan malam nisfu sya’ban” (Sunan Al Kubra Imam Baihaqiy juz 3 hal 319).</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Dengan fatwa ini maka kita memperbanyak </w:t>
      </w:r>
      <w:proofErr w:type="gramStart"/>
      <w:r w:rsidRPr="00693C96">
        <w:rPr>
          <w:rFonts w:ascii="Arial" w:eastAsia="Times New Roman" w:hAnsi="Arial" w:cs="Arial"/>
          <w:color w:val="333333"/>
          <w:sz w:val="23"/>
          <w:szCs w:val="23"/>
        </w:rPr>
        <w:t>doa</w:t>
      </w:r>
      <w:proofErr w:type="gramEnd"/>
      <w:r w:rsidRPr="00693C96">
        <w:rPr>
          <w:rFonts w:ascii="Arial" w:eastAsia="Times New Roman" w:hAnsi="Arial" w:cs="Arial"/>
          <w:color w:val="333333"/>
          <w:sz w:val="23"/>
          <w:szCs w:val="23"/>
        </w:rPr>
        <w:t xml:space="preserve"> di malam itu, jelas pula bahwa doa tak bisa dilarang kapanpun dan dimanapun, bila mereka melarang doa maka hendaknya mereka menunjukkan dalilnya?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Bila mereka meminta riwayat </w:t>
      </w:r>
      <w:proofErr w:type="gramStart"/>
      <w:r w:rsidRPr="00693C96">
        <w:rPr>
          <w:rFonts w:ascii="Arial" w:eastAsia="Times New Roman" w:hAnsi="Arial" w:cs="Arial"/>
          <w:color w:val="333333"/>
          <w:sz w:val="23"/>
          <w:szCs w:val="23"/>
        </w:rPr>
        <w:t>cara</w:t>
      </w:r>
      <w:proofErr w:type="gramEnd"/>
      <w:r w:rsidRPr="00693C96">
        <w:rPr>
          <w:rFonts w:ascii="Arial" w:eastAsia="Times New Roman" w:hAnsi="Arial" w:cs="Arial"/>
          <w:color w:val="333333"/>
          <w:sz w:val="23"/>
          <w:szCs w:val="23"/>
        </w:rPr>
        <w:t xml:space="preserve"> berdoa, maka alangkah bodohnya mereka tak memahami caranya doa, karena caranya adalah meminta kepada Allah.</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Pelarangan akan hal ini merupakan perbuatan mungkar dan sesat, sebagaimana sabda Rasulullah </w:t>
      </w:r>
      <w:proofErr w:type="gramStart"/>
      <w:r w:rsidRPr="00693C96">
        <w:rPr>
          <w:rFonts w:ascii="Arial" w:eastAsia="Times New Roman" w:hAnsi="Arial" w:cs="Arial"/>
          <w:color w:val="333333"/>
          <w:sz w:val="23"/>
          <w:szCs w:val="23"/>
        </w:rPr>
        <w:t>saw :</w:t>
      </w:r>
      <w:proofErr w:type="gramEnd"/>
      <w:r w:rsidRPr="00693C96">
        <w:rPr>
          <w:rFonts w:ascii="Arial" w:eastAsia="Times New Roman" w:hAnsi="Arial" w:cs="Arial"/>
          <w:color w:val="333333"/>
          <w:sz w:val="23"/>
          <w:szCs w:val="23"/>
        </w:rPr>
        <w:t xml:space="preserve"> “sungguh sebesar besarnya dosa muslimin dg muslim lainnya adalah pertanyaan yg membuat hal yg halal dilakukan menjadi haram, karena sebab pertanyaannya” (Shahih Muslim)</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lastRenderedPageBreak/>
        <w:t>Disunnahkan malam itu untuk memperbanyak ibadah dan doa, sebagaimana di Tarim para Guru Guru mulia kita mengajarkan murid muridnya untuk tidak tidur dimalam itu, memperbanyak Alqur’an doa, dll.</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r w:rsidRPr="00693C96">
        <w:rPr>
          <w:rFonts w:ascii="Arial" w:eastAsia="Times New Roman" w:hAnsi="Arial" w:cs="Arial"/>
          <w:b/>
          <w:bCs/>
          <w:color w:val="333333"/>
          <w:sz w:val="23"/>
          <w:szCs w:val="23"/>
        </w:rPr>
        <w:t xml:space="preserve">Sanggahan </w:t>
      </w:r>
      <w:hyperlink r:id="rId7" w:history="1">
        <w:r w:rsidRPr="00693C96">
          <w:rPr>
            <w:rFonts w:ascii="Arial" w:eastAsia="Times New Roman" w:hAnsi="Arial" w:cs="Arial"/>
            <w:b/>
            <w:bCs/>
            <w:color w:val="B404AE"/>
            <w:sz w:val="23"/>
          </w:rPr>
          <w:t>Habib Munzir Al Musawwa</w:t>
        </w:r>
      </w:hyperlink>
      <w:r w:rsidRPr="00693C96">
        <w:rPr>
          <w:rFonts w:ascii="Arial" w:eastAsia="Times New Roman" w:hAnsi="Arial" w:cs="Arial"/>
          <w:b/>
          <w:bCs/>
          <w:color w:val="333333"/>
          <w:sz w:val="23"/>
          <w:szCs w:val="23"/>
        </w:rPr>
        <w:t xml:space="preserve"> tentang Bid’ah-nya nishfu sya’ban</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Sebenarnya peringatan seperti </w:t>
      </w:r>
      <w:proofErr w:type="gramStart"/>
      <w:r w:rsidRPr="00693C96">
        <w:rPr>
          <w:rFonts w:ascii="Arial" w:eastAsia="Times New Roman" w:hAnsi="Arial" w:cs="Arial"/>
          <w:color w:val="333333"/>
          <w:sz w:val="23"/>
          <w:szCs w:val="23"/>
        </w:rPr>
        <w:t>apa</w:t>
      </w:r>
      <w:proofErr w:type="gramEnd"/>
      <w:r w:rsidRPr="00693C96">
        <w:rPr>
          <w:rFonts w:ascii="Arial" w:eastAsia="Times New Roman" w:hAnsi="Arial" w:cs="Arial"/>
          <w:color w:val="333333"/>
          <w:sz w:val="23"/>
          <w:szCs w:val="23"/>
        </w:rPr>
        <w:t xml:space="preserve"> yang dilakukan pada perayaan tersebut??Puasa, sholat malam, membaca surah yasin 3x beserta </w:t>
      </w:r>
      <w:proofErr w:type="gramStart"/>
      <w:r w:rsidRPr="00693C96">
        <w:rPr>
          <w:rFonts w:ascii="Arial" w:eastAsia="Times New Roman" w:hAnsi="Arial" w:cs="Arial"/>
          <w:color w:val="333333"/>
          <w:sz w:val="23"/>
          <w:szCs w:val="23"/>
        </w:rPr>
        <w:t>doa</w:t>
      </w:r>
      <w:proofErr w:type="gramEnd"/>
      <w:r w:rsidRPr="00693C96">
        <w:rPr>
          <w:rFonts w:ascii="Arial" w:eastAsia="Times New Roman" w:hAnsi="Arial" w:cs="Arial"/>
          <w:color w:val="333333"/>
          <w:sz w:val="23"/>
          <w:szCs w:val="23"/>
        </w:rPr>
        <w:t xml:space="preserve"> nisfu sya’ban setelah sholat magrib atau ada yang lainnya……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Yg paling pokok adalah berdoa, karerna memang ada pendapat para Mufassirin bahwa malam nisfu sya’ban adalah malam ditentukannya banyak takdir kita, walaupun pendapat yg lebih kuat adalah </w:t>
      </w:r>
      <w:proofErr w:type="gramStart"/>
      <w:r w:rsidRPr="00693C96">
        <w:rPr>
          <w:rFonts w:ascii="Arial" w:eastAsia="Times New Roman" w:hAnsi="Arial" w:cs="Arial"/>
          <w:color w:val="333333"/>
          <w:sz w:val="23"/>
          <w:szCs w:val="23"/>
        </w:rPr>
        <w:t>pd</w:t>
      </w:r>
      <w:proofErr w:type="gramEnd"/>
      <w:r w:rsidRPr="00693C96">
        <w:rPr>
          <w:rFonts w:ascii="Arial" w:eastAsia="Times New Roman" w:hAnsi="Arial" w:cs="Arial"/>
          <w:color w:val="333333"/>
          <w:sz w:val="23"/>
          <w:szCs w:val="23"/>
        </w:rPr>
        <w:t xml:space="preserve"> malam lailatul qadar.</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Namun bukan berarti pendapat yg pertama ini batil, karena diakui oleh para muhadditsin, bisa saja saya cantumkan seluruh fatwa mereka </w:t>
      </w:r>
      <w:proofErr w:type="gramStart"/>
      <w:r w:rsidRPr="00693C96">
        <w:rPr>
          <w:rFonts w:ascii="Arial" w:eastAsia="Times New Roman" w:hAnsi="Arial" w:cs="Arial"/>
          <w:color w:val="333333"/>
          <w:sz w:val="23"/>
          <w:szCs w:val="23"/>
        </w:rPr>
        <w:t>akan</w:t>
      </w:r>
      <w:proofErr w:type="gramEnd"/>
      <w:r w:rsidRPr="00693C96">
        <w:rPr>
          <w:rFonts w:ascii="Arial" w:eastAsia="Times New Roman" w:hAnsi="Arial" w:cs="Arial"/>
          <w:color w:val="333333"/>
          <w:sz w:val="23"/>
          <w:szCs w:val="23"/>
        </w:rPr>
        <w:t xml:space="preserve"> malam nisfu sya’ban beserta bahasa arabnya, namun saya kira tak perlulah kita memperpanjang masalah ini pada orang yg dangkal pemahaman syariahnya.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Para ulama kita menyarankan membaca surat Yaasiin 3X, itu pula haram seseorang mengingkarinya, kenapa dilarang</w:t>
      </w:r>
      <w:proofErr w:type="gramStart"/>
      <w:r w:rsidRPr="00693C96">
        <w:rPr>
          <w:rFonts w:ascii="Arial" w:eastAsia="Times New Roman" w:hAnsi="Arial" w:cs="Arial"/>
          <w:color w:val="333333"/>
          <w:sz w:val="23"/>
          <w:szCs w:val="23"/>
        </w:rPr>
        <w:t>?,</w:t>
      </w:r>
      <w:proofErr w:type="gramEnd"/>
      <w:r w:rsidRPr="00693C96">
        <w:rPr>
          <w:rFonts w:ascii="Arial" w:eastAsia="Times New Roman" w:hAnsi="Arial" w:cs="Arial"/>
          <w:color w:val="333333"/>
          <w:sz w:val="23"/>
          <w:szCs w:val="23"/>
        </w:rPr>
        <w:t xml:space="preserve"> apa dalilnya seseorang membaca surat Alqur’an?, melarangnya adalah haram secara mutlak.</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Sebagaimana Imam Masjid Quba yg selalu menyertakan surat AL Ikhlas bila ia menjadi Imam, selalu ia membaca Al Ikhlas di setiap rakaatnya setelah surat ALfatihah, ia membaca alfatihah, lalu al ikhlas, baru surat lainnya, demikian setiap rakaat ia lakukan, dan demikian pada setiap shalatnya, bukankah ini kebiasaan yg tak diajarkan oleh Rasul saw?, bukankah ini menambah nambahi bacaan dalam shalat?</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Maka makmumnya berdatangan pada Rasul saw seraya mengadukannya, maka Rasul saw memanggilnya dan bertanya mengapa ia berbuat demikian, dan orang itu </w:t>
      </w:r>
      <w:r w:rsidRPr="00693C96">
        <w:rPr>
          <w:rFonts w:ascii="Arial" w:eastAsia="Times New Roman" w:hAnsi="Arial" w:cs="Arial"/>
          <w:color w:val="333333"/>
          <w:sz w:val="23"/>
          <w:szCs w:val="23"/>
        </w:rPr>
        <w:lastRenderedPageBreak/>
        <w:t>menjawab Inniy Uhibbuhaa (aku mencintainya), yaitu ia mencintai surat Al Ikhlas, hingga selalu menggandengkan Al Ikhlas dg Alfatihah dalam setiap rakaat dalam shalatnya.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Apa jawaban Rasul saw</w:t>
      </w:r>
      <w:proofErr w:type="gramStart"/>
      <w:r w:rsidRPr="00693C96">
        <w:rPr>
          <w:rFonts w:ascii="Arial" w:eastAsia="Times New Roman" w:hAnsi="Arial" w:cs="Arial"/>
          <w:color w:val="333333"/>
          <w:sz w:val="23"/>
          <w:szCs w:val="23"/>
        </w:rPr>
        <w:t>?,</w:t>
      </w:r>
      <w:proofErr w:type="gramEnd"/>
      <w:r w:rsidRPr="00693C96">
        <w:rPr>
          <w:rFonts w:ascii="Arial" w:eastAsia="Times New Roman" w:hAnsi="Arial" w:cs="Arial"/>
          <w:color w:val="333333"/>
          <w:sz w:val="23"/>
          <w:szCs w:val="23"/>
        </w:rPr>
        <w:t xml:space="preserve"> apakah rasul saw berkata : “kenapa engkau buat syariah dan ajaran baru?, kenapa membuat ibadah baru?, apakah ibadah shalat yg kuajarkan belum sempurna???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 xml:space="preserve">Beliau tak mengatakan demikian, malah seraya </w:t>
      </w:r>
      <w:proofErr w:type="gramStart"/>
      <w:r w:rsidRPr="00693C96">
        <w:rPr>
          <w:rFonts w:ascii="Arial" w:eastAsia="Times New Roman" w:hAnsi="Arial" w:cs="Arial"/>
          <w:color w:val="333333"/>
          <w:sz w:val="23"/>
          <w:szCs w:val="23"/>
        </w:rPr>
        <w:t>berkata :</w:t>
      </w:r>
      <w:proofErr w:type="gramEnd"/>
      <w:r w:rsidRPr="00693C96">
        <w:rPr>
          <w:rFonts w:ascii="Arial" w:eastAsia="Times New Roman" w:hAnsi="Arial" w:cs="Arial"/>
          <w:color w:val="333333"/>
          <w:sz w:val="23"/>
          <w:szCs w:val="23"/>
        </w:rPr>
        <w:t xml:space="preserve"> Hubbuka iyyahaa adkhalakal Jannah (cintamu pada surat Al Ikhlas itulah yg akan membuatmu masuk sorga). </w:t>
      </w:r>
      <w:proofErr w:type="gramStart"/>
      <w:r w:rsidRPr="00693C96">
        <w:rPr>
          <w:rFonts w:ascii="Arial" w:eastAsia="Times New Roman" w:hAnsi="Arial" w:cs="Arial"/>
          <w:color w:val="333333"/>
          <w:sz w:val="23"/>
          <w:szCs w:val="23"/>
        </w:rPr>
        <w:t>hadits</w:t>
      </w:r>
      <w:proofErr w:type="gramEnd"/>
      <w:r w:rsidRPr="00693C96">
        <w:rPr>
          <w:rFonts w:ascii="Arial" w:eastAsia="Times New Roman" w:hAnsi="Arial" w:cs="Arial"/>
          <w:color w:val="333333"/>
          <w:sz w:val="23"/>
          <w:szCs w:val="23"/>
        </w:rPr>
        <w:t xml:space="preserve"> ini dua kali diriwayatkan dalam Shahih Bukhari. </w:t>
      </w:r>
      <w:proofErr w:type="gramStart"/>
      <w:r w:rsidRPr="00693C96">
        <w:rPr>
          <w:rFonts w:ascii="Arial" w:eastAsia="Times New Roman" w:hAnsi="Arial" w:cs="Arial"/>
          <w:color w:val="333333"/>
          <w:sz w:val="23"/>
          <w:szCs w:val="23"/>
        </w:rPr>
        <w:t>Dan shahih Bukhari adalah kitab hadits yg terkuat dari seluruh kitab hadits lainnya untuk dijadikan dalil.</w:t>
      </w:r>
      <w:proofErr w:type="gramEnd"/>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Maka jelaslah Rasul saw tak melarang berupa ide ide baru yg datang dari iman, selama tidak merubah syariah yg telah ada, apalagi hal itu merupakan kebaikan,</w:t>
      </w:r>
      <w:r w:rsidRPr="00693C96">
        <w:rPr>
          <w:rFonts w:ascii="Arial" w:eastAsia="Times New Roman" w:hAnsi="Arial" w:cs="Arial"/>
          <w:color w:val="333333"/>
          <w:sz w:val="23"/>
          <w:szCs w:val="23"/>
        </w:rPr>
        <w:br/>
        <w:t>dan doa nisfu sya;ban adalah mulia, apa yg diminta?, panjang umur dalam taat pada Allah, diampuni dosa dosa, diwafatkan dalam husnul khatimah.</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t>Salahkah doa seperti ini</w:t>
      </w:r>
      <w:proofErr w:type="gramStart"/>
      <w:r w:rsidRPr="00693C96">
        <w:rPr>
          <w:rFonts w:ascii="Arial" w:eastAsia="Times New Roman" w:hAnsi="Arial" w:cs="Arial"/>
          <w:color w:val="333333"/>
          <w:sz w:val="23"/>
          <w:szCs w:val="23"/>
        </w:rPr>
        <w:t>?,</w:t>
      </w:r>
      <w:proofErr w:type="gramEnd"/>
      <w:r w:rsidRPr="00693C96">
        <w:rPr>
          <w:rFonts w:ascii="Arial" w:eastAsia="Times New Roman" w:hAnsi="Arial" w:cs="Arial"/>
          <w:color w:val="333333"/>
          <w:sz w:val="23"/>
          <w:szCs w:val="23"/>
        </w:rPr>
        <w:t xml:space="preserve"> akankah perkumpulan seperti ini dibubarkan dan ditentang? </w:t>
      </w:r>
      <w:proofErr w:type="gramStart"/>
      <w:r w:rsidRPr="00693C96">
        <w:rPr>
          <w:rFonts w:ascii="Arial" w:eastAsia="Times New Roman" w:hAnsi="Arial" w:cs="Arial"/>
          <w:color w:val="333333"/>
          <w:sz w:val="23"/>
          <w:szCs w:val="23"/>
        </w:rPr>
        <w:t>mengenai</w:t>
      </w:r>
      <w:proofErr w:type="gramEnd"/>
      <w:r w:rsidRPr="00693C96">
        <w:rPr>
          <w:rFonts w:ascii="Arial" w:eastAsia="Times New Roman" w:hAnsi="Arial" w:cs="Arial"/>
          <w:color w:val="333333"/>
          <w:sz w:val="23"/>
          <w:szCs w:val="23"/>
        </w:rPr>
        <w:t xml:space="preserve"> malam pertama bulan rajab Imam Syafii berfatwa bahwa itu adalah mustajab doa pula, sebagaimana malam jumat dan malam nisfu sya’ban, dan Imam syafii bukanlah berfatwa dari hawa nafsunya.</w:t>
      </w:r>
      <w:r w:rsidRPr="00693C96">
        <w:rPr>
          <w:rFonts w:ascii="Arial" w:eastAsia="Times New Roman" w:hAnsi="Arial" w:cs="Arial"/>
          <w:color w:val="333333"/>
          <w:sz w:val="23"/>
          <w:szCs w:val="23"/>
        </w:rPr>
        <w:br/>
      </w:r>
      <w:r w:rsidRPr="00693C96">
        <w:rPr>
          <w:rFonts w:ascii="Arial" w:eastAsia="Times New Roman" w:hAnsi="Arial" w:cs="Arial"/>
          <w:color w:val="333333"/>
          <w:sz w:val="23"/>
          <w:szCs w:val="23"/>
        </w:rPr>
        <w:br/>
      </w:r>
      <w:proofErr w:type="gramStart"/>
      <w:r w:rsidRPr="00693C96">
        <w:rPr>
          <w:rFonts w:ascii="Arial" w:eastAsia="Times New Roman" w:hAnsi="Arial" w:cs="Arial"/>
          <w:color w:val="333333"/>
          <w:sz w:val="23"/>
          <w:szCs w:val="23"/>
        </w:rPr>
        <w:t>Mengenai risalah yg anda nukil itu maka jawaban saya, jawaban saya diatas telah menjawab seluruh ungkapan itu.</w:t>
      </w:r>
      <w:proofErr w:type="gramEnd"/>
    </w:p>
    <w:p w:rsidR="00693C96" w:rsidRPr="00693C96" w:rsidRDefault="00693C96" w:rsidP="00693C96">
      <w:pPr>
        <w:numPr>
          <w:ilvl w:val="0"/>
          <w:numId w:val="1"/>
        </w:numPr>
        <w:shd w:val="clear" w:color="auto" w:fill="FFFFFF"/>
        <w:spacing w:before="100" w:beforeAutospacing="1" w:after="100" w:afterAutospacing="1" w:line="384" w:lineRule="atLeast"/>
        <w:jc w:val="both"/>
        <w:rPr>
          <w:rFonts w:ascii="Arial" w:eastAsia="Times New Roman" w:hAnsi="Arial" w:cs="Arial"/>
          <w:color w:val="333333"/>
          <w:sz w:val="18"/>
          <w:szCs w:val="18"/>
        </w:rPr>
      </w:pPr>
      <w:r w:rsidRPr="00693C96">
        <w:rPr>
          <w:rFonts w:ascii="Arial" w:eastAsia="Times New Roman" w:hAnsi="Arial" w:cs="Arial"/>
          <w:color w:val="333333"/>
          <w:sz w:val="23"/>
          <w:szCs w:val="23"/>
        </w:rPr>
        <w:t>Kami tidak mengajarkan shalat nisfu sya’ban.</w:t>
      </w:r>
    </w:p>
    <w:p w:rsidR="00693C96" w:rsidRPr="00693C96" w:rsidRDefault="00693C96" w:rsidP="00693C96">
      <w:pPr>
        <w:numPr>
          <w:ilvl w:val="0"/>
          <w:numId w:val="1"/>
        </w:numPr>
        <w:shd w:val="clear" w:color="auto" w:fill="FFFFFF"/>
        <w:spacing w:before="100" w:beforeAutospacing="1" w:after="100" w:afterAutospacing="1" w:line="384" w:lineRule="atLeast"/>
        <w:jc w:val="both"/>
        <w:rPr>
          <w:rFonts w:ascii="Arial" w:eastAsia="Times New Roman" w:hAnsi="Arial" w:cs="Arial"/>
          <w:color w:val="333333"/>
          <w:sz w:val="18"/>
          <w:szCs w:val="18"/>
        </w:rPr>
      </w:pPr>
      <w:r w:rsidRPr="00693C96">
        <w:rPr>
          <w:rFonts w:ascii="Arial" w:eastAsia="Times New Roman" w:hAnsi="Arial" w:cs="Arial"/>
          <w:color w:val="333333"/>
          <w:sz w:val="23"/>
          <w:szCs w:val="23"/>
        </w:rPr>
        <w:t xml:space="preserve">Sepanjang ucapan nukilan diatas, adakah hadits yg melarang </w:t>
      </w:r>
      <w:proofErr w:type="gramStart"/>
      <w:r w:rsidRPr="00693C96">
        <w:rPr>
          <w:rFonts w:ascii="Arial" w:eastAsia="Times New Roman" w:hAnsi="Arial" w:cs="Arial"/>
          <w:color w:val="333333"/>
          <w:sz w:val="23"/>
          <w:szCs w:val="23"/>
        </w:rPr>
        <w:t>doa</w:t>
      </w:r>
      <w:proofErr w:type="gramEnd"/>
      <w:r w:rsidRPr="00693C96">
        <w:rPr>
          <w:rFonts w:ascii="Arial" w:eastAsia="Times New Roman" w:hAnsi="Arial" w:cs="Arial"/>
          <w:color w:val="333333"/>
          <w:sz w:val="23"/>
          <w:szCs w:val="23"/>
        </w:rPr>
        <w:t xml:space="preserve"> di malam nisfu sya’ban?</w:t>
      </w:r>
    </w:p>
    <w:p w:rsidR="00E8097B" w:rsidRDefault="00693C96" w:rsidP="005D3CEE">
      <w:pPr>
        <w:pStyle w:val="ecxyiv1744141177ecxmsonormal"/>
        <w:rPr>
          <w:rFonts w:ascii="Arial" w:hAnsi="Arial" w:cs="Arial"/>
          <w:color w:val="333333"/>
          <w:sz w:val="23"/>
          <w:szCs w:val="23"/>
        </w:rPr>
      </w:pPr>
      <w:r w:rsidRPr="00693C96">
        <w:rPr>
          <w:rFonts w:ascii="Arial" w:hAnsi="Arial" w:cs="Arial"/>
          <w:color w:val="333333"/>
          <w:sz w:val="23"/>
          <w:szCs w:val="23"/>
        </w:rPr>
        <w:br/>
        <w:t xml:space="preserve">Tunjukkan pada saya satu hadits shahih atau dhoif yg melarang </w:t>
      </w:r>
      <w:proofErr w:type="gramStart"/>
      <w:r w:rsidRPr="00693C96">
        <w:rPr>
          <w:rFonts w:ascii="Arial" w:hAnsi="Arial" w:cs="Arial"/>
          <w:color w:val="333333"/>
          <w:sz w:val="23"/>
          <w:szCs w:val="23"/>
        </w:rPr>
        <w:t>doa</w:t>
      </w:r>
      <w:proofErr w:type="gramEnd"/>
      <w:r w:rsidRPr="00693C96">
        <w:rPr>
          <w:rFonts w:ascii="Arial" w:hAnsi="Arial" w:cs="Arial"/>
          <w:color w:val="333333"/>
          <w:sz w:val="23"/>
          <w:szCs w:val="23"/>
        </w:rPr>
        <w:t xml:space="preserve"> di malam nisfu sya’ban?</w:t>
      </w:r>
      <w:r w:rsidRPr="00693C96">
        <w:rPr>
          <w:rFonts w:ascii="Arial" w:hAnsi="Arial" w:cs="Arial"/>
          <w:color w:val="333333"/>
          <w:sz w:val="23"/>
          <w:szCs w:val="23"/>
        </w:rPr>
        <w:br/>
      </w:r>
      <w:r w:rsidRPr="00693C96">
        <w:rPr>
          <w:rFonts w:ascii="Arial" w:hAnsi="Arial" w:cs="Arial"/>
          <w:color w:val="333333"/>
          <w:sz w:val="23"/>
          <w:szCs w:val="23"/>
        </w:rPr>
        <w:br/>
      </w:r>
      <w:r w:rsidRPr="00693C96">
        <w:rPr>
          <w:rFonts w:ascii="Arial" w:hAnsi="Arial" w:cs="Arial"/>
          <w:color w:val="333333"/>
          <w:sz w:val="23"/>
          <w:szCs w:val="23"/>
        </w:rPr>
        <w:lastRenderedPageBreak/>
        <w:br/>
        <w:t>Kalau untuk partai mereka sih, ngga pake bid’ah dan musyrik, walau pakai pesta kampanye dan memajang foto fotonya di masjid dan dimana mana, itu sih ngga apa2, juga hari ulang tahun partainya, buat pesta besar2an dg dangdutan segala, itu sih ngga apa2, tapi nisfu sya’ban bid;ah.</w:t>
      </w:r>
      <w:r w:rsidRPr="00693C96">
        <w:rPr>
          <w:rFonts w:ascii="Arial" w:hAnsi="Arial" w:cs="Arial"/>
          <w:color w:val="333333"/>
          <w:sz w:val="23"/>
          <w:szCs w:val="23"/>
        </w:rPr>
        <w:br/>
      </w:r>
      <w:r w:rsidRPr="00693C96">
        <w:rPr>
          <w:rFonts w:ascii="Arial" w:hAnsi="Arial" w:cs="Arial"/>
          <w:color w:val="333333"/>
          <w:sz w:val="23"/>
          <w:szCs w:val="23"/>
        </w:rPr>
        <w:br/>
        <w:t>mengenai fatwa Imam syafii tentunya debu di kaki Imam Syafii lebih mulia dari seribu bin baz, karena Imam syafii sudah menjadi Imam sebelum Imam Bukhari lahir, dan ia adalah guru dari Imam Ahmad bin Hanbal, sedangkan Imam Ahmad bin Hanbal itu hafal 1 juta hadits dg sanad dan matannya, dan Imam Ahmad bin Hanbal berkata : 20 tahun aku berdoa setiap malam untuk Imam syafii,dan Imam Syafii adalah Imam besar yg ratusan para Imam mengikuti madzhabnya, mengenai Imam Ghazali beliau adalah Hujjatul Islam, telah hafal lebih dari 300 ribu hadits dg sanad dan hukum matannya.</w:t>
      </w: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A4331B" w:rsidRDefault="00A4331B" w:rsidP="00693C96">
      <w:pPr>
        <w:pStyle w:val="ecxyiv1744141177ecxmsonormal"/>
        <w:rPr>
          <w:rFonts w:ascii="Arial" w:hAnsi="Arial" w:cs="Arial"/>
          <w:color w:val="333333"/>
          <w:sz w:val="23"/>
          <w:szCs w:val="23"/>
        </w:rPr>
      </w:pPr>
    </w:p>
    <w:p w:rsidR="005D3CEE" w:rsidRDefault="005D3CEE" w:rsidP="00A4331B">
      <w:pPr>
        <w:spacing w:before="100" w:beforeAutospacing="1" w:after="75" w:line="240" w:lineRule="auto"/>
        <w:outlineLvl w:val="1"/>
        <w:rPr>
          <w:rFonts w:ascii="Arial" w:eastAsia="Times New Roman" w:hAnsi="Arial" w:cs="Arial"/>
          <w:b/>
          <w:bCs/>
          <w:color w:val="FF0202"/>
          <w:kern w:val="36"/>
          <w:sz w:val="28"/>
          <w:szCs w:val="28"/>
        </w:rPr>
      </w:pPr>
    </w:p>
    <w:p w:rsidR="00A4331B" w:rsidRPr="00A4331B" w:rsidRDefault="00A4331B" w:rsidP="00A4331B">
      <w:pPr>
        <w:spacing w:before="100" w:beforeAutospacing="1" w:after="75" w:line="240" w:lineRule="auto"/>
        <w:outlineLvl w:val="1"/>
        <w:rPr>
          <w:rFonts w:ascii="Arial" w:eastAsia="Times New Roman" w:hAnsi="Arial" w:cs="Arial"/>
          <w:b/>
          <w:bCs/>
          <w:color w:val="FF0202"/>
          <w:kern w:val="36"/>
          <w:sz w:val="28"/>
          <w:szCs w:val="28"/>
        </w:rPr>
      </w:pPr>
      <w:r w:rsidRPr="00A4331B">
        <w:rPr>
          <w:rFonts w:ascii="Arial" w:eastAsia="Times New Roman" w:hAnsi="Arial" w:cs="Arial"/>
          <w:b/>
          <w:bCs/>
          <w:color w:val="FF0202"/>
          <w:kern w:val="36"/>
          <w:sz w:val="28"/>
          <w:szCs w:val="28"/>
        </w:rPr>
        <w:lastRenderedPageBreak/>
        <w:t>Memaafkan</w:t>
      </w:r>
      <w:r w:rsidRPr="00A4331B">
        <w:rPr>
          <w:rFonts w:ascii="Arial" w:eastAsia="Times New Roman" w:hAnsi="Arial" w:cs="Arial"/>
          <w:color w:val="171717"/>
          <w:sz w:val="24"/>
          <w:szCs w:val="24"/>
        </w:rPr>
        <w:br/>
        <w:t>Ibnu Sammak, seorang tokoh zahid yang juga penasihat Khalifah Harun ar-Rasyid pernah ditantang oleh temannya sendiri, "Esok, saya dan kamu akan saling mencela." Namun, tantangan itu justru dibalas oleh sang zahid dengan, "Tidak, justru esok hari saya dan kamu akan saling memaafkan."</w:t>
      </w:r>
      <w:r w:rsidRPr="00A4331B">
        <w:rPr>
          <w:rFonts w:ascii="Arial" w:eastAsia="Times New Roman" w:hAnsi="Arial" w:cs="Arial"/>
          <w:color w:val="171717"/>
          <w:sz w:val="24"/>
          <w:szCs w:val="24"/>
        </w:rPr>
        <w:br/>
      </w:r>
      <w:r w:rsidRPr="00A4331B">
        <w:rPr>
          <w:rFonts w:ascii="Arial" w:eastAsia="Times New Roman" w:hAnsi="Arial" w:cs="Arial"/>
          <w:color w:val="171717"/>
          <w:sz w:val="24"/>
          <w:szCs w:val="24"/>
        </w:rPr>
        <w:br/>
      </w:r>
      <w:proofErr w:type="gramStart"/>
      <w:r w:rsidRPr="00A4331B">
        <w:rPr>
          <w:rFonts w:ascii="Arial" w:eastAsia="Times New Roman" w:hAnsi="Arial" w:cs="Arial"/>
          <w:color w:val="171717"/>
          <w:sz w:val="24"/>
          <w:szCs w:val="24"/>
        </w:rPr>
        <w:t>Sebuah jawaban yang sungguh menyejukkan hati di tengah kehidupan yang sarat dengan pertikaian dan perpecahan.</w:t>
      </w:r>
      <w:proofErr w:type="gramEnd"/>
      <w:r w:rsidRPr="00A4331B">
        <w:rPr>
          <w:rFonts w:ascii="Arial" w:eastAsia="Times New Roman" w:hAnsi="Arial" w:cs="Arial"/>
          <w:color w:val="171717"/>
          <w:sz w:val="24"/>
          <w:szCs w:val="24"/>
        </w:rPr>
        <w:t xml:space="preserve"> </w:t>
      </w:r>
      <w:proofErr w:type="gramStart"/>
      <w:r w:rsidRPr="00A4331B">
        <w:rPr>
          <w:rFonts w:ascii="Arial" w:eastAsia="Times New Roman" w:hAnsi="Arial" w:cs="Arial"/>
          <w:color w:val="171717"/>
          <w:sz w:val="24"/>
          <w:szCs w:val="24"/>
        </w:rPr>
        <w:t>Jawaban seperti di atas muncul dari hati yang paling dalam hati yang sudah dilapangkan dadanya oleh Allah, hati yang perih ketika menyaksikan perseteruan umat terjadi di mana-mana.</w:t>
      </w:r>
      <w:proofErr w:type="gramEnd"/>
      <w:r w:rsidRPr="00A4331B">
        <w:rPr>
          <w:rFonts w:ascii="Arial" w:eastAsia="Times New Roman" w:hAnsi="Arial" w:cs="Arial"/>
          <w:color w:val="171717"/>
          <w:sz w:val="24"/>
          <w:szCs w:val="24"/>
        </w:rPr>
        <w:br/>
      </w:r>
      <w:r w:rsidRPr="00A4331B">
        <w:rPr>
          <w:rFonts w:ascii="Arial" w:eastAsia="Times New Roman" w:hAnsi="Arial" w:cs="Arial"/>
          <w:color w:val="171717"/>
          <w:sz w:val="24"/>
          <w:szCs w:val="24"/>
        </w:rPr>
        <w:br/>
        <w:t xml:space="preserve">Jawaban semacam itu adalah bak oase di tengah </w:t>
      </w:r>
      <w:proofErr w:type="gramStart"/>
      <w:r w:rsidRPr="00A4331B">
        <w:rPr>
          <w:rFonts w:ascii="Arial" w:eastAsia="Times New Roman" w:hAnsi="Arial" w:cs="Arial"/>
          <w:color w:val="171717"/>
          <w:sz w:val="24"/>
          <w:szCs w:val="24"/>
        </w:rPr>
        <w:t>padang</w:t>
      </w:r>
      <w:proofErr w:type="gramEnd"/>
      <w:r w:rsidRPr="00A4331B">
        <w:rPr>
          <w:rFonts w:ascii="Arial" w:eastAsia="Times New Roman" w:hAnsi="Arial" w:cs="Arial"/>
          <w:color w:val="171717"/>
          <w:sz w:val="24"/>
          <w:szCs w:val="24"/>
        </w:rPr>
        <w:t xml:space="preserve"> sahara. </w:t>
      </w:r>
      <w:proofErr w:type="gramStart"/>
      <w:r w:rsidRPr="00A4331B">
        <w:rPr>
          <w:rFonts w:ascii="Arial" w:eastAsia="Times New Roman" w:hAnsi="Arial" w:cs="Arial"/>
          <w:color w:val="171717"/>
          <w:sz w:val="24"/>
          <w:szCs w:val="24"/>
        </w:rPr>
        <w:t>Mengapa begitu, karena ketika menghadapi sebuah tantangan, apalagi tantangan itu diekspos sedemikian rupa di hadapan publik, biasanya yang sering kita saksikan adalah kembali menantang, malah lebih sengit lagi.</w:t>
      </w:r>
      <w:proofErr w:type="gramEnd"/>
      <w:r w:rsidRPr="00A4331B">
        <w:rPr>
          <w:rFonts w:ascii="Arial" w:eastAsia="Times New Roman" w:hAnsi="Arial" w:cs="Arial"/>
          <w:color w:val="171717"/>
          <w:sz w:val="24"/>
          <w:szCs w:val="24"/>
        </w:rPr>
        <w:t xml:space="preserve"> </w:t>
      </w:r>
      <w:proofErr w:type="gramStart"/>
      <w:r w:rsidRPr="00A4331B">
        <w:rPr>
          <w:rFonts w:ascii="Arial" w:eastAsia="Times New Roman" w:hAnsi="Arial" w:cs="Arial"/>
          <w:color w:val="171717"/>
          <w:sz w:val="24"/>
          <w:szCs w:val="24"/>
        </w:rPr>
        <w:t>Bahkan, tidak jarang tantangan dan kebencian itu diwariskan secara turun-temurun dari satu generasi ke generasi berikutnya, dari satu periode ke periode berikutnya, dari satu kepemimpinan ke kepemimpinan berikutnya, dengan biaya yang tidak kecil pula.</w:t>
      </w:r>
      <w:proofErr w:type="gramEnd"/>
      <w:r w:rsidRPr="00A4331B">
        <w:rPr>
          <w:rFonts w:ascii="Arial" w:eastAsia="Times New Roman" w:hAnsi="Arial" w:cs="Arial"/>
          <w:color w:val="171717"/>
          <w:sz w:val="24"/>
          <w:szCs w:val="24"/>
        </w:rPr>
        <w:br/>
      </w:r>
      <w:r w:rsidRPr="00A4331B">
        <w:rPr>
          <w:rFonts w:ascii="Arial" w:eastAsia="Times New Roman" w:hAnsi="Arial" w:cs="Arial"/>
          <w:color w:val="171717"/>
          <w:sz w:val="24"/>
          <w:szCs w:val="24"/>
        </w:rPr>
        <w:br/>
        <w:t xml:space="preserve">Mengapa kita harus saling menantang, mencaci, menuding, serta gemar menaburkan kebencian, yang </w:t>
      </w:r>
      <w:proofErr w:type="gramStart"/>
      <w:r w:rsidRPr="00A4331B">
        <w:rPr>
          <w:rFonts w:ascii="Arial" w:eastAsia="Times New Roman" w:hAnsi="Arial" w:cs="Arial"/>
          <w:color w:val="171717"/>
          <w:sz w:val="24"/>
          <w:szCs w:val="24"/>
        </w:rPr>
        <w:t>akan</w:t>
      </w:r>
      <w:proofErr w:type="gramEnd"/>
      <w:r w:rsidRPr="00A4331B">
        <w:rPr>
          <w:rFonts w:ascii="Arial" w:eastAsia="Times New Roman" w:hAnsi="Arial" w:cs="Arial"/>
          <w:color w:val="171717"/>
          <w:sz w:val="24"/>
          <w:szCs w:val="24"/>
        </w:rPr>
        <w:t xml:space="preserve"> merusak hubungan sesama kita? Mengapa kita acapkali menuntut orang lain agar jadi orang ma'sum (bersih dari kesalahan), sedangkan kita sendir</w:t>
      </w:r>
      <w:r>
        <w:rPr>
          <w:rFonts w:ascii="Arial" w:eastAsia="Times New Roman" w:hAnsi="Arial" w:cs="Arial"/>
          <w:color w:val="171717"/>
          <w:sz w:val="24"/>
          <w:szCs w:val="24"/>
        </w:rPr>
        <w:t xml:space="preserve">i berlumuran sifat-sifat buruk? </w:t>
      </w:r>
      <w:proofErr w:type="gramStart"/>
      <w:r w:rsidRPr="00A4331B">
        <w:rPr>
          <w:rFonts w:ascii="Arial" w:eastAsia="Times New Roman" w:hAnsi="Arial" w:cs="Arial"/>
          <w:color w:val="171717"/>
          <w:sz w:val="24"/>
          <w:szCs w:val="24"/>
        </w:rPr>
        <w:t>Bukankah sikap saling memaafkan itu lebih baik dan lebih suci, serta lebih menenteramkan hati?</w:t>
      </w:r>
      <w:proofErr w:type="gramEnd"/>
      <w:r w:rsidRPr="00A4331B">
        <w:rPr>
          <w:rFonts w:ascii="Arial" w:eastAsia="Times New Roman" w:hAnsi="Arial" w:cs="Arial"/>
          <w:color w:val="171717"/>
          <w:sz w:val="24"/>
          <w:szCs w:val="24"/>
        </w:rPr>
        <w:t xml:space="preserve"> Indah rasanya manakala setiap kali bertemu dan bersalaman dengan saudara Muslim, hati ini menggemakan </w:t>
      </w:r>
      <w:proofErr w:type="gramStart"/>
      <w:r w:rsidRPr="00A4331B">
        <w:rPr>
          <w:rFonts w:ascii="Arial" w:eastAsia="Times New Roman" w:hAnsi="Arial" w:cs="Arial"/>
          <w:color w:val="171717"/>
          <w:sz w:val="24"/>
          <w:szCs w:val="24"/>
        </w:rPr>
        <w:t>doa</w:t>
      </w:r>
      <w:proofErr w:type="gramEnd"/>
      <w:r w:rsidRPr="00A4331B">
        <w:rPr>
          <w:rFonts w:ascii="Arial" w:eastAsia="Times New Roman" w:hAnsi="Arial" w:cs="Arial"/>
          <w:color w:val="171717"/>
          <w:sz w:val="24"/>
          <w:szCs w:val="24"/>
        </w:rPr>
        <w:t>: "Ya Allah, ampunilah aku dan saudaraku ini," seraya menanamkan tekad di hati untuk memaafkan kekhilafannya.</w:t>
      </w:r>
      <w:r w:rsidRPr="00A4331B">
        <w:rPr>
          <w:rFonts w:ascii="Arial" w:eastAsia="Times New Roman" w:hAnsi="Arial" w:cs="Arial"/>
          <w:color w:val="171717"/>
          <w:sz w:val="24"/>
          <w:szCs w:val="24"/>
        </w:rPr>
        <w:br/>
      </w:r>
      <w:r w:rsidRPr="00A4331B">
        <w:rPr>
          <w:rFonts w:ascii="Arial" w:eastAsia="Times New Roman" w:hAnsi="Arial" w:cs="Arial"/>
          <w:color w:val="171717"/>
          <w:sz w:val="24"/>
          <w:szCs w:val="24"/>
        </w:rPr>
        <w:br/>
      </w:r>
      <w:proofErr w:type="gramStart"/>
      <w:r w:rsidRPr="00A4331B">
        <w:rPr>
          <w:rFonts w:ascii="Arial" w:eastAsia="Times New Roman" w:hAnsi="Arial" w:cs="Arial"/>
          <w:color w:val="171717"/>
          <w:sz w:val="24"/>
          <w:szCs w:val="24"/>
        </w:rPr>
        <w:t>Ingat, surga itu disediakan bagi orang-orang yang bertakwa, yang salah satu sifatnya adalah mudah memaafkan.</w:t>
      </w:r>
      <w:proofErr w:type="gramEnd"/>
      <w:r w:rsidRPr="00A4331B">
        <w:rPr>
          <w:rFonts w:ascii="Arial" w:eastAsia="Times New Roman" w:hAnsi="Arial" w:cs="Arial"/>
          <w:color w:val="171717"/>
          <w:sz w:val="24"/>
          <w:szCs w:val="24"/>
        </w:rPr>
        <w:t xml:space="preserve"> "Dan bersegeralah kamu kepada ampunan dari Rabb-mu dan kepada surga yang luasnya seluas langit dan bumi yang disediakan untuk orang-orang yang bertakwa, (yaitu) orang-orang yang menafkahkan (hartanya), baik di waktu lapang maupun sempit, dan orang-orang yang menahan amarahnya dan memaafkan (kesalahan) orang. </w:t>
      </w:r>
      <w:proofErr w:type="gramStart"/>
      <w:r w:rsidRPr="00A4331B">
        <w:rPr>
          <w:rFonts w:ascii="Arial" w:eastAsia="Times New Roman" w:hAnsi="Arial" w:cs="Arial"/>
          <w:color w:val="171717"/>
          <w:sz w:val="24"/>
          <w:szCs w:val="24"/>
        </w:rPr>
        <w:t>Allah menyukai orang-orang yang berbuat kebajikan."</w:t>
      </w:r>
      <w:proofErr w:type="gramEnd"/>
      <w:r w:rsidRPr="00A4331B">
        <w:rPr>
          <w:rFonts w:ascii="Arial" w:eastAsia="Times New Roman" w:hAnsi="Arial" w:cs="Arial"/>
          <w:color w:val="171717"/>
          <w:sz w:val="24"/>
          <w:szCs w:val="24"/>
        </w:rPr>
        <w:t xml:space="preserve"> (QS Ali 'Imran [3]: 133-134).</w:t>
      </w:r>
      <w:r w:rsidRPr="00A4331B">
        <w:rPr>
          <w:rFonts w:ascii="Arial" w:eastAsia="Times New Roman" w:hAnsi="Arial" w:cs="Arial"/>
          <w:color w:val="171717"/>
          <w:sz w:val="24"/>
          <w:szCs w:val="24"/>
        </w:rPr>
        <w:br/>
      </w:r>
      <w:r w:rsidRPr="00A4331B">
        <w:rPr>
          <w:rFonts w:ascii="Arial" w:eastAsia="Times New Roman" w:hAnsi="Arial" w:cs="Arial"/>
          <w:color w:val="171717"/>
          <w:sz w:val="24"/>
          <w:szCs w:val="24"/>
        </w:rPr>
        <w:br/>
        <w:t xml:space="preserve">Kita yang bermental pendendam, pembenci, dan yang kerap menampilkan muka masam, </w:t>
      </w:r>
      <w:proofErr w:type="gramStart"/>
      <w:r w:rsidRPr="00A4331B">
        <w:rPr>
          <w:rFonts w:ascii="Arial" w:eastAsia="Times New Roman" w:hAnsi="Arial" w:cs="Arial"/>
          <w:color w:val="171717"/>
          <w:sz w:val="24"/>
          <w:szCs w:val="24"/>
        </w:rPr>
        <w:t>mari</w:t>
      </w:r>
      <w:proofErr w:type="gramEnd"/>
      <w:r w:rsidRPr="00A4331B">
        <w:rPr>
          <w:rFonts w:ascii="Arial" w:eastAsia="Times New Roman" w:hAnsi="Arial" w:cs="Arial"/>
          <w:color w:val="171717"/>
          <w:sz w:val="24"/>
          <w:szCs w:val="24"/>
        </w:rPr>
        <w:t xml:space="preserve"> kita ganti dengan sikap gampang memaafkan dan menebarkan senyuman, karena karakter manusia itu tertarik kepada orang yang mudah memberi senyuman pada orang lain dengan ikhlas, dan dia akan lari dari orang yang bermuka masam lagi cemberut. Sebuah pepatah mengatakan: "Bagaimana mungkin aku membenci seseorang, padahal dia tersenyum padaku?" Wallahu A'lam</w:t>
      </w:r>
    </w:p>
    <w:p w:rsidR="00A4331B" w:rsidRDefault="00A4331B" w:rsidP="00A4331B">
      <w:pPr>
        <w:pStyle w:val="ecxyiv1744141177ecxmsonormal"/>
        <w:rPr>
          <w:rFonts w:ascii="Tahoma" w:hAnsi="Tahoma" w:cs="Tahoma" w:hint="cs"/>
          <w:color w:val="2A2A2A"/>
          <w:sz w:val="28"/>
          <w:szCs w:val="28"/>
          <w:rtl/>
        </w:rPr>
      </w:pPr>
    </w:p>
    <w:tbl>
      <w:tblPr>
        <w:tblW w:w="9765" w:type="dxa"/>
        <w:jc w:val="center"/>
        <w:tblCellSpacing w:w="15" w:type="dxa"/>
        <w:tblCellMar>
          <w:top w:w="15" w:type="dxa"/>
          <w:left w:w="15" w:type="dxa"/>
          <w:bottom w:w="15" w:type="dxa"/>
          <w:right w:w="15" w:type="dxa"/>
        </w:tblCellMar>
        <w:tblLook w:val="04A0"/>
      </w:tblPr>
      <w:tblGrid>
        <w:gridCol w:w="9765"/>
      </w:tblGrid>
      <w:tr w:rsidR="005D3CEE" w:rsidRPr="005D3CEE">
        <w:trPr>
          <w:tblCellSpacing w:w="15" w:type="dxa"/>
          <w:jc w:val="center"/>
        </w:trPr>
        <w:tc>
          <w:tcPr>
            <w:tcW w:w="9675" w:type="dxa"/>
            <w:vAlign w:val="center"/>
            <w:hideMark/>
          </w:tcPr>
          <w:p w:rsidR="005D3CEE" w:rsidRPr="005D3CEE" w:rsidRDefault="005D3CEE" w:rsidP="005D3CEE">
            <w:pPr>
              <w:spacing w:before="100" w:beforeAutospacing="1" w:after="100" w:afterAutospacing="1" w:line="240" w:lineRule="auto"/>
              <w:jc w:val="center"/>
              <w:rPr>
                <w:rFonts w:ascii="Arial" w:eastAsia="Times New Roman" w:hAnsi="Arial" w:cs="Arial"/>
                <w:b/>
                <w:bCs/>
                <w:sz w:val="27"/>
                <w:szCs w:val="27"/>
              </w:rPr>
            </w:pPr>
            <w:r w:rsidRPr="005D3CEE">
              <w:rPr>
                <w:rFonts w:ascii="Arial" w:eastAsia="Times New Roman" w:hAnsi="Arial" w:cs="Arial"/>
                <w:b/>
                <w:bCs/>
                <w:sz w:val="27"/>
                <w:szCs w:val="27"/>
              </w:rPr>
              <w:lastRenderedPageBreak/>
              <w:t>INDAHNYA MEMAAFKAN</w:t>
            </w:r>
          </w:p>
        </w:tc>
      </w:tr>
      <w:tr w:rsidR="005D3CEE" w:rsidRPr="005D3CEE">
        <w:trPr>
          <w:tblCellSpacing w:w="15" w:type="dxa"/>
          <w:jc w:val="center"/>
        </w:trPr>
        <w:tc>
          <w:tcPr>
            <w:tcW w:w="0" w:type="auto"/>
            <w:vAlign w:val="center"/>
            <w:hideMark/>
          </w:tcPr>
          <w:p w:rsidR="005D3CEE" w:rsidRPr="005D3CEE" w:rsidRDefault="005D3CEE" w:rsidP="005D3CEE">
            <w:pPr>
              <w:spacing w:before="100" w:beforeAutospacing="1" w:after="100" w:afterAutospacing="1" w:line="240" w:lineRule="auto"/>
              <w:jc w:val="center"/>
              <w:rPr>
                <w:rFonts w:ascii="Arial" w:eastAsia="Times New Roman" w:hAnsi="Arial" w:cs="Arial"/>
                <w:sz w:val="18"/>
                <w:szCs w:val="18"/>
              </w:rPr>
            </w:pPr>
            <w:r>
              <w:rPr>
                <w:rFonts w:ascii="Arial" w:eastAsia="Times New Roman" w:hAnsi="Arial" w:cs="Arial"/>
                <w:b/>
                <w:bCs/>
                <w:noProof/>
                <w:sz w:val="18"/>
                <w:szCs w:val="18"/>
              </w:rPr>
              <w:drawing>
                <wp:inline distT="0" distB="0" distL="0" distR="0">
                  <wp:extent cx="2381250" cy="2352675"/>
                  <wp:effectExtent l="19050" t="0" r="0" b="0"/>
                  <wp:docPr id="1" name="Picture 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
                          <pic:cNvPicPr>
                            <a:picLocks noChangeAspect="1" noChangeArrowheads="1"/>
                          </pic:cNvPicPr>
                        </pic:nvPicPr>
                        <pic:blipFill>
                          <a:blip r:embed="rId8" cstate="print"/>
                          <a:srcRect/>
                          <a:stretch>
                            <a:fillRect/>
                          </a:stretch>
                        </pic:blipFill>
                        <pic:spPr bwMode="auto">
                          <a:xfrm>
                            <a:off x="0" y="0"/>
                            <a:ext cx="2381250" cy="2352675"/>
                          </a:xfrm>
                          <a:prstGeom prst="rect">
                            <a:avLst/>
                          </a:prstGeom>
                          <a:noFill/>
                          <a:ln w="9525">
                            <a:noFill/>
                            <a:miter lim="800000"/>
                            <a:headEnd/>
                            <a:tailEnd/>
                          </a:ln>
                        </pic:spPr>
                      </pic:pic>
                    </a:graphicData>
                  </a:graphic>
                </wp:inline>
              </w:drawing>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sz w:val="18"/>
                <w:szCs w:val="18"/>
              </w:rPr>
              <w:br/>
              <w:t xml:space="preserve">”Tatkala kita sampai pada suatu keadaan dimana masing-masing dari k merasakan sebagai yang </w:t>
            </w:r>
            <w:proofErr w:type="gramStart"/>
            <w:r w:rsidRPr="005D3CEE">
              <w:rPr>
                <w:rFonts w:ascii="Arial" w:eastAsia="Times New Roman" w:hAnsi="Arial" w:cs="Arial"/>
                <w:sz w:val="18"/>
                <w:szCs w:val="18"/>
              </w:rPr>
              <w:t>bersalah ,</w:t>
            </w:r>
            <w:proofErr w:type="gramEnd"/>
            <w:r w:rsidRPr="005D3CEE">
              <w:rPr>
                <w:rFonts w:ascii="Arial" w:eastAsia="Times New Roman" w:hAnsi="Arial" w:cs="Arial"/>
                <w:sz w:val="18"/>
                <w:szCs w:val="18"/>
              </w:rPr>
              <w:t xml:space="preserve"> maka akan timbul saling pengertian. Kemudian bisa saling memaafkan, bukankah hal ini menjadi peristiwa yang indah? Bila kita mampu mengerti dan menyadari kesalahan masing-masing, maka akan tercipta penyelesaian yang indah atas suatu </w:t>
            </w:r>
            <w:proofErr w:type="gramStart"/>
            <w:r w:rsidRPr="005D3CEE">
              <w:rPr>
                <w:rFonts w:ascii="Arial" w:eastAsia="Times New Roman" w:hAnsi="Arial" w:cs="Arial"/>
                <w:sz w:val="18"/>
                <w:szCs w:val="18"/>
              </w:rPr>
              <w:t>masalah. . .”</w:t>
            </w:r>
            <w:proofErr w:type="gramEnd"/>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b/>
                <w:bCs/>
                <w:sz w:val="18"/>
                <w:u w:val="single"/>
              </w:rPr>
              <w:t xml:space="preserve">Memaafkan Itu </w:t>
            </w:r>
            <w:proofErr w:type="gramStart"/>
            <w:r w:rsidRPr="005D3CEE">
              <w:rPr>
                <w:rFonts w:ascii="Arial" w:eastAsia="Times New Roman" w:hAnsi="Arial" w:cs="Arial"/>
                <w:b/>
                <w:bCs/>
                <w:sz w:val="18"/>
                <w:u w:val="single"/>
              </w:rPr>
              <w:t>Sehat !</w:t>
            </w:r>
            <w:proofErr w:type="gramEnd"/>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66875" cy="1666875"/>
                  <wp:effectExtent l="19050" t="0" r="9525" b="0"/>
                  <wp:wrapSquare wrapText="bothSides"/>
                  <wp:docPr id="2" name="Picture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
                          <pic:cNvPicPr>
                            <a:picLocks noChangeAspect="1" noChangeArrowheads="1"/>
                          </pic:cNvPicPr>
                        </pic:nvPicPr>
                        <pic:blipFill>
                          <a:blip r:embed="rId9" cstate="print"/>
                          <a:srcRect/>
                          <a:stretch>
                            <a:fillRect/>
                          </a:stretch>
                        </pic:blipFill>
                        <pic:spPr bwMode="auto">
                          <a:xfrm>
                            <a:off x="0" y="0"/>
                            <a:ext cx="1666875" cy="1666875"/>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t xml:space="preserve">Tidak dipungkiri, masalah yang cukup berat adalah kemauan untuk memaafkan kesalahan orang lain. Berat ringannya keiklasan untuk memaafkan terkait dengan besar kecilnya rasa kesal, atau dendam kita terhadap seseorang. Semakin dalam rasa kekesalan, kebencian, dan permusuhan kita pada seseorang, maka semakin berat pula kerelaan kita untuk memaafkan. </w:t>
            </w:r>
            <w:r w:rsidRPr="005D3CEE">
              <w:rPr>
                <w:rFonts w:ascii="Arial" w:eastAsia="Times New Roman" w:hAnsi="Arial" w:cs="Arial"/>
                <w:sz w:val="18"/>
                <w:szCs w:val="18"/>
              </w:rPr>
              <w:br/>
              <w:t>Secara psikologis, yang mendapatkan keuntungan dari sikap memaafkan adalah pihak yang memaafkan, bukan yang dimaafkan. Secara psikologis, bukankah benci itu suatu beban yang memberatkan kita? Rasa benci itu juga bagaikan luka. Bila kebencian kita pelihara, sama saja kita memelihara luka diri. Dan bila kebencian telah berubah menjadi dendam yang menuntut balas, maka luka itu semakin kita perdalam dan semakin perih kita rasakan sebelum dendam terlaksana. Namun ketika dendam telah terlaksana, benarkah luka atau beban yang berat dipikul kemana-man tadi akan hilang? Pengalaman mengatakan: “tidak”, dan permusuhan akan meningkat, yang berarti semakin dalam kita menyayat kulit hati yang telah luka dan perih tadi. Bukankah itu semakin sakit?</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sz w:val="18"/>
                <w:szCs w:val="18"/>
              </w:rPr>
              <w:t xml:space="preserve">Memafkan sesungguhnya merupakan terapi jitu untuk kesehatan. Bagaimana tidak? Begitu kita memafkan orang, maka beban berkurang, luka membaik. Dan bila benci serta dendam telah hilang sams sekali dari hati kita, maka betapa sehat dan ringannya kita menjalani hidup ini. </w:t>
            </w:r>
            <w:r w:rsidRPr="005D3CEE">
              <w:rPr>
                <w:rFonts w:ascii="Arial" w:eastAsia="Times New Roman" w:hAnsi="Arial" w:cs="Arial"/>
                <w:sz w:val="18"/>
                <w:szCs w:val="18"/>
              </w:rPr>
              <w:br/>
              <w:t>Orang yang memelihara kebencian sama halnya memelihara penyakit. Jadi benar adanya jika pribadi pemaaf itu membuat badan kita sehat. Apabila kita sudah terpola untuk ikhlas dan saling memaafkan, maka suasana psikologis kita menjadi bersih.</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b/>
                <w:bCs/>
                <w:sz w:val="18"/>
                <w:u w:val="single"/>
              </w:rPr>
              <w:t>5 (Lima )Langkah Menyucikan Emosi dengan Memaafkan</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b/>
                <w:bCs/>
                <w:sz w:val="18"/>
              </w:rPr>
              <w:t xml:space="preserve">1. Cari tempat untuk menyendiri </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952500"/>
                  <wp:effectExtent l="19050" t="0" r="0" b="0"/>
                  <wp:wrapSquare wrapText="bothSides"/>
                  <wp:docPr id="3" name="Picture 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
                          <pic:cNvPicPr>
                            <a:picLocks noChangeAspect="1" noChangeArrowheads="1"/>
                          </pic:cNvPicPr>
                        </pic:nvPicPr>
                        <pic:blipFill>
                          <a:blip r:embed="rId10"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t xml:space="preserve">Langkah pertama adalah mencari tempat tenang untuk memberi waktu bagi diri sendiri tanpa gangguan orang lain. Tak perlu tempat yang jauh. Anda bisa menemukannya di dalam </w:t>
            </w:r>
            <w:r w:rsidRPr="005D3CEE">
              <w:rPr>
                <w:rFonts w:ascii="Arial" w:eastAsia="Times New Roman" w:hAnsi="Arial" w:cs="Arial"/>
                <w:sz w:val="18"/>
                <w:szCs w:val="18"/>
              </w:rPr>
              <w:lastRenderedPageBreak/>
              <w:t xml:space="preserve">rumah. Sebagian orang memilih kamar mandi sebagai tempat paling tepat untuk menyendiri. Karena di sana lah ia bisa memikirkan dirinya, dan meminimalisasi gangguan dari campur tangan pihak lain. Anda juga bisa memilih kamar </w:t>
            </w:r>
            <w:proofErr w:type="gramStart"/>
            <w:r w:rsidRPr="005D3CEE">
              <w:rPr>
                <w:rFonts w:ascii="Arial" w:eastAsia="Times New Roman" w:hAnsi="Arial" w:cs="Arial"/>
                <w:sz w:val="18"/>
                <w:szCs w:val="18"/>
              </w:rPr>
              <w:t>lain</w:t>
            </w:r>
            <w:proofErr w:type="gramEnd"/>
            <w:r w:rsidRPr="005D3CEE">
              <w:rPr>
                <w:rFonts w:ascii="Arial" w:eastAsia="Times New Roman" w:hAnsi="Arial" w:cs="Arial"/>
                <w:sz w:val="18"/>
                <w:szCs w:val="18"/>
              </w:rPr>
              <w:t xml:space="preserve"> di dalam rumah dimana tak ada satupun orang berani masuk ke dalamnya. </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sz w:val="18"/>
                <w:szCs w:val="18"/>
              </w:rPr>
              <w:br/>
            </w:r>
            <w:r w:rsidRPr="005D3CEE">
              <w:rPr>
                <w:rFonts w:ascii="Arial" w:eastAsia="Times New Roman" w:hAnsi="Arial" w:cs="Arial"/>
                <w:sz w:val="18"/>
                <w:szCs w:val="18"/>
              </w:rPr>
              <w:br/>
            </w:r>
            <w:r w:rsidRPr="005D3CEE">
              <w:rPr>
                <w:rFonts w:ascii="Arial" w:eastAsia="Times New Roman" w:hAnsi="Arial" w:cs="Arial"/>
                <w:b/>
                <w:bCs/>
                <w:sz w:val="18"/>
              </w:rPr>
              <w:t>2. Tenangkan diri</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sz w:val="18"/>
                <w:szCs w:val="18"/>
              </w:rPr>
              <w:br/>
            </w: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952500"/>
                  <wp:effectExtent l="19050" t="0" r="0" b="0"/>
                  <wp:wrapSquare wrapText="bothSides"/>
                  <wp:docPr id="4" name="Picture 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
                          <pic:cNvPicPr>
                            <a:picLocks noChangeAspect="1" noChangeArrowheads="1"/>
                          </pic:cNvPicPr>
                        </pic:nvPicPr>
                        <pic:blipFill>
                          <a:blip r:embed="rId11"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br/>
              <w:t xml:space="preserve">Setelah menemukan tempat tenang dan memastikan tak akan ada gangguan, mulailah menenangkan diri. Fokuslah pada diri sendiri dengan menutup mata dan tak usah pikirkan lagi apa yang telah terjadi dan memicu emosi Anda. Cara menenangkan diri, setelah menutup mata, tariklah nafas mendalam dan keluarkan perlahan. Ulangi hingga 10 kali. </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b/>
                <w:bCs/>
                <w:sz w:val="18"/>
                <w:szCs w:val="18"/>
              </w:rPr>
              <w:br/>
            </w:r>
            <w:r w:rsidRPr="005D3CEE">
              <w:rPr>
                <w:rFonts w:ascii="Arial" w:eastAsia="Times New Roman" w:hAnsi="Arial" w:cs="Arial"/>
                <w:b/>
                <w:bCs/>
                <w:sz w:val="18"/>
              </w:rPr>
              <w:t>3. Jujurlah pada diri sendiri</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952500"/>
                  <wp:effectExtent l="19050" t="0" r="0" b="0"/>
                  <wp:wrapSquare wrapText="bothSides"/>
                  <wp:docPr id="5" name="Picture 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
                          <pic:cNvPicPr>
                            <a:picLocks noChangeAspect="1" noChangeArrowheads="1"/>
                          </pic:cNvPicPr>
                        </pic:nvPicPr>
                        <pic:blipFill>
                          <a:blip r:embed="rId12"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t>Menenangkan diri dengan mengatur nafas membuat tubuh lebih rileks. Fokuslah pada diri sendiri dengan mengajukan beberapa pertanyaan kepada diri sendiri. Jawab dengan jujur pertanyaan ini:</w:t>
            </w:r>
            <w:r w:rsidRPr="005D3CEE">
              <w:rPr>
                <w:rFonts w:ascii="Arial" w:eastAsia="Times New Roman" w:hAnsi="Arial" w:cs="Arial"/>
                <w:sz w:val="18"/>
                <w:szCs w:val="18"/>
              </w:rPr>
              <w:br/>
              <w:t>* Siapa saya?</w:t>
            </w:r>
            <w:r w:rsidRPr="005D3CEE">
              <w:rPr>
                <w:rFonts w:ascii="Arial" w:eastAsia="Times New Roman" w:hAnsi="Arial" w:cs="Arial"/>
                <w:sz w:val="18"/>
                <w:szCs w:val="18"/>
              </w:rPr>
              <w:br/>
              <w:t>* Apa yang ada di tubuh saya?</w:t>
            </w:r>
            <w:r w:rsidRPr="005D3CEE">
              <w:rPr>
                <w:rFonts w:ascii="Arial" w:eastAsia="Times New Roman" w:hAnsi="Arial" w:cs="Arial"/>
                <w:sz w:val="18"/>
                <w:szCs w:val="18"/>
              </w:rPr>
              <w:br/>
              <w:t>* Apa yang saya pikirkan?</w:t>
            </w:r>
            <w:r w:rsidRPr="005D3CEE">
              <w:rPr>
                <w:rFonts w:ascii="Arial" w:eastAsia="Times New Roman" w:hAnsi="Arial" w:cs="Arial"/>
                <w:sz w:val="18"/>
                <w:szCs w:val="18"/>
              </w:rPr>
              <w:br/>
              <w:t>* Dari mana pikiran saya berasal?</w:t>
            </w:r>
            <w:r w:rsidRPr="005D3CEE">
              <w:rPr>
                <w:rFonts w:ascii="Arial" w:eastAsia="Times New Roman" w:hAnsi="Arial" w:cs="Arial"/>
                <w:sz w:val="18"/>
                <w:szCs w:val="18"/>
              </w:rPr>
              <w:br/>
              <w:t xml:space="preserve">* Apa yang saya rasakan dan mengapa saya merasa seperti ini? </w:t>
            </w:r>
            <w:r w:rsidRPr="005D3CEE">
              <w:rPr>
                <w:rFonts w:ascii="Arial" w:eastAsia="Times New Roman" w:hAnsi="Arial" w:cs="Arial"/>
                <w:sz w:val="18"/>
                <w:szCs w:val="18"/>
              </w:rPr>
              <w:br/>
            </w:r>
            <w:r w:rsidRPr="005D3CEE">
              <w:rPr>
                <w:rFonts w:ascii="Arial" w:eastAsia="Times New Roman" w:hAnsi="Arial" w:cs="Arial"/>
                <w:sz w:val="18"/>
                <w:szCs w:val="18"/>
              </w:rPr>
              <w:br/>
              <w:t xml:space="preserve">Jika Anda menjawab pertanyaan di atas dengan jujur, Anda bisa fokus kepada sikap memaafkan. Mengapa? Karena ketika Anda sudah sangat sadar atas diri Anda sendiri, Anda lebih mampu mengendalikan keadaan, termasuk saat sedang emosi atau bahkan tersakiti. Rumusnya adalah, Anda perlu mengenali dan memahami diri sendiri sebelum memaafkan. </w:t>
            </w:r>
            <w:r w:rsidRPr="005D3CEE">
              <w:rPr>
                <w:rFonts w:ascii="Arial" w:eastAsia="Times New Roman" w:hAnsi="Arial" w:cs="Arial"/>
                <w:sz w:val="18"/>
                <w:szCs w:val="18"/>
              </w:rPr>
              <w:br/>
            </w:r>
            <w:r w:rsidRPr="005D3CEE">
              <w:rPr>
                <w:rFonts w:ascii="Arial" w:eastAsia="Times New Roman" w:hAnsi="Arial" w:cs="Arial"/>
                <w:b/>
                <w:bCs/>
                <w:sz w:val="18"/>
                <w:szCs w:val="18"/>
              </w:rPr>
              <w:br/>
            </w:r>
            <w:r w:rsidRPr="005D3CEE">
              <w:rPr>
                <w:rFonts w:ascii="Arial" w:eastAsia="Times New Roman" w:hAnsi="Arial" w:cs="Arial"/>
                <w:b/>
                <w:bCs/>
                <w:sz w:val="18"/>
              </w:rPr>
              <w:t>4. Berikan maaf kepada orang yang menyakiti Anda</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952500"/>
                  <wp:effectExtent l="19050" t="0" r="0" b="0"/>
                  <wp:wrapSquare wrapText="bothSides"/>
                  <wp:docPr id="6" name="Picture 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
                          <pic:cNvPicPr>
                            <a:picLocks noChangeAspect="1" noChangeArrowheads="1"/>
                          </pic:cNvPicPr>
                        </pic:nvPicPr>
                        <pic:blipFill>
                          <a:blip r:embed="rId13"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t xml:space="preserve">Langkah tersulit pada tahapan ini adalah mengatakan "Saya memaafkan kamu". Mengatakan hal ini tidak mudah tetapi harus Anda lakukan untuk melepaskan diri dari jeratan emosi negatif dan menjadi stres karenanya. Anda harus menghancurkan jeratan tersebut agar pikiran, tubuh dan jiwa Anda terbebaskan. Teknik membebaskan diri dari emosi negatif adalah dengan mengatakan "Saya memaafkan kamu" sebanyak tiga kali begitu Anda merasa emosi. Meskipun Anda merasa bukan sebagai pihak yang bersalah, Anda tetap perlu mengatakan "Saya memaafkan kamu" di hadapan orang </w:t>
            </w:r>
            <w:proofErr w:type="gramStart"/>
            <w:r w:rsidRPr="005D3CEE">
              <w:rPr>
                <w:rFonts w:ascii="Arial" w:eastAsia="Times New Roman" w:hAnsi="Arial" w:cs="Arial"/>
                <w:sz w:val="18"/>
                <w:szCs w:val="18"/>
              </w:rPr>
              <w:t>lain</w:t>
            </w:r>
            <w:proofErr w:type="gramEnd"/>
            <w:r w:rsidRPr="005D3CEE">
              <w:rPr>
                <w:rFonts w:ascii="Arial" w:eastAsia="Times New Roman" w:hAnsi="Arial" w:cs="Arial"/>
                <w:sz w:val="18"/>
                <w:szCs w:val="18"/>
              </w:rPr>
              <w:t xml:space="preserve">, atau hanya pada diri sendiri. Dengan begitu, Anda memberikan ruang pada diri untuk bebas dari emosi negatif dan memberikan kesempatan untuk bahagia dan menikmati kehidupan Anda selanjutnya. </w:t>
            </w:r>
            <w:r w:rsidRPr="005D3CEE">
              <w:rPr>
                <w:rFonts w:ascii="Arial" w:eastAsia="Times New Roman" w:hAnsi="Arial" w:cs="Arial"/>
                <w:sz w:val="18"/>
                <w:szCs w:val="18"/>
              </w:rPr>
              <w:br/>
            </w:r>
            <w:r w:rsidRPr="005D3CEE">
              <w:rPr>
                <w:rFonts w:ascii="Arial" w:eastAsia="Times New Roman" w:hAnsi="Arial" w:cs="Arial"/>
                <w:sz w:val="18"/>
                <w:szCs w:val="18"/>
              </w:rPr>
              <w:br/>
            </w:r>
            <w:r w:rsidRPr="005D3CEE">
              <w:rPr>
                <w:rFonts w:ascii="Arial" w:eastAsia="Times New Roman" w:hAnsi="Arial" w:cs="Arial"/>
                <w:b/>
                <w:bCs/>
                <w:sz w:val="18"/>
              </w:rPr>
              <w:t>5. Melatih tersenyum</w:t>
            </w:r>
          </w:p>
          <w:p w:rsidR="005D3CEE" w:rsidRPr="005D3CEE" w:rsidRDefault="005D3CEE" w:rsidP="005D3CEE">
            <w:pPr>
              <w:spacing w:before="100" w:beforeAutospacing="1" w:after="240" w:line="240" w:lineRule="auto"/>
              <w:rPr>
                <w:rFonts w:ascii="Arial" w:eastAsia="Times New Roman" w:hAnsi="Arial" w:cs="Arial"/>
                <w:sz w:val="18"/>
                <w:szCs w:val="18"/>
              </w:rPr>
            </w:pPr>
            <w:r>
              <w:rPr>
                <w:rFonts w:ascii="Arial" w:eastAsia="Times New Roman" w:hAnsi="Arial" w:cs="Arial"/>
                <w:noProof/>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952500"/>
                  <wp:effectExtent l="19050" t="0" r="0" b="0"/>
                  <wp:wrapSquare wrapText="bothSides"/>
                  <wp:docPr id="7" name="Picture 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
                          <pic:cNvPicPr>
                            <a:picLocks noChangeAspect="1" noChangeArrowheads="1"/>
                          </pic:cNvPicPr>
                        </pic:nvPicPr>
                        <pic:blipFill>
                          <a:blip r:embed="rId14"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5D3CEE">
              <w:rPr>
                <w:rFonts w:ascii="Arial" w:eastAsia="Times New Roman" w:hAnsi="Arial" w:cs="Arial"/>
                <w:sz w:val="18"/>
                <w:szCs w:val="18"/>
              </w:rPr>
              <w:t>Anda akan mendapatkan ketenangan dan keharmonisan dalam diri dengan melatih diri untuk memaafkan. Melatih pernafasan</w:t>
            </w:r>
            <w:proofErr w:type="gramStart"/>
            <w:r w:rsidRPr="005D3CEE">
              <w:rPr>
                <w:rFonts w:ascii="Arial" w:eastAsia="Times New Roman" w:hAnsi="Arial" w:cs="Arial"/>
                <w:sz w:val="18"/>
                <w:szCs w:val="18"/>
              </w:rPr>
              <w:t>,kontrol</w:t>
            </w:r>
            <w:proofErr w:type="gramEnd"/>
            <w:r w:rsidRPr="005D3CEE">
              <w:rPr>
                <w:rFonts w:ascii="Arial" w:eastAsia="Times New Roman" w:hAnsi="Arial" w:cs="Arial"/>
                <w:sz w:val="18"/>
                <w:szCs w:val="18"/>
              </w:rPr>
              <w:t xml:space="preserve"> diri dengan empat cara di atas tadi, membuat Anda lebih kuat secara emosional. Anda mampu menaklukkan masalah apapun dan kapanpun juga. Apapun situasinya, Anda mampu menghadapi dengan tenang dan senyuman. Percayakan diri Anda untuk melakukannya.</w:t>
            </w:r>
          </w:p>
          <w:p w:rsidR="005D3CEE" w:rsidRPr="005D3CEE" w:rsidRDefault="005D3CEE" w:rsidP="005D3CEE">
            <w:pPr>
              <w:spacing w:before="100" w:beforeAutospacing="1" w:after="100" w:afterAutospacing="1" w:line="240" w:lineRule="auto"/>
              <w:rPr>
                <w:rFonts w:ascii="Arial" w:eastAsia="Times New Roman" w:hAnsi="Arial" w:cs="Arial"/>
                <w:sz w:val="18"/>
                <w:szCs w:val="18"/>
              </w:rPr>
            </w:pPr>
            <w:r w:rsidRPr="005D3CEE">
              <w:rPr>
                <w:rFonts w:ascii="Arial" w:eastAsia="Times New Roman" w:hAnsi="Arial" w:cs="Arial"/>
                <w:sz w:val="18"/>
                <w:szCs w:val="18"/>
              </w:rPr>
              <w:t>.</w:t>
            </w:r>
          </w:p>
          <w:p w:rsidR="005D3CEE" w:rsidRPr="005D3CEE" w:rsidRDefault="005D3CEE" w:rsidP="005D3CEE">
            <w:pPr>
              <w:spacing w:before="100" w:beforeAutospacing="1" w:after="100" w:afterAutospacing="1" w:line="240" w:lineRule="auto"/>
              <w:jc w:val="right"/>
              <w:rPr>
                <w:rFonts w:ascii="Arial" w:eastAsia="Times New Roman" w:hAnsi="Arial" w:cs="Arial"/>
                <w:sz w:val="18"/>
                <w:szCs w:val="18"/>
              </w:rPr>
            </w:pPr>
          </w:p>
        </w:tc>
      </w:tr>
    </w:tbl>
    <w:p w:rsidR="005D3CEE" w:rsidRPr="00A4331B" w:rsidRDefault="005D3CEE" w:rsidP="00A4331B">
      <w:pPr>
        <w:pStyle w:val="ecxyiv1744141177ecxmsonormal"/>
        <w:rPr>
          <w:rFonts w:ascii="Tahoma" w:hAnsi="Tahoma" w:cs="Tahoma"/>
          <w:color w:val="2A2A2A"/>
          <w:sz w:val="28"/>
          <w:szCs w:val="28"/>
        </w:rPr>
      </w:pPr>
    </w:p>
    <w:sectPr w:rsidR="005D3CEE" w:rsidRPr="00A4331B" w:rsidSect="00946F81">
      <w:headerReference w:type="default"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735" w:rsidRDefault="00E11735" w:rsidP="00B610DA">
      <w:pPr>
        <w:spacing w:after="0" w:line="240" w:lineRule="auto"/>
      </w:pPr>
      <w:r>
        <w:separator/>
      </w:r>
    </w:p>
  </w:endnote>
  <w:endnote w:type="continuationSeparator" w:id="0">
    <w:p w:rsidR="00E11735" w:rsidRDefault="00E11735" w:rsidP="00B61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4568"/>
      <w:docPartObj>
        <w:docPartGallery w:val="Page Numbers (Bottom of Page)"/>
        <w:docPartUnique/>
      </w:docPartObj>
    </w:sdtPr>
    <w:sdtContent>
      <w:p w:rsidR="00F46969" w:rsidRDefault="006D7ACC">
        <w:pPr>
          <w:pStyle w:val="Footer"/>
          <w:jc w:val="right"/>
        </w:pPr>
        <w:fldSimple w:instr=" PAGE   \* MERGEFORMAT ">
          <w:r w:rsidR="005D3CEE">
            <w:rPr>
              <w:noProof/>
            </w:rPr>
            <w:t>11</w:t>
          </w:r>
        </w:fldSimple>
      </w:p>
    </w:sdtContent>
  </w:sdt>
  <w:p w:rsidR="00F46969" w:rsidRDefault="00F469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735" w:rsidRDefault="00E11735" w:rsidP="00B610DA">
      <w:pPr>
        <w:spacing w:after="0" w:line="240" w:lineRule="auto"/>
      </w:pPr>
      <w:r>
        <w:separator/>
      </w:r>
    </w:p>
  </w:footnote>
  <w:footnote w:type="continuationSeparator" w:id="0">
    <w:p w:rsidR="00E11735" w:rsidRDefault="00E11735" w:rsidP="00B610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0DA" w:rsidRPr="00B610DA" w:rsidRDefault="00B610DA" w:rsidP="00B610DA">
    <w:pPr>
      <w:pStyle w:val="Header"/>
      <w:rPr>
        <w:b/>
        <w:bCs/>
        <w:sz w:val="28"/>
        <w:szCs w:val="28"/>
      </w:rPr>
    </w:pPr>
    <w:r w:rsidRPr="00B610DA">
      <w:rPr>
        <w:b/>
        <w:bCs/>
        <w:sz w:val="28"/>
        <w:szCs w:val="28"/>
      </w:rPr>
      <w:t>RENUNGAN NISFU SYA’BAN</w:t>
    </w:r>
  </w:p>
  <w:p w:rsidR="00B610DA" w:rsidRPr="00B610DA" w:rsidRDefault="00B610DA" w:rsidP="00B610DA">
    <w:pPr>
      <w:pStyle w:val="Header"/>
      <w:rPr>
        <w:b/>
        <w:bCs/>
        <w:sz w:val="28"/>
        <w:szCs w:val="28"/>
      </w:rPr>
    </w:pPr>
    <w:r w:rsidRPr="00B610DA">
      <w:rPr>
        <w:b/>
        <w:bCs/>
        <w:sz w:val="28"/>
        <w:szCs w:val="28"/>
      </w:rPr>
      <w:t>PENGAJIAN AL</w:t>
    </w:r>
    <w:r>
      <w:rPr>
        <w:b/>
        <w:bCs/>
        <w:sz w:val="28"/>
        <w:szCs w:val="28"/>
      </w:rPr>
      <w:t>-</w:t>
    </w:r>
    <w:r w:rsidRPr="00B610DA">
      <w:rPr>
        <w:b/>
        <w:bCs/>
        <w:sz w:val="28"/>
        <w:szCs w:val="28"/>
      </w:rPr>
      <w:t>HAKIM – JAKARTA</w:t>
    </w:r>
  </w:p>
  <w:p w:rsidR="00B610DA" w:rsidRPr="00B610DA" w:rsidRDefault="00B610DA" w:rsidP="00B610DA">
    <w:pPr>
      <w:pStyle w:val="Header"/>
      <w:rPr>
        <w:sz w:val="24"/>
        <w:szCs w:val="24"/>
        <w:rtl/>
      </w:rPr>
    </w:pPr>
    <w:r>
      <w:rPr>
        <w:sz w:val="24"/>
        <w:szCs w:val="24"/>
      </w:rPr>
      <w:t xml:space="preserve">Puncak – Bogor, 16 Juli 2011 / </w:t>
    </w:r>
    <w:r>
      <w:rPr>
        <w:rFonts w:hint="cs"/>
        <w:sz w:val="24"/>
        <w:szCs w:val="24"/>
        <w:rtl/>
      </w:rPr>
      <w:t>14 شعبان 1432</w:t>
    </w:r>
  </w:p>
  <w:p w:rsidR="00B610DA" w:rsidRDefault="00B610DA" w:rsidP="00B610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57E22"/>
    <w:multiLevelType w:val="multilevel"/>
    <w:tmpl w:val="03DA2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B610DA"/>
    <w:rsid w:val="000028DC"/>
    <w:rsid w:val="00003B56"/>
    <w:rsid w:val="00004162"/>
    <w:rsid w:val="00010839"/>
    <w:rsid w:val="00016AF4"/>
    <w:rsid w:val="00020AD7"/>
    <w:rsid w:val="00020DFA"/>
    <w:rsid w:val="00022E81"/>
    <w:rsid w:val="000245CF"/>
    <w:rsid w:val="00025812"/>
    <w:rsid w:val="00032CE4"/>
    <w:rsid w:val="00032FF7"/>
    <w:rsid w:val="0003520F"/>
    <w:rsid w:val="0003659F"/>
    <w:rsid w:val="000371AF"/>
    <w:rsid w:val="00042A00"/>
    <w:rsid w:val="00046ECB"/>
    <w:rsid w:val="000509FF"/>
    <w:rsid w:val="000521C3"/>
    <w:rsid w:val="00060F77"/>
    <w:rsid w:val="000650B9"/>
    <w:rsid w:val="00066D7E"/>
    <w:rsid w:val="00080EA8"/>
    <w:rsid w:val="000959C8"/>
    <w:rsid w:val="00096B94"/>
    <w:rsid w:val="000A0A63"/>
    <w:rsid w:val="000A1DB4"/>
    <w:rsid w:val="000A24F1"/>
    <w:rsid w:val="000A3B2A"/>
    <w:rsid w:val="000A3CFA"/>
    <w:rsid w:val="000B1FBC"/>
    <w:rsid w:val="000B59FC"/>
    <w:rsid w:val="000B69F4"/>
    <w:rsid w:val="000D0098"/>
    <w:rsid w:val="000D0DC1"/>
    <w:rsid w:val="000D12BE"/>
    <w:rsid w:val="000D1A44"/>
    <w:rsid w:val="000D4252"/>
    <w:rsid w:val="000E0E94"/>
    <w:rsid w:val="000E159E"/>
    <w:rsid w:val="000E3243"/>
    <w:rsid w:val="000E38EC"/>
    <w:rsid w:val="000E5FDC"/>
    <w:rsid w:val="000F29CF"/>
    <w:rsid w:val="000F4325"/>
    <w:rsid w:val="000F5CFE"/>
    <w:rsid w:val="00101EAA"/>
    <w:rsid w:val="00111FAA"/>
    <w:rsid w:val="00121EFC"/>
    <w:rsid w:val="001238EB"/>
    <w:rsid w:val="00125698"/>
    <w:rsid w:val="00126B81"/>
    <w:rsid w:val="001315F6"/>
    <w:rsid w:val="001318BD"/>
    <w:rsid w:val="001322FC"/>
    <w:rsid w:val="00132A28"/>
    <w:rsid w:val="001352BE"/>
    <w:rsid w:val="00135F43"/>
    <w:rsid w:val="00136504"/>
    <w:rsid w:val="00137D6E"/>
    <w:rsid w:val="0014039E"/>
    <w:rsid w:val="00144960"/>
    <w:rsid w:val="00150BAA"/>
    <w:rsid w:val="00155119"/>
    <w:rsid w:val="001568C1"/>
    <w:rsid w:val="00161ED1"/>
    <w:rsid w:val="00163AF3"/>
    <w:rsid w:val="0016613A"/>
    <w:rsid w:val="0016673B"/>
    <w:rsid w:val="001725C6"/>
    <w:rsid w:val="001752EC"/>
    <w:rsid w:val="00181657"/>
    <w:rsid w:val="001856F0"/>
    <w:rsid w:val="00186A3A"/>
    <w:rsid w:val="00190984"/>
    <w:rsid w:val="001A0634"/>
    <w:rsid w:val="001A0D48"/>
    <w:rsid w:val="001A4666"/>
    <w:rsid w:val="001B0828"/>
    <w:rsid w:val="001B5319"/>
    <w:rsid w:val="001C1396"/>
    <w:rsid w:val="001C40FE"/>
    <w:rsid w:val="001C5A40"/>
    <w:rsid w:val="001C731A"/>
    <w:rsid w:val="001D000F"/>
    <w:rsid w:val="001D59ED"/>
    <w:rsid w:val="001D74C7"/>
    <w:rsid w:val="001E19C9"/>
    <w:rsid w:val="001E4A7C"/>
    <w:rsid w:val="001F32B7"/>
    <w:rsid w:val="00206F02"/>
    <w:rsid w:val="00210F6D"/>
    <w:rsid w:val="002162E9"/>
    <w:rsid w:val="002174C8"/>
    <w:rsid w:val="0021768D"/>
    <w:rsid w:val="002277D8"/>
    <w:rsid w:val="00232B71"/>
    <w:rsid w:val="00235857"/>
    <w:rsid w:val="0024381A"/>
    <w:rsid w:val="0025152D"/>
    <w:rsid w:val="00253E50"/>
    <w:rsid w:val="002543F4"/>
    <w:rsid w:val="00262921"/>
    <w:rsid w:val="0027205B"/>
    <w:rsid w:val="00272360"/>
    <w:rsid w:val="002743B0"/>
    <w:rsid w:val="00275A79"/>
    <w:rsid w:val="0027600F"/>
    <w:rsid w:val="0027791C"/>
    <w:rsid w:val="00284797"/>
    <w:rsid w:val="002927FA"/>
    <w:rsid w:val="00295406"/>
    <w:rsid w:val="002979E4"/>
    <w:rsid w:val="002A0234"/>
    <w:rsid w:val="002A0C26"/>
    <w:rsid w:val="002A18A6"/>
    <w:rsid w:val="002B187E"/>
    <w:rsid w:val="002B2324"/>
    <w:rsid w:val="002B5149"/>
    <w:rsid w:val="002B7CBD"/>
    <w:rsid w:val="002C263E"/>
    <w:rsid w:val="002C3C51"/>
    <w:rsid w:val="002D13E7"/>
    <w:rsid w:val="002D4DBA"/>
    <w:rsid w:val="002D7009"/>
    <w:rsid w:val="002E32AB"/>
    <w:rsid w:val="002F00EC"/>
    <w:rsid w:val="002F4AA0"/>
    <w:rsid w:val="002F4AF4"/>
    <w:rsid w:val="00301C66"/>
    <w:rsid w:val="00310843"/>
    <w:rsid w:val="00310B90"/>
    <w:rsid w:val="00316E11"/>
    <w:rsid w:val="00322067"/>
    <w:rsid w:val="00322140"/>
    <w:rsid w:val="0032310A"/>
    <w:rsid w:val="003237DA"/>
    <w:rsid w:val="003261E0"/>
    <w:rsid w:val="00335772"/>
    <w:rsid w:val="00346974"/>
    <w:rsid w:val="003505BC"/>
    <w:rsid w:val="00364716"/>
    <w:rsid w:val="0036474E"/>
    <w:rsid w:val="0036621A"/>
    <w:rsid w:val="003671D9"/>
    <w:rsid w:val="00376B72"/>
    <w:rsid w:val="00377B5B"/>
    <w:rsid w:val="00386E62"/>
    <w:rsid w:val="003A0B3F"/>
    <w:rsid w:val="003A1DD1"/>
    <w:rsid w:val="003A79A2"/>
    <w:rsid w:val="003B08C2"/>
    <w:rsid w:val="003B1375"/>
    <w:rsid w:val="003B2AF6"/>
    <w:rsid w:val="003B60DF"/>
    <w:rsid w:val="003C0231"/>
    <w:rsid w:val="003C3BC2"/>
    <w:rsid w:val="003C75A2"/>
    <w:rsid w:val="003D1BFA"/>
    <w:rsid w:val="003D1F91"/>
    <w:rsid w:val="003D2AD9"/>
    <w:rsid w:val="003D46F4"/>
    <w:rsid w:val="003E6742"/>
    <w:rsid w:val="003F2753"/>
    <w:rsid w:val="003F2F9C"/>
    <w:rsid w:val="00401181"/>
    <w:rsid w:val="00402203"/>
    <w:rsid w:val="00404D1C"/>
    <w:rsid w:val="00407AFD"/>
    <w:rsid w:val="00415FC6"/>
    <w:rsid w:val="004301C4"/>
    <w:rsid w:val="00433DB2"/>
    <w:rsid w:val="00436B9C"/>
    <w:rsid w:val="00445235"/>
    <w:rsid w:val="00445D52"/>
    <w:rsid w:val="00446495"/>
    <w:rsid w:val="004476BC"/>
    <w:rsid w:val="00452616"/>
    <w:rsid w:val="004532EE"/>
    <w:rsid w:val="0046381A"/>
    <w:rsid w:val="00470D4E"/>
    <w:rsid w:val="00472383"/>
    <w:rsid w:val="00472F55"/>
    <w:rsid w:val="00474AD0"/>
    <w:rsid w:val="00477C31"/>
    <w:rsid w:val="0048608E"/>
    <w:rsid w:val="00491527"/>
    <w:rsid w:val="00494F9F"/>
    <w:rsid w:val="00495A9B"/>
    <w:rsid w:val="004972D4"/>
    <w:rsid w:val="004A1F36"/>
    <w:rsid w:val="004A2264"/>
    <w:rsid w:val="004A2D01"/>
    <w:rsid w:val="004B1097"/>
    <w:rsid w:val="004B2994"/>
    <w:rsid w:val="004B376D"/>
    <w:rsid w:val="004B4927"/>
    <w:rsid w:val="004B6DA2"/>
    <w:rsid w:val="004C1195"/>
    <w:rsid w:val="004C695A"/>
    <w:rsid w:val="004D545A"/>
    <w:rsid w:val="004D5F3E"/>
    <w:rsid w:val="004D7C24"/>
    <w:rsid w:val="004E37F8"/>
    <w:rsid w:val="004E74C5"/>
    <w:rsid w:val="004F0E96"/>
    <w:rsid w:val="004F6183"/>
    <w:rsid w:val="004F714F"/>
    <w:rsid w:val="00500D25"/>
    <w:rsid w:val="0050329B"/>
    <w:rsid w:val="0050534E"/>
    <w:rsid w:val="005220DF"/>
    <w:rsid w:val="0052461F"/>
    <w:rsid w:val="0052666D"/>
    <w:rsid w:val="00535D68"/>
    <w:rsid w:val="00535E87"/>
    <w:rsid w:val="005368D2"/>
    <w:rsid w:val="00540987"/>
    <w:rsid w:val="00552D0D"/>
    <w:rsid w:val="00556772"/>
    <w:rsid w:val="005569F9"/>
    <w:rsid w:val="005638C4"/>
    <w:rsid w:val="0056390B"/>
    <w:rsid w:val="00566963"/>
    <w:rsid w:val="00573060"/>
    <w:rsid w:val="005745D1"/>
    <w:rsid w:val="00576335"/>
    <w:rsid w:val="00581275"/>
    <w:rsid w:val="005820B3"/>
    <w:rsid w:val="00582F94"/>
    <w:rsid w:val="00587139"/>
    <w:rsid w:val="00587843"/>
    <w:rsid w:val="00590465"/>
    <w:rsid w:val="005932CB"/>
    <w:rsid w:val="00595529"/>
    <w:rsid w:val="005968BB"/>
    <w:rsid w:val="005A03D7"/>
    <w:rsid w:val="005A11DE"/>
    <w:rsid w:val="005A1AA5"/>
    <w:rsid w:val="005A4434"/>
    <w:rsid w:val="005A51F6"/>
    <w:rsid w:val="005A5905"/>
    <w:rsid w:val="005A5C19"/>
    <w:rsid w:val="005A63B5"/>
    <w:rsid w:val="005B01F6"/>
    <w:rsid w:val="005B2691"/>
    <w:rsid w:val="005B2E64"/>
    <w:rsid w:val="005B4533"/>
    <w:rsid w:val="005B5EC9"/>
    <w:rsid w:val="005C0B6F"/>
    <w:rsid w:val="005C192C"/>
    <w:rsid w:val="005C7377"/>
    <w:rsid w:val="005D189D"/>
    <w:rsid w:val="005D3CEE"/>
    <w:rsid w:val="005D6292"/>
    <w:rsid w:val="005E4347"/>
    <w:rsid w:val="005E481C"/>
    <w:rsid w:val="005E7750"/>
    <w:rsid w:val="005F2CFB"/>
    <w:rsid w:val="005F3E5B"/>
    <w:rsid w:val="005F6697"/>
    <w:rsid w:val="005F7909"/>
    <w:rsid w:val="006049E1"/>
    <w:rsid w:val="00604B75"/>
    <w:rsid w:val="00605CE4"/>
    <w:rsid w:val="00611E2E"/>
    <w:rsid w:val="00612CD0"/>
    <w:rsid w:val="00625B76"/>
    <w:rsid w:val="006373FB"/>
    <w:rsid w:val="00640366"/>
    <w:rsid w:val="006453D5"/>
    <w:rsid w:val="0064660D"/>
    <w:rsid w:val="006559A4"/>
    <w:rsid w:val="00657046"/>
    <w:rsid w:val="00657CF2"/>
    <w:rsid w:val="00666597"/>
    <w:rsid w:val="00667340"/>
    <w:rsid w:val="00672004"/>
    <w:rsid w:val="006862B8"/>
    <w:rsid w:val="00693ADE"/>
    <w:rsid w:val="00693C96"/>
    <w:rsid w:val="00695AA3"/>
    <w:rsid w:val="006960AE"/>
    <w:rsid w:val="00697537"/>
    <w:rsid w:val="006A0042"/>
    <w:rsid w:val="006A2411"/>
    <w:rsid w:val="006A2CEC"/>
    <w:rsid w:val="006A64C7"/>
    <w:rsid w:val="006B34F0"/>
    <w:rsid w:val="006B54B0"/>
    <w:rsid w:val="006C32DE"/>
    <w:rsid w:val="006C3EF6"/>
    <w:rsid w:val="006C756B"/>
    <w:rsid w:val="006D14A6"/>
    <w:rsid w:val="006D3FAA"/>
    <w:rsid w:val="006D7ACC"/>
    <w:rsid w:val="006E0C07"/>
    <w:rsid w:val="006E25CD"/>
    <w:rsid w:val="006E3113"/>
    <w:rsid w:val="006E314D"/>
    <w:rsid w:val="006E4710"/>
    <w:rsid w:val="006E47F2"/>
    <w:rsid w:val="006E483B"/>
    <w:rsid w:val="006F157C"/>
    <w:rsid w:val="006F24C3"/>
    <w:rsid w:val="006F2FE1"/>
    <w:rsid w:val="006F53A2"/>
    <w:rsid w:val="006F660A"/>
    <w:rsid w:val="00705B08"/>
    <w:rsid w:val="00706FFC"/>
    <w:rsid w:val="007111E0"/>
    <w:rsid w:val="00711486"/>
    <w:rsid w:val="00711FE8"/>
    <w:rsid w:val="00713C96"/>
    <w:rsid w:val="00714991"/>
    <w:rsid w:val="00720CF4"/>
    <w:rsid w:val="00724D40"/>
    <w:rsid w:val="007367B4"/>
    <w:rsid w:val="00740CA6"/>
    <w:rsid w:val="007413CD"/>
    <w:rsid w:val="007417F1"/>
    <w:rsid w:val="00744965"/>
    <w:rsid w:val="00744F72"/>
    <w:rsid w:val="007462E1"/>
    <w:rsid w:val="00756D63"/>
    <w:rsid w:val="007571A4"/>
    <w:rsid w:val="00762C0F"/>
    <w:rsid w:val="00763477"/>
    <w:rsid w:val="00763D8E"/>
    <w:rsid w:val="007641C8"/>
    <w:rsid w:val="00765F96"/>
    <w:rsid w:val="00766C69"/>
    <w:rsid w:val="00775DB2"/>
    <w:rsid w:val="007775EF"/>
    <w:rsid w:val="00777C20"/>
    <w:rsid w:val="0078691D"/>
    <w:rsid w:val="00791763"/>
    <w:rsid w:val="0079292F"/>
    <w:rsid w:val="00794196"/>
    <w:rsid w:val="007944A6"/>
    <w:rsid w:val="0079522C"/>
    <w:rsid w:val="00796711"/>
    <w:rsid w:val="007A02EE"/>
    <w:rsid w:val="007A503F"/>
    <w:rsid w:val="007A7279"/>
    <w:rsid w:val="007B2AB1"/>
    <w:rsid w:val="007B3579"/>
    <w:rsid w:val="007C2859"/>
    <w:rsid w:val="007E2F16"/>
    <w:rsid w:val="007E4F01"/>
    <w:rsid w:val="007E5248"/>
    <w:rsid w:val="007F082F"/>
    <w:rsid w:val="007F6115"/>
    <w:rsid w:val="00800AF2"/>
    <w:rsid w:val="00800D2B"/>
    <w:rsid w:val="008043FB"/>
    <w:rsid w:val="008079AA"/>
    <w:rsid w:val="00810594"/>
    <w:rsid w:val="00816048"/>
    <w:rsid w:val="0082014F"/>
    <w:rsid w:val="0082084C"/>
    <w:rsid w:val="00821965"/>
    <w:rsid w:val="00821E25"/>
    <w:rsid w:val="00821FBE"/>
    <w:rsid w:val="00823211"/>
    <w:rsid w:val="008243B2"/>
    <w:rsid w:val="00827DCA"/>
    <w:rsid w:val="00837848"/>
    <w:rsid w:val="00840BD1"/>
    <w:rsid w:val="0084300F"/>
    <w:rsid w:val="00847EAF"/>
    <w:rsid w:val="008521F6"/>
    <w:rsid w:val="008547A5"/>
    <w:rsid w:val="008657C7"/>
    <w:rsid w:val="00867929"/>
    <w:rsid w:val="0087380B"/>
    <w:rsid w:val="008740FC"/>
    <w:rsid w:val="00885660"/>
    <w:rsid w:val="0088610A"/>
    <w:rsid w:val="00894D9C"/>
    <w:rsid w:val="0089534F"/>
    <w:rsid w:val="00895ADA"/>
    <w:rsid w:val="00895E18"/>
    <w:rsid w:val="00896527"/>
    <w:rsid w:val="008A3648"/>
    <w:rsid w:val="008A49EA"/>
    <w:rsid w:val="008A6C84"/>
    <w:rsid w:val="008A6DAC"/>
    <w:rsid w:val="008B26DA"/>
    <w:rsid w:val="008B31CE"/>
    <w:rsid w:val="008B3BFB"/>
    <w:rsid w:val="008D0ECD"/>
    <w:rsid w:val="008D3F79"/>
    <w:rsid w:val="008D5287"/>
    <w:rsid w:val="008D6B11"/>
    <w:rsid w:val="008E5ED5"/>
    <w:rsid w:val="008F0827"/>
    <w:rsid w:val="009055A1"/>
    <w:rsid w:val="00906C2E"/>
    <w:rsid w:val="00911843"/>
    <w:rsid w:val="0091296D"/>
    <w:rsid w:val="00924D76"/>
    <w:rsid w:val="00927B57"/>
    <w:rsid w:val="00932987"/>
    <w:rsid w:val="009329DD"/>
    <w:rsid w:val="00933135"/>
    <w:rsid w:val="0094210D"/>
    <w:rsid w:val="009443CD"/>
    <w:rsid w:val="009454D9"/>
    <w:rsid w:val="00945747"/>
    <w:rsid w:val="00946F81"/>
    <w:rsid w:val="009560F0"/>
    <w:rsid w:val="009633D8"/>
    <w:rsid w:val="009656B5"/>
    <w:rsid w:val="00966AB6"/>
    <w:rsid w:val="009741B4"/>
    <w:rsid w:val="00974BED"/>
    <w:rsid w:val="00986E1C"/>
    <w:rsid w:val="009A31B2"/>
    <w:rsid w:val="009A471B"/>
    <w:rsid w:val="009A7109"/>
    <w:rsid w:val="009A7F3D"/>
    <w:rsid w:val="009B10F5"/>
    <w:rsid w:val="009B5AEB"/>
    <w:rsid w:val="009B7627"/>
    <w:rsid w:val="009C58AF"/>
    <w:rsid w:val="009C63F8"/>
    <w:rsid w:val="009D1596"/>
    <w:rsid w:val="009D1974"/>
    <w:rsid w:val="009D442A"/>
    <w:rsid w:val="009D562E"/>
    <w:rsid w:val="009D610D"/>
    <w:rsid w:val="009E5CB2"/>
    <w:rsid w:val="009E7C0D"/>
    <w:rsid w:val="009F708E"/>
    <w:rsid w:val="00A018A0"/>
    <w:rsid w:val="00A04D91"/>
    <w:rsid w:val="00A0607C"/>
    <w:rsid w:val="00A11E2A"/>
    <w:rsid w:val="00A1200B"/>
    <w:rsid w:val="00A17F79"/>
    <w:rsid w:val="00A2489D"/>
    <w:rsid w:val="00A24D21"/>
    <w:rsid w:val="00A2735D"/>
    <w:rsid w:val="00A27F43"/>
    <w:rsid w:val="00A31687"/>
    <w:rsid w:val="00A320DB"/>
    <w:rsid w:val="00A35F31"/>
    <w:rsid w:val="00A410B2"/>
    <w:rsid w:val="00A41B86"/>
    <w:rsid w:val="00A4331B"/>
    <w:rsid w:val="00A4475B"/>
    <w:rsid w:val="00A46563"/>
    <w:rsid w:val="00A54858"/>
    <w:rsid w:val="00A609EF"/>
    <w:rsid w:val="00A6177A"/>
    <w:rsid w:val="00A66980"/>
    <w:rsid w:val="00A714FC"/>
    <w:rsid w:val="00A71982"/>
    <w:rsid w:val="00A7494E"/>
    <w:rsid w:val="00A81884"/>
    <w:rsid w:val="00A83667"/>
    <w:rsid w:val="00A840D7"/>
    <w:rsid w:val="00A92A74"/>
    <w:rsid w:val="00A96363"/>
    <w:rsid w:val="00A97F96"/>
    <w:rsid w:val="00AA0825"/>
    <w:rsid w:val="00AA7F6A"/>
    <w:rsid w:val="00AB680F"/>
    <w:rsid w:val="00AC5601"/>
    <w:rsid w:val="00AD0FD6"/>
    <w:rsid w:val="00AD1E5D"/>
    <w:rsid w:val="00AD313A"/>
    <w:rsid w:val="00AD4704"/>
    <w:rsid w:val="00AE1E67"/>
    <w:rsid w:val="00AE68A0"/>
    <w:rsid w:val="00AE7E39"/>
    <w:rsid w:val="00B03DE6"/>
    <w:rsid w:val="00B126E2"/>
    <w:rsid w:val="00B14629"/>
    <w:rsid w:val="00B20E12"/>
    <w:rsid w:val="00B23FBB"/>
    <w:rsid w:val="00B25118"/>
    <w:rsid w:val="00B25F4B"/>
    <w:rsid w:val="00B27307"/>
    <w:rsid w:val="00B3387A"/>
    <w:rsid w:val="00B340D1"/>
    <w:rsid w:val="00B40A7D"/>
    <w:rsid w:val="00B46079"/>
    <w:rsid w:val="00B46798"/>
    <w:rsid w:val="00B46A14"/>
    <w:rsid w:val="00B53243"/>
    <w:rsid w:val="00B559E3"/>
    <w:rsid w:val="00B610DA"/>
    <w:rsid w:val="00B66106"/>
    <w:rsid w:val="00B66D43"/>
    <w:rsid w:val="00B823A8"/>
    <w:rsid w:val="00B92C24"/>
    <w:rsid w:val="00B9742F"/>
    <w:rsid w:val="00B97878"/>
    <w:rsid w:val="00BA0DD9"/>
    <w:rsid w:val="00BA4B6E"/>
    <w:rsid w:val="00BB2AF6"/>
    <w:rsid w:val="00BC48CF"/>
    <w:rsid w:val="00BC6146"/>
    <w:rsid w:val="00BD5959"/>
    <w:rsid w:val="00BD665B"/>
    <w:rsid w:val="00BE2165"/>
    <w:rsid w:val="00BE2CD1"/>
    <w:rsid w:val="00BE698D"/>
    <w:rsid w:val="00BF606A"/>
    <w:rsid w:val="00BF622A"/>
    <w:rsid w:val="00C027DB"/>
    <w:rsid w:val="00C03E74"/>
    <w:rsid w:val="00C10DC6"/>
    <w:rsid w:val="00C16F5C"/>
    <w:rsid w:val="00C200EB"/>
    <w:rsid w:val="00C21958"/>
    <w:rsid w:val="00C25465"/>
    <w:rsid w:val="00C262E7"/>
    <w:rsid w:val="00C27C47"/>
    <w:rsid w:val="00C31925"/>
    <w:rsid w:val="00C353CF"/>
    <w:rsid w:val="00C435BF"/>
    <w:rsid w:val="00C4409A"/>
    <w:rsid w:val="00C4672B"/>
    <w:rsid w:val="00C472C2"/>
    <w:rsid w:val="00C54A63"/>
    <w:rsid w:val="00C55469"/>
    <w:rsid w:val="00C56F5F"/>
    <w:rsid w:val="00C61D9C"/>
    <w:rsid w:val="00C66F74"/>
    <w:rsid w:val="00C7491F"/>
    <w:rsid w:val="00C76E61"/>
    <w:rsid w:val="00C77DF9"/>
    <w:rsid w:val="00C83A87"/>
    <w:rsid w:val="00C849B8"/>
    <w:rsid w:val="00C85EAB"/>
    <w:rsid w:val="00C87944"/>
    <w:rsid w:val="00C87AEE"/>
    <w:rsid w:val="00C90335"/>
    <w:rsid w:val="00C913CB"/>
    <w:rsid w:val="00C9297B"/>
    <w:rsid w:val="00C9393D"/>
    <w:rsid w:val="00C9538C"/>
    <w:rsid w:val="00C97A42"/>
    <w:rsid w:val="00CA0C38"/>
    <w:rsid w:val="00CA5BA6"/>
    <w:rsid w:val="00CB0C24"/>
    <w:rsid w:val="00CB199D"/>
    <w:rsid w:val="00CB4D12"/>
    <w:rsid w:val="00CB79CB"/>
    <w:rsid w:val="00CB7F38"/>
    <w:rsid w:val="00CC57C4"/>
    <w:rsid w:val="00CC6FA9"/>
    <w:rsid w:val="00CD5B22"/>
    <w:rsid w:val="00CD77A8"/>
    <w:rsid w:val="00CE05BB"/>
    <w:rsid w:val="00D00945"/>
    <w:rsid w:val="00D07437"/>
    <w:rsid w:val="00D15F17"/>
    <w:rsid w:val="00D30D40"/>
    <w:rsid w:val="00D50A5C"/>
    <w:rsid w:val="00D571CF"/>
    <w:rsid w:val="00D60175"/>
    <w:rsid w:val="00D60BD2"/>
    <w:rsid w:val="00D60C42"/>
    <w:rsid w:val="00D60C7C"/>
    <w:rsid w:val="00D60D00"/>
    <w:rsid w:val="00D60E1C"/>
    <w:rsid w:val="00D71683"/>
    <w:rsid w:val="00D80A99"/>
    <w:rsid w:val="00D8262F"/>
    <w:rsid w:val="00D830F9"/>
    <w:rsid w:val="00D939EA"/>
    <w:rsid w:val="00D96B38"/>
    <w:rsid w:val="00DA065C"/>
    <w:rsid w:val="00DA2BE3"/>
    <w:rsid w:val="00DA5EDE"/>
    <w:rsid w:val="00DB22FB"/>
    <w:rsid w:val="00DB3573"/>
    <w:rsid w:val="00DB3C18"/>
    <w:rsid w:val="00DB448C"/>
    <w:rsid w:val="00DC561D"/>
    <w:rsid w:val="00DC5AA7"/>
    <w:rsid w:val="00DD10A2"/>
    <w:rsid w:val="00DD1341"/>
    <w:rsid w:val="00DE006C"/>
    <w:rsid w:val="00DE0330"/>
    <w:rsid w:val="00DE1995"/>
    <w:rsid w:val="00DE35C6"/>
    <w:rsid w:val="00DE60F2"/>
    <w:rsid w:val="00DE70BA"/>
    <w:rsid w:val="00DF40D9"/>
    <w:rsid w:val="00E01E02"/>
    <w:rsid w:val="00E07256"/>
    <w:rsid w:val="00E10023"/>
    <w:rsid w:val="00E1005A"/>
    <w:rsid w:val="00E1154D"/>
    <w:rsid w:val="00E11735"/>
    <w:rsid w:val="00E13706"/>
    <w:rsid w:val="00E141FB"/>
    <w:rsid w:val="00E14483"/>
    <w:rsid w:val="00E144F7"/>
    <w:rsid w:val="00E177BB"/>
    <w:rsid w:val="00E21B61"/>
    <w:rsid w:val="00E223AF"/>
    <w:rsid w:val="00E25BC0"/>
    <w:rsid w:val="00E337A8"/>
    <w:rsid w:val="00E35D5C"/>
    <w:rsid w:val="00E441C3"/>
    <w:rsid w:val="00E468BE"/>
    <w:rsid w:val="00E46C4D"/>
    <w:rsid w:val="00E47753"/>
    <w:rsid w:val="00E478C4"/>
    <w:rsid w:val="00E517E8"/>
    <w:rsid w:val="00E51E94"/>
    <w:rsid w:val="00E7038E"/>
    <w:rsid w:val="00E71CEC"/>
    <w:rsid w:val="00E73CEE"/>
    <w:rsid w:val="00E7435C"/>
    <w:rsid w:val="00E75A41"/>
    <w:rsid w:val="00E8097B"/>
    <w:rsid w:val="00E822B5"/>
    <w:rsid w:val="00E8463F"/>
    <w:rsid w:val="00E85AAE"/>
    <w:rsid w:val="00E8628E"/>
    <w:rsid w:val="00E901C6"/>
    <w:rsid w:val="00E906E1"/>
    <w:rsid w:val="00E911C4"/>
    <w:rsid w:val="00E93312"/>
    <w:rsid w:val="00E95663"/>
    <w:rsid w:val="00E96444"/>
    <w:rsid w:val="00E964B7"/>
    <w:rsid w:val="00EA4E04"/>
    <w:rsid w:val="00EA6136"/>
    <w:rsid w:val="00EB0621"/>
    <w:rsid w:val="00EB5778"/>
    <w:rsid w:val="00EC3A39"/>
    <w:rsid w:val="00EC697C"/>
    <w:rsid w:val="00ED227B"/>
    <w:rsid w:val="00ED2962"/>
    <w:rsid w:val="00EE1404"/>
    <w:rsid w:val="00EF1718"/>
    <w:rsid w:val="00EF19C6"/>
    <w:rsid w:val="00EF63B1"/>
    <w:rsid w:val="00EF7200"/>
    <w:rsid w:val="00EF7616"/>
    <w:rsid w:val="00F030D2"/>
    <w:rsid w:val="00F045BB"/>
    <w:rsid w:val="00F10366"/>
    <w:rsid w:val="00F123C0"/>
    <w:rsid w:val="00F129D1"/>
    <w:rsid w:val="00F15A87"/>
    <w:rsid w:val="00F16A42"/>
    <w:rsid w:val="00F23483"/>
    <w:rsid w:val="00F235CB"/>
    <w:rsid w:val="00F26A59"/>
    <w:rsid w:val="00F31F55"/>
    <w:rsid w:val="00F329F6"/>
    <w:rsid w:val="00F33215"/>
    <w:rsid w:val="00F34542"/>
    <w:rsid w:val="00F41025"/>
    <w:rsid w:val="00F44CCF"/>
    <w:rsid w:val="00F46969"/>
    <w:rsid w:val="00F50B5F"/>
    <w:rsid w:val="00F519CF"/>
    <w:rsid w:val="00F51BF5"/>
    <w:rsid w:val="00F53893"/>
    <w:rsid w:val="00F666E9"/>
    <w:rsid w:val="00F72612"/>
    <w:rsid w:val="00F72692"/>
    <w:rsid w:val="00F73504"/>
    <w:rsid w:val="00F7740A"/>
    <w:rsid w:val="00F77BE9"/>
    <w:rsid w:val="00F81047"/>
    <w:rsid w:val="00F8219B"/>
    <w:rsid w:val="00F847E1"/>
    <w:rsid w:val="00F95814"/>
    <w:rsid w:val="00F96B0F"/>
    <w:rsid w:val="00F97BC3"/>
    <w:rsid w:val="00FA01DC"/>
    <w:rsid w:val="00FA1A89"/>
    <w:rsid w:val="00FA36C4"/>
    <w:rsid w:val="00FA485D"/>
    <w:rsid w:val="00FA6D74"/>
    <w:rsid w:val="00FB04DF"/>
    <w:rsid w:val="00FB19E8"/>
    <w:rsid w:val="00FB27BF"/>
    <w:rsid w:val="00FB6FF2"/>
    <w:rsid w:val="00FC5B38"/>
    <w:rsid w:val="00FE0D0D"/>
    <w:rsid w:val="00FE14DE"/>
    <w:rsid w:val="00FE3868"/>
    <w:rsid w:val="00FE3A75"/>
    <w:rsid w:val="00FE4BAE"/>
    <w:rsid w:val="00FE59D6"/>
    <w:rsid w:val="00FE639D"/>
    <w:rsid w:val="00FF0874"/>
    <w:rsid w:val="00FF3267"/>
    <w:rsid w:val="00FF3938"/>
    <w:rsid w:val="00FF56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F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yiv1744141177ecxmsonormal">
    <w:name w:val="ecxyiv1744141177ecxmsonormal"/>
    <w:basedOn w:val="Normal"/>
    <w:rsid w:val="00B610DA"/>
    <w:pPr>
      <w:spacing w:after="324"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10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B610DA"/>
  </w:style>
  <w:style w:type="paragraph" w:styleId="Footer">
    <w:name w:val="footer"/>
    <w:basedOn w:val="Normal"/>
    <w:link w:val="FooterChar"/>
    <w:uiPriority w:val="99"/>
    <w:unhideWhenUsed/>
    <w:rsid w:val="00B610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10DA"/>
  </w:style>
  <w:style w:type="paragraph" w:styleId="BalloonText">
    <w:name w:val="Balloon Text"/>
    <w:basedOn w:val="Normal"/>
    <w:link w:val="BalloonTextChar"/>
    <w:uiPriority w:val="99"/>
    <w:semiHidden/>
    <w:unhideWhenUsed/>
    <w:rsid w:val="00B61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0DA"/>
    <w:rPr>
      <w:rFonts w:ascii="Tahoma" w:hAnsi="Tahoma" w:cs="Tahoma"/>
      <w:sz w:val="16"/>
      <w:szCs w:val="16"/>
    </w:rPr>
  </w:style>
  <w:style w:type="character" w:styleId="Strong">
    <w:name w:val="Strong"/>
    <w:basedOn w:val="DefaultParagraphFont"/>
    <w:uiPriority w:val="22"/>
    <w:qFormat/>
    <w:rsid w:val="00E8097B"/>
    <w:rPr>
      <w:b/>
      <w:bCs/>
    </w:rPr>
  </w:style>
  <w:style w:type="character" w:styleId="Emphasis">
    <w:name w:val="Emphasis"/>
    <w:basedOn w:val="DefaultParagraphFont"/>
    <w:uiPriority w:val="20"/>
    <w:qFormat/>
    <w:rsid w:val="00E8097B"/>
    <w:rPr>
      <w:i/>
      <w:iCs/>
    </w:rPr>
  </w:style>
  <w:style w:type="character" w:customStyle="1" w:styleId="sbmessagebody">
    <w:name w:val="sb_messagebody"/>
    <w:basedOn w:val="DefaultParagraphFont"/>
    <w:rsid w:val="00E8097B"/>
  </w:style>
  <w:style w:type="character" w:styleId="Hyperlink">
    <w:name w:val="Hyperlink"/>
    <w:basedOn w:val="DefaultParagraphFont"/>
    <w:uiPriority w:val="99"/>
    <w:semiHidden/>
    <w:unhideWhenUsed/>
    <w:rsid w:val="00693C96"/>
    <w:rPr>
      <w:strike w:val="0"/>
      <w:dstrike w:val="0"/>
      <w:color w:val="B404AE"/>
      <w:u w:val="none"/>
      <w:effect w:val="none"/>
    </w:rPr>
  </w:style>
  <w:style w:type="paragraph" w:customStyle="1" w:styleId="style54">
    <w:name w:val="style54"/>
    <w:basedOn w:val="Normal"/>
    <w:rsid w:val="005D3CEE"/>
    <w:pPr>
      <w:spacing w:before="100" w:beforeAutospacing="1" w:after="100" w:afterAutospacing="1" w:line="240" w:lineRule="auto"/>
    </w:pPr>
    <w:rPr>
      <w:rFonts w:ascii="Times New Roman" w:eastAsia="Times New Roman" w:hAnsi="Times New Roman" w:cs="Times New Roman"/>
      <w:b/>
      <w:bCs/>
      <w:sz w:val="27"/>
      <w:szCs w:val="27"/>
    </w:rPr>
  </w:style>
  <w:style w:type="paragraph" w:styleId="NormalWeb">
    <w:name w:val="Normal (Web)"/>
    <w:basedOn w:val="Normal"/>
    <w:uiPriority w:val="99"/>
    <w:unhideWhenUsed/>
    <w:rsid w:val="005D3C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560747">
      <w:bodyDiv w:val="1"/>
      <w:marLeft w:val="0"/>
      <w:marRight w:val="0"/>
      <w:marTop w:val="0"/>
      <w:marBottom w:val="0"/>
      <w:divBdr>
        <w:top w:val="none" w:sz="0" w:space="0" w:color="auto"/>
        <w:left w:val="none" w:sz="0" w:space="0" w:color="auto"/>
        <w:bottom w:val="none" w:sz="0" w:space="0" w:color="auto"/>
        <w:right w:val="none" w:sz="0" w:space="0" w:color="auto"/>
      </w:divBdr>
      <w:divsChild>
        <w:div w:id="1862863913">
          <w:marLeft w:val="0"/>
          <w:marRight w:val="0"/>
          <w:marTop w:val="0"/>
          <w:marBottom w:val="150"/>
          <w:divBdr>
            <w:top w:val="none" w:sz="0" w:space="0" w:color="auto"/>
            <w:left w:val="none" w:sz="0" w:space="0" w:color="auto"/>
            <w:bottom w:val="none" w:sz="0" w:space="0" w:color="auto"/>
            <w:right w:val="none" w:sz="0" w:space="0" w:color="auto"/>
          </w:divBdr>
          <w:divsChild>
            <w:div w:id="504177165">
              <w:marLeft w:val="0"/>
              <w:marRight w:val="0"/>
              <w:marTop w:val="0"/>
              <w:marBottom w:val="0"/>
              <w:divBdr>
                <w:top w:val="none" w:sz="0" w:space="0" w:color="auto"/>
                <w:left w:val="none" w:sz="0" w:space="0" w:color="auto"/>
                <w:bottom w:val="none" w:sz="0" w:space="0" w:color="auto"/>
                <w:right w:val="none" w:sz="0" w:space="0" w:color="auto"/>
              </w:divBdr>
              <w:divsChild>
                <w:div w:id="1922567940">
                  <w:marLeft w:val="0"/>
                  <w:marRight w:val="0"/>
                  <w:marTop w:val="150"/>
                  <w:marBottom w:val="0"/>
                  <w:divBdr>
                    <w:top w:val="single" w:sz="6" w:space="8" w:color="00FF00"/>
                    <w:left w:val="single" w:sz="6" w:space="8" w:color="00FF00"/>
                    <w:bottom w:val="single" w:sz="6" w:space="8" w:color="00FF00"/>
                    <w:right w:val="single" w:sz="6" w:space="8" w:color="00FF00"/>
                  </w:divBdr>
                  <w:divsChild>
                    <w:div w:id="1426731752">
                      <w:marLeft w:val="0"/>
                      <w:marRight w:val="0"/>
                      <w:marTop w:val="100"/>
                      <w:marBottom w:val="100"/>
                      <w:divBdr>
                        <w:top w:val="none" w:sz="0" w:space="0" w:color="auto"/>
                        <w:left w:val="none" w:sz="0" w:space="0" w:color="auto"/>
                        <w:bottom w:val="none" w:sz="0" w:space="0" w:color="auto"/>
                        <w:right w:val="none" w:sz="0" w:space="0" w:color="auto"/>
                      </w:divBdr>
                      <w:divsChild>
                        <w:div w:id="221674957">
                          <w:marLeft w:val="0"/>
                          <w:marRight w:val="0"/>
                          <w:marTop w:val="0"/>
                          <w:marBottom w:val="0"/>
                          <w:divBdr>
                            <w:top w:val="none" w:sz="0" w:space="0" w:color="auto"/>
                            <w:left w:val="none" w:sz="0" w:space="0" w:color="auto"/>
                            <w:bottom w:val="none" w:sz="0" w:space="0" w:color="auto"/>
                            <w:right w:val="none" w:sz="0" w:space="0" w:color="auto"/>
                          </w:divBdr>
                          <w:divsChild>
                            <w:div w:id="585461865">
                              <w:marLeft w:val="0"/>
                              <w:marRight w:val="0"/>
                              <w:marTop w:val="0"/>
                              <w:marBottom w:val="0"/>
                              <w:divBdr>
                                <w:top w:val="none" w:sz="0" w:space="0" w:color="auto"/>
                                <w:left w:val="none" w:sz="0" w:space="0" w:color="auto"/>
                                <w:bottom w:val="none" w:sz="0" w:space="0" w:color="auto"/>
                                <w:right w:val="none" w:sz="0" w:space="0" w:color="auto"/>
                              </w:divBdr>
                              <w:divsChild>
                                <w:div w:id="1292789995">
                                  <w:marLeft w:val="0"/>
                                  <w:marRight w:val="0"/>
                                  <w:marTop w:val="0"/>
                                  <w:marBottom w:val="0"/>
                                  <w:divBdr>
                                    <w:top w:val="none" w:sz="0" w:space="0" w:color="auto"/>
                                    <w:left w:val="none" w:sz="0" w:space="0" w:color="auto"/>
                                    <w:bottom w:val="none" w:sz="0" w:space="0" w:color="auto"/>
                                    <w:right w:val="none" w:sz="0" w:space="0" w:color="auto"/>
                                  </w:divBdr>
                                  <w:divsChild>
                                    <w:div w:id="429279279">
                                      <w:marLeft w:val="0"/>
                                      <w:marRight w:val="0"/>
                                      <w:marTop w:val="0"/>
                                      <w:marBottom w:val="150"/>
                                      <w:divBdr>
                                        <w:top w:val="single" w:sz="6" w:space="8" w:color="00FF00"/>
                                        <w:left w:val="single" w:sz="6" w:space="8" w:color="00FF00"/>
                                        <w:bottom w:val="single" w:sz="6" w:space="8" w:color="00FF00"/>
                                        <w:right w:val="single" w:sz="6" w:space="8" w:color="00FF00"/>
                                      </w:divBdr>
                                      <w:divsChild>
                                        <w:div w:id="1127746058">
                                          <w:marLeft w:val="0"/>
                                          <w:marRight w:val="0"/>
                                          <w:marTop w:val="0"/>
                                          <w:marBottom w:val="0"/>
                                          <w:divBdr>
                                            <w:top w:val="none" w:sz="0" w:space="0" w:color="auto"/>
                                            <w:left w:val="none" w:sz="0" w:space="0" w:color="auto"/>
                                            <w:bottom w:val="none" w:sz="0" w:space="0" w:color="auto"/>
                                            <w:right w:val="none" w:sz="0" w:space="0" w:color="auto"/>
                                          </w:divBdr>
                                          <w:divsChild>
                                            <w:div w:id="1021510471">
                                              <w:marLeft w:val="0"/>
                                              <w:marRight w:val="0"/>
                                              <w:marTop w:val="48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8731075">
      <w:bodyDiv w:val="1"/>
      <w:marLeft w:val="0"/>
      <w:marRight w:val="0"/>
      <w:marTop w:val="0"/>
      <w:marBottom w:val="0"/>
      <w:divBdr>
        <w:top w:val="none" w:sz="0" w:space="0" w:color="auto"/>
        <w:left w:val="none" w:sz="0" w:space="0" w:color="auto"/>
        <w:bottom w:val="none" w:sz="0" w:space="0" w:color="auto"/>
        <w:right w:val="none" w:sz="0" w:space="0" w:color="auto"/>
      </w:divBdr>
      <w:divsChild>
        <w:div w:id="1643651697">
          <w:marLeft w:val="0"/>
          <w:marRight w:val="0"/>
          <w:marTop w:val="0"/>
          <w:marBottom w:val="0"/>
          <w:divBdr>
            <w:top w:val="none" w:sz="0" w:space="0" w:color="auto"/>
            <w:left w:val="none" w:sz="0" w:space="0" w:color="auto"/>
            <w:bottom w:val="none" w:sz="0" w:space="0" w:color="auto"/>
            <w:right w:val="none" w:sz="0" w:space="0" w:color="auto"/>
          </w:divBdr>
          <w:divsChild>
            <w:div w:id="1105416774">
              <w:marLeft w:val="0"/>
              <w:marRight w:val="0"/>
              <w:marTop w:val="0"/>
              <w:marBottom w:val="0"/>
              <w:divBdr>
                <w:top w:val="none" w:sz="0" w:space="0" w:color="auto"/>
                <w:left w:val="none" w:sz="0" w:space="0" w:color="auto"/>
                <w:bottom w:val="none" w:sz="0" w:space="0" w:color="auto"/>
                <w:right w:val="none" w:sz="0" w:space="0" w:color="auto"/>
              </w:divBdr>
              <w:divsChild>
                <w:div w:id="841041476">
                  <w:marLeft w:val="0"/>
                  <w:marRight w:val="0"/>
                  <w:marTop w:val="0"/>
                  <w:marBottom w:val="0"/>
                  <w:divBdr>
                    <w:top w:val="none" w:sz="0" w:space="0" w:color="auto"/>
                    <w:left w:val="none" w:sz="0" w:space="0" w:color="auto"/>
                    <w:bottom w:val="none" w:sz="0" w:space="0" w:color="auto"/>
                    <w:right w:val="none" w:sz="0" w:space="0" w:color="auto"/>
                  </w:divBdr>
                  <w:divsChild>
                    <w:div w:id="1597207978">
                      <w:marLeft w:val="0"/>
                      <w:marRight w:val="0"/>
                      <w:marTop w:val="0"/>
                      <w:marBottom w:val="0"/>
                      <w:divBdr>
                        <w:top w:val="none" w:sz="0" w:space="0" w:color="auto"/>
                        <w:left w:val="none" w:sz="0" w:space="0" w:color="auto"/>
                        <w:bottom w:val="none" w:sz="0" w:space="0" w:color="auto"/>
                        <w:right w:val="none" w:sz="0" w:space="0" w:color="auto"/>
                      </w:divBdr>
                      <w:divsChild>
                        <w:div w:id="1938907255">
                          <w:marLeft w:val="0"/>
                          <w:marRight w:val="0"/>
                          <w:marTop w:val="0"/>
                          <w:marBottom w:val="0"/>
                          <w:divBdr>
                            <w:top w:val="none" w:sz="0" w:space="0" w:color="auto"/>
                            <w:left w:val="none" w:sz="0" w:space="0" w:color="auto"/>
                            <w:bottom w:val="none" w:sz="0" w:space="0" w:color="auto"/>
                            <w:right w:val="none" w:sz="0" w:space="0" w:color="auto"/>
                          </w:divBdr>
                          <w:divsChild>
                            <w:div w:id="1700473627">
                              <w:marLeft w:val="0"/>
                              <w:marRight w:val="0"/>
                              <w:marTop w:val="0"/>
                              <w:marBottom w:val="0"/>
                              <w:divBdr>
                                <w:top w:val="none" w:sz="0" w:space="0" w:color="auto"/>
                                <w:left w:val="none" w:sz="0" w:space="0" w:color="auto"/>
                                <w:bottom w:val="none" w:sz="0" w:space="0" w:color="auto"/>
                                <w:right w:val="none" w:sz="0" w:space="0" w:color="auto"/>
                              </w:divBdr>
                            </w:div>
                            <w:div w:id="7536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jelisrasulullah.org/index.php?option=com_simpleboard&amp;Itemid=4&amp;func=view&amp;catid=7&amp;id=7215"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11</Pages>
  <Words>2789</Words>
  <Characters>15901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 mulyana</dc:creator>
  <cp:lastModifiedBy>agus mulyana</cp:lastModifiedBy>
  <cp:revision>3</cp:revision>
  <dcterms:created xsi:type="dcterms:W3CDTF">2011-07-15T08:44:00Z</dcterms:created>
  <dcterms:modified xsi:type="dcterms:W3CDTF">2011-07-15T09:29:00Z</dcterms:modified>
</cp:coreProperties>
</file>