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423A8B" w:rsidRDefault="002843C3" w:rsidP="002843C3">
      <w:pPr>
        <w:jc w:val="center"/>
        <w:rPr>
          <w:rFonts w:ascii="Vivaldi" w:hAnsi="Vivaldi"/>
          <w:color w:val="632423" w:themeColor="accent2" w:themeShade="80"/>
          <w:sz w:val="72"/>
          <w:szCs w:val="72"/>
        </w:rPr>
      </w:pPr>
      <w:r w:rsidRPr="002843C3">
        <w:rPr>
          <w:rFonts w:ascii="Vivaldi" w:hAnsi="Vivaldi"/>
          <w:color w:val="632423" w:themeColor="accent2" w:themeShade="80"/>
          <w:sz w:val="72"/>
          <w:szCs w:val="72"/>
        </w:rPr>
        <w:t xml:space="preserve">Aseveraciones </w:t>
      </w:r>
    </w:p>
    <w:p w:rsidR="00836B62" w:rsidRDefault="00836B62" w:rsidP="002843C3">
      <w:pPr>
        <w:jc w:val="center"/>
        <w:rPr>
          <w:rFonts w:ascii="Vivaldi" w:hAnsi="Vivaldi"/>
          <w:color w:val="632423" w:themeColor="accent2" w:themeShade="80"/>
          <w:sz w:val="72"/>
          <w:szCs w:val="72"/>
        </w:rPr>
      </w:pPr>
    </w:p>
    <w:p w:rsidR="002843C3" w:rsidRDefault="002843C3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 xml:space="preserve">1. </w:t>
      </w:r>
      <w:r w:rsidR="00836B62">
        <w:rPr>
          <w:rFonts w:ascii="Century Gothic" w:hAnsi="Century Gothic"/>
          <w:color w:val="632423" w:themeColor="accent2" w:themeShade="80"/>
        </w:rPr>
        <w:t>Debo de traer los materiales correspondientes como libreta, libro, memoria USB, y materiales de complemento como plumas, pintarrón, entre otros.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2. Ser responsable con las tareas y cumplirlas tal como me pide el maestro, atendiendo sus indicaciones.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3. Tener limpieza y respeto con mi área de trabajo, según el equipo de trabajo que se me asignó y no cambiarme de lugar.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4. Dedico mi tiempo a trabajar y no a realizar actividades contrarias a las que se me piden.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5. Sigo las instrucciones del maestro de Tecnologías de la comunicación y la información, para aminorar que se pierda tiempo en clases.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6. Sigo las indicaciones para realizar trabajos acorde a las indicaciones para realizar los trabajos acuerdo a las indicaciones  del maestro y cumplir con todo lo establecido.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  <w:r>
        <w:rPr>
          <w:rFonts w:ascii="Century Gothic" w:hAnsi="Century Gothic"/>
          <w:color w:val="632423" w:themeColor="accent2" w:themeShade="80"/>
        </w:rPr>
        <w:t>7 .No cambiarme de equipo de trabajo a menos que por autorización del maestro sea posible ya sea  por falta de funciones del equipo.</w:t>
      </w:r>
    </w:p>
    <w:p w:rsidR="00836B62" w:rsidRDefault="00836B62" w:rsidP="00836B62">
      <w:pPr>
        <w:jc w:val="center"/>
        <w:rPr>
          <w:rFonts w:ascii="Century Gothic" w:hAnsi="Century Gothic"/>
          <w:color w:val="632423" w:themeColor="accent2" w:themeShade="80"/>
        </w:rPr>
      </w:pPr>
    </w:p>
    <w:p w:rsidR="00836B62" w:rsidRDefault="00836B62" w:rsidP="00836B62">
      <w:pPr>
        <w:jc w:val="right"/>
        <w:rPr>
          <w:rFonts w:ascii="Century Gothic" w:hAnsi="Century Gothic"/>
          <w:color w:val="632423" w:themeColor="accent2" w:themeShade="80"/>
          <w:sz w:val="24"/>
          <w:szCs w:val="24"/>
        </w:rPr>
      </w:pPr>
    </w:p>
    <w:p w:rsidR="00836B62" w:rsidRDefault="00836B62" w:rsidP="00836B62">
      <w:pPr>
        <w:jc w:val="right"/>
        <w:rPr>
          <w:rFonts w:ascii="Century Gothic" w:hAnsi="Century Gothic"/>
          <w:color w:val="632423" w:themeColor="accent2" w:themeShade="80"/>
          <w:sz w:val="24"/>
          <w:szCs w:val="24"/>
        </w:rPr>
      </w:pPr>
    </w:p>
    <w:p w:rsidR="00836B62" w:rsidRPr="00836B62" w:rsidRDefault="00836B62" w:rsidP="00836B62">
      <w:pPr>
        <w:jc w:val="right"/>
        <w:rPr>
          <w:rFonts w:ascii="Century Gothic" w:hAnsi="Century Gothic"/>
          <w:color w:val="632423" w:themeColor="accent2" w:themeShade="80"/>
          <w:sz w:val="24"/>
          <w:szCs w:val="24"/>
        </w:rPr>
      </w:pPr>
      <w:r w:rsidRPr="00836B62">
        <w:rPr>
          <w:rFonts w:ascii="Century Gothic" w:hAnsi="Century Gothic"/>
          <w:color w:val="632423" w:themeColor="accent2" w:themeShade="80"/>
          <w:sz w:val="24"/>
          <w:szCs w:val="24"/>
        </w:rPr>
        <w:t xml:space="preserve">Rocío Ahinoam Ruiz Guerra 3°B </w:t>
      </w:r>
    </w:p>
    <w:p w:rsidR="00836B62" w:rsidRDefault="00836B62" w:rsidP="002843C3">
      <w:pPr>
        <w:rPr>
          <w:rFonts w:ascii="Century Gothic" w:hAnsi="Century Gothic"/>
          <w:color w:val="632423" w:themeColor="accent2" w:themeShade="80"/>
        </w:rPr>
      </w:pPr>
    </w:p>
    <w:p w:rsidR="00836B62" w:rsidRPr="002843C3" w:rsidRDefault="00836B62" w:rsidP="002843C3">
      <w:pPr>
        <w:rPr>
          <w:rFonts w:ascii="Century Gothic" w:hAnsi="Century Gothic"/>
          <w:color w:val="632423" w:themeColor="accent2" w:themeShade="80"/>
        </w:rPr>
      </w:pPr>
    </w:p>
    <w:p w:rsidR="002843C3" w:rsidRPr="002843C3" w:rsidRDefault="002843C3" w:rsidP="002843C3">
      <w:pPr>
        <w:jc w:val="center"/>
        <w:rPr>
          <w:rFonts w:ascii="Vivaldi" w:hAnsi="Vivaldi"/>
          <w:color w:val="632423" w:themeColor="accent2" w:themeShade="80"/>
          <w:sz w:val="72"/>
          <w:szCs w:val="72"/>
        </w:rPr>
      </w:pPr>
    </w:p>
    <w:sectPr w:rsidR="002843C3" w:rsidRPr="002843C3" w:rsidSect="00836B62">
      <w:pgSz w:w="12240" w:h="15840"/>
      <w:pgMar w:top="720" w:right="720" w:bottom="720" w:left="720" w:header="708" w:footer="708" w:gutter="0"/>
      <w:pgBorders w:offsetFrom="page">
        <w:top w:val="single" w:sz="4" w:space="24" w:color="403152" w:themeColor="accent4" w:themeShade="80"/>
        <w:left w:val="single" w:sz="4" w:space="24" w:color="403152" w:themeColor="accent4" w:themeShade="80"/>
        <w:bottom w:val="single" w:sz="4" w:space="24" w:color="403152" w:themeColor="accent4" w:themeShade="80"/>
        <w:right w:val="single" w:sz="4" w:space="24" w:color="403152" w:themeColor="accent4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843C3"/>
    <w:rsid w:val="002843C3"/>
    <w:rsid w:val="00423A8B"/>
    <w:rsid w:val="00836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A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6A3AD-FD8C-4254-BCD9-22FC1245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2014-09-02T22:04:00Z</dcterms:created>
  <dcterms:modified xsi:type="dcterms:W3CDTF">2014-09-02T22:42:00Z</dcterms:modified>
</cp:coreProperties>
</file>