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A5" w:rsidRPr="00B3712D" w:rsidRDefault="00DD1303" w:rsidP="00FC1631">
      <w:pPr>
        <w:pStyle w:val="IntenseQuote"/>
        <w:widowControl w:val="0"/>
        <w:tabs>
          <w:tab w:val="center" w:pos="5233"/>
        </w:tabs>
        <w:spacing w:before="0" w:after="0"/>
        <w:ind w:left="0" w:right="0"/>
        <w:jc w:val="left"/>
        <w:rPr>
          <w:rFonts w:asciiTheme="majorBidi" w:hAnsiTheme="majorBidi" w:cstheme="majorBidi"/>
          <w:b/>
          <w:color w:val="auto"/>
          <w:sz w:val="22"/>
          <w:szCs w:val="22"/>
        </w:rPr>
      </w:pPr>
      <w:r w:rsidRPr="00F00961">
        <w:rPr>
          <w:rFonts w:asciiTheme="majorBidi" w:hAnsiTheme="majorBidi" w:cstheme="majorBidi"/>
          <w:color w:val="auto"/>
          <w:sz w:val="22"/>
          <w:szCs w:val="22"/>
        </w:rPr>
        <w:tab/>
      </w:r>
      <w:r w:rsidR="00BA0FA5" w:rsidRPr="00B3712D">
        <w:rPr>
          <w:rFonts w:asciiTheme="majorBidi" w:hAnsiTheme="majorBidi" w:cstheme="majorBidi"/>
          <w:b/>
          <w:color w:val="auto"/>
          <w:sz w:val="22"/>
          <w:szCs w:val="22"/>
        </w:rPr>
        <w:t xml:space="preserve">SENOL YETIS </w:t>
      </w:r>
    </w:p>
    <w:p w:rsidR="00DD1303" w:rsidRPr="00B3712D" w:rsidRDefault="00BA0FA5" w:rsidP="00FC1631">
      <w:pPr>
        <w:pStyle w:val="IntenseQuote"/>
        <w:widowControl w:val="0"/>
        <w:tabs>
          <w:tab w:val="center" w:pos="5233"/>
        </w:tabs>
        <w:spacing w:before="0" w:after="0"/>
        <w:ind w:left="0" w:right="0"/>
        <w:jc w:val="left"/>
        <w:rPr>
          <w:rFonts w:asciiTheme="majorBidi" w:hAnsiTheme="majorBidi" w:cstheme="majorBidi"/>
          <w:b/>
          <w:color w:val="auto"/>
          <w:sz w:val="22"/>
          <w:szCs w:val="22"/>
        </w:rPr>
      </w:pPr>
      <w:r w:rsidRPr="00B3712D">
        <w:rPr>
          <w:rFonts w:asciiTheme="majorBidi" w:hAnsiTheme="majorBidi" w:cstheme="majorBidi"/>
          <w:b/>
          <w:color w:val="auto"/>
          <w:sz w:val="22"/>
          <w:szCs w:val="22"/>
        </w:rPr>
        <w:tab/>
      </w:r>
      <w:r w:rsidR="00961C63" w:rsidRPr="00B3712D">
        <w:rPr>
          <w:rFonts w:asciiTheme="majorBidi" w:hAnsiTheme="majorBidi" w:cstheme="majorBidi"/>
          <w:b/>
          <w:color w:val="auto"/>
          <w:sz w:val="22"/>
          <w:szCs w:val="22"/>
        </w:rPr>
        <w:t>SURVEY</w:t>
      </w:r>
      <w:r w:rsidR="00BA6103" w:rsidRPr="00B3712D">
        <w:rPr>
          <w:rFonts w:asciiTheme="majorBidi" w:hAnsiTheme="majorBidi" w:cstheme="majorBidi"/>
          <w:b/>
          <w:color w:val="auto"/>
          <w:sz w:val="22"/>
          <w:szCs w:val="22"/>
        </w:rPr>
        <w:t xml:space="preserve"> </w:t>
      </w:r>
      <w:r w:rsidRPr="00B3712D">
        <w:rPr>
          <w:rFonts w:asciiTheme="majorBidi" w:hAnsiTheme="majorBidi" w:cstheme="majorBidi"/>
          <w:b/>
          <w:color w:val="auto"/>
          <w:sz w:val="22"/>
          <w:szCs w:val="22"/>
        </w:rPr>
        <w:t>ENGINEER</w:t>
      </w:r>
    </w:p>
    <w:p w:rsidR="00FC1631" w:rsidRPr="00B3712D" w:rsidRDefault="00FC1631" w:rsidP="00DD1303">
      <w:pPr>
        <w:rPr>
          <w:rFonts w:asciiTheme="majorBidi" w:hAnsiTheme="majorBidi" w:cstheme="majorBidi"/>
          <w:b/>
          <w:bCs/>
          <w:sz w:val="22"/>
          <w:szCs w:val="22"/>
        </w:rPr>
      </w:pPr>
    </w:p>
    <w:p w:rsidR="00DD1303" w:rsidRPr="00F00961" w:rsidRDefault="00DD1303" w:rsidP="00FC1631">
      <w:pPr>
        <w:rPr>
          <w:rFonts w:asciiTheme="majorBidi" w:hAnsiTheme="majorBidi" w:cstheme="majorBidi"/>
          <w:sz w:val="18"/>
          <w:szCs w:val="18"/>
        </w:rPr>
      </w:pPr>
      <w:r w:rsidRPr="00F00961">
        <w:rPr>
          <w:rFonts w:asciiTheme="majorBidi" w:hAnsiTheme="majorBidi" w:cstheme="majorBidi"/>
          <w:b/>
          <w:bCs/>
          <w:sz w:val="18"/>
          <w:szCs w:val="18"/>
        </w:rPr>
        <w:t>National</w:t>
      </w:r>
      <w:r w:rsidR="007076F2" w:rsidRPr="00F00961">
        <w:rPr>
          <w:rFonts w:asciiTheme="majorBidi" w:hAnsiTheme="majorBidi" w:cstheme="majorBidi"/>
          <w:bCs/>
          <w:sz w:val="18"/>
          <w:szCs w:val="18"/>
        </w:rPr>
        <w:t>:</w:t>
      </w:r>
      <w:r w:rsidR="007076F2" w:rsidRPr="00F00961">
        <w:rPr>
          <w:rFonts w:asciiTheme="majorBidi" w:hAnsiTheme="majorBidi" w:cstheme="majorBidi"/>
          <w:bCs/>
          <w:sz w:val="18"/>
          <w:szCs w:val="18"/>
        </w:rPr>
        <w:tab/>
      </w:r>
      <w:r w:rsidR="007076F2" w:rsidRPr="00F00961">
        <w:rPr>
          <w:rFonts w:asciiTheme="majorBidi" w:hAnsiTheme="majorBidi" w:cstheme="majorBidi"/>
          <w:bCs/>
          <w:sz w:val="18"/>
          <w:szCs w:val="18"/>
        </w:rPr>
        <w:tab/>
      </w:r>
      <w:r w:rsidR="007076F2" w:rsidRPr="00F00961">
        <w:rPr>
          <w:rFonts w:asciiTheme="majorBidi" w:hAnsiTheme="majorBidi" w:cstheme="majorBidi"/>
          <w:bCs/>
          <w:sz w:val="18"/>
          <w:szCs w:val="18"/>
        </w:rPr>
        <w:tab/>
        <w:t>Turkish</w:t>
      </w:r>
      <w:r w:rsidR="00A30AB1">
        <w:rPr>
          <w:rFonts w:asciiTheme="majorBidi" w:hAnsiTheme="majorBidi" w:cstheme="majorBidi"/>
          <w:bCs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="00A30AB1" w:rsidRPr="00A30AB1">
        <w:rPr>
          <w:rFonts w:asciiTheme="majorBidi" w:hAnsiTheme="majorBidi" w:cstheme="majorBidi"/>
          <w:b/>
          <w:sz w:val="18"/>
          <w:szCs w:val="18"/>
        </w:rPr>
        <w:t>Ikame</w:t>
      </w:r>
      <w:proofErr w:type="spellEnd"/>
      <w:r w:rsidR="00A30AB1" w:rsidRPr="00A30AB1">
        <w:rPr>
          <w:rFonts w:asciiTheme="majorBidi" w:hAnsiTheme="majorBidi" w:cstheme="majorBidi"/>
          <w:b/>
          <w:sz w:val="18"/>
          <w:szCs w:val="18"/>
        </w:rPr>
        <w:t xml:space="preserve"> :</w:t>
      </w:r>
      <w:proofErr w:type="gramEnd"/>
      <w:r w:rsidR="00A30AB1">
        <w:rPr>
          <w:rFonts w:asciiTheme="majorBidi" w:hAnsiTheme="majorBidi" w:cstheme="majorBidi"/>
          <w:bCs/>
          <w:sz w:val="18"/>
          <w:szCs w:val="18"/>
        </w:rPr>
        <w:t xml:space="preserve"> Transferable</w:t>
      </w:r>
    </w:p>
    <w:p w:rsidR="00DD1303" w:rsidRPr="00F00961" w:rsidRDefault="00DD1303" w:rsidP="00FC1631">
      <w:pPr>
        <w:ind w:left="-170" w:firstLine="170"/>
        <w:rPr>
          <w:rFonts w:asciiTheme="majorBidi" w:hAnsiTheme="majorBidi" w:cstheme="majorBidi"/>
          <w:sz w:val="18"/>
          <w:szCs w:val="18"/>
        </w:rPr>
      </w:pPr>
      <w:r w:rsidRPr="00F00961">
        <w:rPr>
          <w:rFonts w:asciiTheme="majorBidi" w:hAnsiTheme="majorBidi" w:cstheme="majorBidi"/>
          <w:b/>
          <w:sz w:val="18"/>
          <w:szCs w:val="18"/>
        </w:rPr>
        <w:t>Birth Date</w:t>
      </w:r>
      <w:r w:rsidR="00BA0FA5" w:rsidRPr="00F00961">
        <w:rPr>
          <w:rFonts w:asciiTheme="majorBidi" w:hAnsiTheme="majorBidi" w:cstheme="majorBidi"/>
          <w:sz w:val="18"/>
          <w:szCs w:val="18"/>
        </w:rPr>
        <w:t>:</w:t>
      </w:r>
      <w:r w:rsidR="00BA0FA5" w:rsidRPr="00F00961">
        <w:rPr>
          <w:rFonts w:asciiTheme="majorBidi" w:hAnsiTheme="majorBidi" w:cstheme="majorBidi"/>
          <w:sz w:val="18"/>
          <w:szCs w:val="18"/>
        </w:rPr>
        <w:tab/>
      </w:r>
      <w:r w:rsidR="00BA0FA5" w:rsidRPr="00F00961">
        <w:rPr>
          <w:rFonts w:asciiTheme="majorBidi" w:hAnsiTheme="majorBidi" w:cstheme="majorBidi"/>
          <w:sz w:val="18"/>
          <w:szCs w:val="18"/>
        </w:rPr>
        <w:tab/>
      </w:r>
      <w:r w:rsidR="00BA0FA5" w:rsidRPr="00F00961">
        <w:rPr>
          <w:rFonts w:asciiTheme="majorBidi" w:hAnsiTheme="majorBidi" w:cstheme="majorBidi"/>
          <w:sz w:val="18"/>
          <w:szCs w:val="18"/>
        </w:rPr>
        <w:tab/>
        <w:t>08.06.1977</w:t>
      </w:r>
      <w:r w:rsidR="00961C63">
        <w:rPr>
          <w:rFonts w:asciiTheme="majorBidi" w:hAnsiTheme="majorBidi" w:cstheme="majorBidi"/>
          <w:sz w:val="18"/>
          <w:szCs w:val="18"/>
        </w:rPr>
        <w:tab/>
      </w:r>
      <w:r w:rsidR="00961C63">
        <w:rPr>
          <w:rFonts w:asciiTheme="majorBidi" w:hAnsiTheme="majorBidi" w:cstheme="majorBidi"/>
          <w:sz w:val="18"/>
          <w:szCs w:val="18"/>
        </w:rPr>
        <w:tab/>
      </w:r>
      <w:r w:rsidR="00961C63">
        <w:rPr>
          <w:rFonts w:asciiTheme="majorBidi" w:hAnsiTheme="majorBidi" w:cstheme="majorBidi"/>
          <w:sz w:val="18"/>
          <w:szCs w:val="18"/>
        </w:rPr>
        <w:tab/>
        <w:t xml:space="preserve">            </w:t>
      </w:r>
      <w:r w:rsidR="00961C63" w:rsidRPr="00F00961">
        <w:rPr>
          <w:rFonts w:asciiTheme="majorBidi" w:hAnsiTheme="majorBidi" w:cstheme="majorBidi"/>
          <w:b/>
          <w:sz w:val="18"/>
          <w:szCs w:val="18"/>
        </w:rPr>
        <w:t>E-mail</w:t>
      </w:r>
      <w:r w:rsidR="00961C63" w:rsidRPr="00F00961">
        <w:rPr>
          <w:rFonts w:asciiTheme="majorBidi" w:hAnsiTheme="majorBidi" w:cstheme="majorBidi"/>
          <w:sz w:val="18"/>
          <w:szCs w:val="18"/>
        </w:rPr>
        <w:t>:</w:t>
      </w:r>
      <w:r w:rsidR="00961C63" w:rsidRPr="00F00961">
        <w:rPr>
          <w:rFonts w:asciiTheme="majorBidi" w:hAnsiTheme="majorBidi" w:cstheme="majorBidi"/>
          <w:sz w:val="18"/>
          <w:szCs w:val="18"/>
        </w:rPr>
        <w:tab/>
      </w:r>
      <w:r w:rsidR="00961C63" w:rsidRPr="00F00961">
        <w:rPr>
          <w:rStyle w:val="Hyperlink"/>
          <w:rFonts w:asciiTheme="majorBidi" w:hAnsiTheme="majorBidi" w:cstheme="majorBidi"/>
          <w:sz w:val="18"/>
          <w:szCs w:val="18"/>
        </w:rPr>
        <w:t>yestissenol@hotmail.com</w:t>
      </w:r>
    </w:p>
    <w:p w:rsidR="00DD1303" w:rsidRPr="00F00961" w:rsidRDefault="00DD1303" w:rsidP="00FC1631">
      <w:pPr>
        <w:rPr>
          <w:rFonts w:asciiTheme="majorBidi" w:hAnsiTheme="majorBidi" w:cstheme="majorBidi"/>
          <w:sz w:val="18"/>
          <w:szCs w:val="18"/>
        </w:rPr>
      </w:pPr>
      <w:r w:rsidRPr="00F00961">
        <w:rPr>
          <w:rFonts w:asciiTheme="majorBidi" w:hAnsiTheme="majorBidi" w:cstheme="majorBidi"/>
          <w:b/>
          <w:sz w:val="18"/>
          <w:szCs w:val="18"/>
        </w:rPr>
        <w:t>Address</w:t>
      </w:r>
      <w:r w:rsidRPr="00F00961">
        <w:rPr>
          <w:rFonts w:asciiTheme="majorBidi" w:hAnsiTheme="majorBidi" w:cstheme="majorBidi"/>
          <w:sz w:val="18"/>
          <w:szCs w:val="18"/>
        </w:rPr>
        <w:t>:</w:t>
      </w:r>
      <w:r w:rsidRPr="00F00961">
        <w:rPr>
          <w:rFonts w:asciiTheme="majorBidi" w:hAnsiTheme="majorBidi" w:cstheme="majorBidi"/>
          <w:sz w:val="18"/>
          <w:szCs w:val="18"/>
        </w:rPr>
        <w:tab/>
      </w:r>
      <w:r w:rsidRPr="00F00961">
        <w:rPr>
          <w:rFonts w:asciiTheme="majorBidi" w:hAnsiTheme="majorBidi" w:cstheme="majorBidi"/>
          <w:sz w:val="18"/>
          <w:szCs w:val="18"/>
        </w:rPr>
        <w:tab/>
      </w:r>
      <w:r w:rsidRPr="00F00961">
        <w:rPr>
          <w:rFonts w:asciiTheme="majorBidi" w:hAnsiTheme="majorBidi" w:cstheme="majorBidi"/>
          <w:sz w:val="18"/>
          <w:szCs w:val="18"/>
        </w:rPr>
        <w:tab/>
      </w:r>
      <w:r w:rsidR="00F00961">
        <w:rPr>
          <w:rFonts w:asciiTheme="majorBidi" w:hAnsiTheme="majorBidi" w:cstheme="majorBidi"/>
          <w:sz w:val="18"/>
          <w:szCs w:val="18"/>
        </w:rPr>
        <w:tab/>
      </w:r>
      <w:proofErr w:type="spellStart"/>
      <w:r w:rsidR="00BA0FA5" w:rsidRPr="00F00961">
        <w:rPr>
          <w:rFonts w:asciiTheme="majorBidi" w:hAnsiTheme="majorBidi" w:cstheme="majorBidi"/>
          <w:sz w:val="18"/>
          <w:szCs w:val="18"/>
        </w:rPr>
        <w:t>Aziziyyah</w:t>
      </w:r>
      <w:proofErr w:type="spellEnd"/>
      <w:r w:rsidR="00BA0FA5" w:rsidRPr="00F00961">
        <w:rPr>
          <w:rFonts w:asciiTheme="majorBidi" w:hAnsiTheme="majorBidi" w:cstheme="majorBidi"/>
          <w:sz w:val="18"/>
          <w:szCs w:val="18"/>
        </w:rPr>
        <w:t xml:space="preserve"> / </w:t>
      </w:r>
      <w:proofErr w:type="spellStart"/>
      <w:r w:rsidR="007076F2" w:rsidRPr="00F00961">
        <w:rPr>
          <w:rFonts w:asciiTheme="majorBidi" w:hAnsiTheme="majorBidi" w:cstheme="majorBidi"/>
          <w:sz w:val="18"/>
          <w:szCs w:val="18"/>
        </w:rPr>
        <w:t>Makkah</w:t>
      </w:r>
      <w:proofErr w:type="spellEnd"/>
      <w:r w:rsidR="007076F2" w:rsidRPr="00F00961">
        <w:rPr>
          <w:rFonts w:asciiTheme="majorBidi" w:hAnsiTheme="majorBidi" w:cstheme="majorBidi"/>
          <w:sz w:val="18"/>
          <w:szCs w:val="18"/>
        </w:rPr>
        <w:t xml:space="preserve"> / Saudi Arabia</w:t>
      </w:r>
      <w:r w:rsidR="004C15BD">
        <w:rPr>
          <w:rFonts w:asciiTheme="majorBidi" w:hAnsiTheme="majorBidi" w:cstheme="majorBidi"/>
          <w:sz w:val="18"/>
          <w:szCs w:val="18"/>
        </w:rPr>
        <w:t xml:space="preserve">                  </w:t>
      </w:r>
      <w:r w:rsidR="004C15BD" w:rsidRPr="00F00961">
        <w:rPr>
          <w:rFonts w:asciiTheme="majorBidi" w:hAnsiTheme="majorBidi" w:cstheme="majorBidi"/>
          <w:b/>
          <w:sz w:val="18"/>
          <w:szCs w:val="18"/>
        </w:rPr>
        <w:t>Mobile Phone</w:t>
      </w:r>
      <w:proofErr w:type="gramStart"/>
      <w:r w:rsidR="004C15BD">
        <w:rPr>
          <w:rFonts w:asciiTheme="majorBidi" w:hAnsiTheme="majorBidi" w:cstheme="majorBidi"/>
          <w:sz w:val="18"/>
          <w:szCs w:val="18"/>
        </w:rPr>
        <w:t>:</w:t>
      </w:r>
      <w:r w:rsidR="004C15BD" w:rsidRPr="00F00961">
        <w:rPr>
          <w:rFonts w:asciiTheme="majorBidi" w:hAnsiTheme="majorBidi" w:cstheme="majorBidi"/>
          <w:sz w:val="18"/>
          <w:szCs w:val="18"/>
        </w:rPr>
        <w:t>00</w:t>
      </w:r>
      <w:proofErr w:type="gramEnd"/>
      <w:r w:rsidR="004C15BD" w:rsidRPr="00F00961">
        <w:rPr>
          <w:rFonts w:asciiTheme="majorBidi" w:hAnsiTheme="majorBidi" w:cstheme="majorBidi"/>
          <w:sz w:val="18"/>
          <w:szCs w:val="18"/>
        </w:rPr>
        <w:t xml:space="preserve"> 966 558 733 920   </w:t>
      </w:r>
    </w:p>
    <w:p w:rsidR="00DD1303" w:rsidRPr="00B3712D" w:rsidRDefault="00DD1303" w:rsidP="00DD1303">
      <w:pPr>
        <w:pStyle w:val="IntenseQuote"/>
        <w:spacing w:beforeLines="100" w:before="240" w:afterLines="100" w:after="240"/>
        <w:rPr>
          <w:rFonts w:asciiTheme="majorBidi" w:hAnsiTheme="majorBidi" w:cstheme="majorBidi"/>
          <w:b/>
          <w:color w:val="auto"/>
          <w:sz w:val="22"/>
          <w:szCs w:val="22"/>
        </w:rPr>
      </w:pPr>
      <w:r w:rsidRPr="00B3712D">
        <w:rPr>
          <w:rFonts w:asciiTheme="majorBidi" w:hAnsiTheme="majorBidi" w:cstheme="majorBidi"/>
          <w:b/>
          <w:color w:val="auto"/>
          <w:sz w:val="22"/>
          <w:szCs w:val="22"/>
        </w:rPr>
        <w:t>EDUCATION</w:t>
      </w:r>
    </w:p>
    <w:p w:rsidR="00F00961" w:rsidRPr="00F00961" w:rsidRDefault="00F00961" w:rsidP="00F00961">
      <w:pPr>
        <w:rPr>
          <w:rFonts w:asciiTheme="majorBidi" w:hAnsiTheme="majorBidi" w:cstheme="majorBidi"/>
          <w:b/>
          <w:bCs/>
          <w:sz w:val="18"/>
          <w:szCs w:val="18"/>
        </w:rPr>
      </w:pPr>
      <w:r w:rsidRPr="00F00961">
        <w:rPr>
          <w:rFonts w:asciiTheme="majorBidi" w:hAnsiTheme="majorBidi" w:cstheme="majorBidi"/>
          <w:b/>
          <w:sz w:val="18"/>
          <w:szCs w:val="18"/>
        </w:rPr>
        <w:t>University:</w:t>
      </w:r>
      <w:r w:rsidRPr="00F00961">
        <w:rPr>
          <w:rFonts w:asciiTheme="majorBidi" w:hAnsiTheme="majorBidi" w:cstheme="majorBidi"/>
          <w:b/>
          <w:sz w:val="18"/>
          <w:szCs w:val="18"/>
        </w:rPr>
        <w:tab/>
      </w:r>
      <w:r w:rsidRPr="00F00961">
        <w:rPr>
          <w:rFonts w:asciiTheme="majorBidi" w:hAnsiTheme="majorBidi" w:cstheme="majorBidi"/>
          <w:b/>
          <w:sz w:val="18"/>
          <w:szCs w:val="18"/>
        </w:rPr>
        <w:tab/>
      </w:r>
      <w:r w:rsidRPr="00F00961">
        <w:rPr>
          <w:rFonts w:asciiTheme="majorBidi" w:hAnsiTheme="majorBidi" w:cstheme="majorBidi"/>
          <w:b/>
          <w:sz w:val="18"/>
          <w:szCs w:val="18"/>
        </w:rPr>
        <w:tab/>
      </w:r>
      <w:proofErr w:type="spellStart"/>
      <w:r w:rsidRPr="00F00961">
        <w:rPr>
          <w:rFonts w:asciiTheme="majorBidi" w:hAnsiTheme="majorBidi" w:cstheme="majorBidi"/>
          <w:iCs/>
          <w:spacing w:val="2"/>
          <w:sz w:val="18"/>
          <w:szCs w:val="18"/>
        </w:rPr>
        <w:t>Yildiz</w:t>
      </w:r>
      <w:proofErr w:type="spellEnd"/>
      <w:r w:rsidRPr="00F00961">
        <w:rPr>
          <w:rFonts w:asciiTheme="majorBidi" w:hAnsiTheme="majorBidi" w:cstheme="majorBidi"/>
          <w:iCs/>
          <w:spacing w:val="2"/>
          <w:sz w:val="18"/>
          <w:szCs w:val="18"/>
        </w:rPr>
        <w:t xml:space="preserve"> Technical University (ISTANBUL-TURKEY) 1994-1998</w:t>
      </w:r>
    </w:p>
    <w:p w:rsidR="00DD1303" w:rsidRPr="00B3712D" w:rsidRDefault="00DD1303" w:rsidP="00DD1303">
      <w:pPr>
        <w:pStyle w:val="IntenseQuote"/>
        <w:spacing w:beforeLines="100" w:before="240" w:afterLines="100" w:after="240"/>
        <w:rPr>
          <w:rFonts w:asciiTheme="majorBidi" w:hAnsiTheme="majorBidi" w:cstheme="majorBidi"/>
          <w:b/>
          <w:smallCaps/>
          <w:color w:val="auto"/>
          <w:sz w:val="22"/>
          <w:szCs w:val="22"/>
        </w:rPr>
      </w:pPr>
      <w:r w:rsidRPr="00B3712D">
        <w:rPr>
          <w:rFonts w:asciiTheme="majorBidi" w:hAnsiTheme="majorBidi" w:cstheme="majorBidi"/>
          <w:b/>
          <w:color w:val="auto"/>
          <w:sz w:val="22"/>
          <w:szCs w:val="22"/>
          <w:lang w:eastAsia="tr-TR"/>
        </w:rPr>
        <w:t>LANGUAGE AND COMPUTER SKILLS</w:t>
      </w:r>
    </w:p>
    <w:p w:rsidR="00DD1303" w:rsidRPr="00F00961" w:rsidRDefault="00DD1303" w:rsidP="00F00961">
      <w:pPr>
        <w:rPr>
          <w:rFonts w:asciiTheme="majorBidi" w:hAnsiTheme="majorBidi" w:cstheme="majorBidi"/>
          <w:b/>
          <w:bCs/>
          <w:sz w:val="18"/>
          <w:szCs w:val="18"/>
        </w:rPr>
      </w:pPr>
      <w:r w:rsidRPr="00F00961">
        <w:rPr>
          <w:rFonts w:asciiTheme="majorBidi" w:hAnsiTheme="majorBidi" w:cstheme="majorBidi"/>
          <w:b/>
          <w:bCs/>
          <w:sz w:val="18"/>
          <w:szCs w:val="18"/>
        </w:rPr>
        <w:t>English</w:t>
      </w:r>
      <w:r w:rsidR="00F00961" w:rsidRPr="00F00961">
        <w:rPr>
          <w:rFonts w:asciiTheme="majorBidi" w:hAnsiTheme="majorBidi" w:cstheme="majorBidi"/>
          <w:b/>
          <w:bCs/>
          <w:sz w:val="18"/>
          <w:szCs w:val="18"/>
        </w:rPr>
        <w:t>:</w:t>
      </w:r>
      <w:r w:rsidRPr="00F00961">
        <w:rPr>
          <w:rFonts w:asciiTheme="majorBidi" w:hAnsiTheme="majorBidi" w:cstheme="majorBidi"/>
          <w:b/>
          <w:bCs/>
          <w:sz w:val="18"/>
          <w:szCs w:val="18"/>
        </w:rPr>
        <w:tab/>
      </w:r>
      <w:r w:rsidRPr="00F00961">
        <w:rPr>
          <w:rFonts w:asciiTheme="majorBidi" w:hAnsiTheme="majorBidi" w:cstheme="majorBidi"/>
          <w:b/>
          <w:sz w:val="18"/>
          <w:szCs w:val="18"/>
        </w:rPr>
        <w:tab/>
      </w:r>
      <w:r w:rsidRPr="00F00961">
        <w:rPr>
          <w:rFonts w:asciiTheme="majorBidi" w:hAnsiTheme="majorBidi" w:cstheme="majorBidi"/>
          <w:b/>
          <w:sz w:val="18"/>
          <w:szCs w:val="18"/>
        </w:rPr>
        <w:tab/>
      </w:r>
      <w:r w:rsidR="004C15BD">
        <w:rPr>
          <w:rFonts w:asciiTheme="majorBidi" w:hAnsiTheme="majorBidi" w:cstheme="majorBidi"/>
          <w:sz w:val="18"/>
          <w:szCs w:val="18"/>
        </w:rPr>
        <w:t>Good</w:t>
      </w:r>
    </w:p>
    <w:p w:rsidR="00DD1303" w:rsidRPr="00F00961" w:rsidRDefault="00F00961" w:rsidP="00FC1631">
      <w:pPr>
        <w:rPr>
          <w:rFonts w:asciiTheme="majorBidi" w:hAnsiTheme="majorBidi" w:cstheme="majorBidi"/>
          <w:bCs/>
          <w:sz w:val="18"/>
          <w:szCs w:val="18"/>
        </w:rPr>
      </w:pPr>
      <w:r w:rsidRPr="00F00961">
        <w:rPr>
          <w:rFonts w:asciiTheme="majorBidi" w:hAnsiTheme="majorBidi" w:cstheme="majorBidi"/>
          <w:b/>
          <w:bCs/>
          <w:sz w:val="18"/>
          <w:szCs w:val="18"/>
        </w:rPr>
        <w:t>Turkish:</w:t>
      </w:r>
      <w:r w:rsidR="00DD1303" w:rsidRPr="00F00961">
        <w:rPr>
          <w:rFonts w:asciiTheme="majorBidi" w:hAnsiTheme="majorBidi" w:cstheme="majorBidi"/>
          <w:b/>
          <w:bCs/>
          <w:sz w:val="18"/>
          <w:szCs w:val="18"/>
        </w:rPr>
        <w:tab/>
      </w:r>
      <w:r w:rsidR="00DD1303" w:rsidRPr="00F00961">
        <w:rPr>
          <w:rFonts w:asciiTheme="majorBidi" w:hAnsiTheme="majorBidi" w:cstheme="majorBidi"/>
          <w:b/>
          <w:bCs/>
          <w:sz w:val="18"/>
          <w:szCs w:val="18"/>
        </w:rPr>
        <w:tab/>
      </w:r>
      <w:r w:rsidR="00DD1303" w:rsidRPr="00F00961">
        <w:rPr>
          <w:rFonts w:asciiTheme="majorBidi" w:hAnsiTheme="majorBidi" w:cstheme="majorBidi"/>
          <w:b/>
          <w:bCs/>
          <w:sz w:val="18"/>
          <w:szCs w:val="18"/>
        </w:rPr>
        <w:tab/>
      </w:r>
      <w:r w:rsidR="00DD1303" w:rsidRPr="00F00961">
        <w:rPr>
          <w:rFonts w:asciiTheme="majorBidi" w:hAnsiTheme="majorBidi" w:cstheme="majorBidi"/>
          <w:bCs/>
          <w:sz w:val="18"/>
          <w:szCs w:val="18"/>
        </w:rPr>
        <w:t>Native</w:t>
      </w:r>
    </w:p>
    <w:p w:rsidR="00DD1303" w:rsidRPr="00F00961" w:rsidRDefault="00FC1631" w:rsidP="00FC1631">
      <w:pPr>
        <w:rPr>
          <w:rFonts w:asciiTheme="majorBidi" w:hAnsiTheme="majorBidi" w:cstheme="majorBidi"/>
          <w:b/>
          <w:bCs/>
          <w:sz w:val="18"/>
          <w:szCs w:val="18"/>
        </w:rPr>
      </w:pPr>
      <w:r w:rsidRPr="00F00961">
        <w:rPr>
          <w:rFonts w:asciiTheme="majorBidi" w:hAnsiTheme="majorBidi" w:cstheme="majorBidi"/>
          <w:b/>
          <w:bCs/>
          <w:sz w:val="18"/>
          <w:szCs w:val="18"/>
        </w:rPr>
        <w:t>Computer skills</w:t>
      </w:r>
      <w:r w:rsidR="00F00961" w:rsidRPr="00F00961">
        <w:rPr>
          <w:rFonts w:asciiTheme="majorBidi" w:hAnsiTheme="majorBidi" w:cstheme="majorBidi"/>
          <w:b/>
          <w:bCs/>
          <w:sz w:val="18"/>
          <w:szCs w:val="18"/>
        </w:rPr>
        <w:t>:</w:t>
      </w:r>
      <w:r w:rsidRPr="00F00961">
        <w:rPr>
          <w:rFonts w:asciiTheme="majorBidi" w:hAnsiTheme="majorBidi" w:cstheme="majorBidi"/>
          <w:b/>
          <w:bCs/>
          <w:sz w:val="18"/>
          <w:szCs w:val="18"/>
        </w:rPr>
        <w:tab/>
      </w:r>
      <w:r w:rsidRPr="00F00961">
        <w:rPr>
          <w:rFonts w:asciiTheme="majorBidi" w:hAnsiTheme="majorBidi" w:cstheme="majorBidi"/>
          <w:b/>
          <w:bCs/>
          <w:sz w:val="18"/>
          <w:szCs w:val="18"/>
        </w:rPr>
        <w:tab/>
      </w:r>
      <w:proofErr w:type="spellStart"/>
      <w:r w:rsidR="00BA0FA5" w:rsidRPr="00F00961">
        <w:rPr>
          <w:rFonts w:asciiTheme="majorBidi" w:hAnsiTheme="majorBidi" w:cstheme="majorBidi"/>
          <w:sz w:val="18"/>
          <w:szCs w:val="18"/>
        </w:rPr>
        <w:t>Autocad</w:t>
      </w:r>
      <w:proofErr w:type="spellEnd"/>
      <w:r w:rsidR="00BA0FA5" w:rsidRPr="00F00961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="00BA0FA5" w:rsidRPr="00F00961">
        <w:rPr>
          <w:rFonts w:asciiTheme="majorBidi" w:hAnsiTheme="majorBidi" w:cstheme="majorBidi"/>
          <w:sz w:val="18"/>
          <w:szCs w:val="18"/>
        </w:rPr>
        <w:t>Netcad</w:t>
      </w:r>
      <w:proofErr w:type="spellEnd"/>
      <w:r w:rsidR="00BA0FA5" w:rsidRPr="00F00961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="00BA0FA5" w:rsidRPr="00F00961">
        <w:rPr>
          <w:rFonts w:asciiTheme="majorBidi" w:hAnsiTheme="majorBidi" w:cstheme="majorBidi"/>
          <w:sz w:val="18"/>
          <w:szCs w:val="18"/>
        </w:rPr>
        <w:t>Netpro</w:t>
      </w:r>
      <w:proofErr w:type="spellEnd"/>
      <w:r w:rsidR="00BA0FA5" w:rsidRPr="00F00961">
        <w:rPr>
          <w:rFonts w:asciiTheme="majorBidi" w:hAnsiTheme="majorBidi" w:cstheme="majorBidi"/>
          <w:sz w:val="18"/>
          <w:szCs w:val="18"/>
        </w:rPr>
        <w:t xml:space="preserve"> (Road software), MS Office Programs</w:t>
      </w:r>
      <w:r w:rsidR="00DD1303" w:rsidRPr="00F00961">
        <w:rPr>
          <w:rFonts w:asciiTheme="majorBidi" w:hAnsiTheme="majorBidi" w:cstheme="majorBidi"/>
          <w:sz w:val="18"/>
          <w:szCs w:val="18"/>
        </w:rPr>
        <w:t xml:space="preserve"> </w:t>
      </w:r>
    </w:p>
    <w:p w:rsidR="00DD1303" w:rsidRPr="00B3712D" w:rsidRDefault="00DD1303" w:rsidP="00DD1303">
      <w:pPr>
        <w:pStyle w:val="IntenseQuote"/>
        <w:spacing w:beforeLines="100" w:before="240" w:afterLines="100" w:after="240"/>
        <w:rPr>
          <w:rFonts w:asciiTheme="majorBidi" w:hAnsiTheme="majorBidi" w:cstheme="majorBidi"/>
          <w:b/>
          <w:smallCaps/>
          <w:color w:val="auto"/>
          <w:sz w:val="22"/>
          <w:szCs w:val="22"/>
        </w:rPr>
      </w:pPr>
      <w:r w:rsidRPr="00B3712D">
        <w:rPr>
          <w:rFonts w:asciiTheme="majorBidi" w:hAnsiTheme="majorBidi" w:cstheme="majorBidi"/>
          <w:b/>
          <w:color w:val="auto"/>
          <w:sz w:val="22"/>
          <w:szCs w:val="22"/>
        </w:rPr>
        <w:t>SUMMARY</w:t>
      </w:r>
    </w:p>
    <w:p w:rsidR="00FC1631" w:rsidRPr="00F00961" w:rsidRDefault="00E41F9A" w:rsidP="003021F0">
      <w:pPr>
        <w:ind w:left="3540" w:hanging="3540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>21</w:t>
      </w:r>
      <w:r w:rsidR="00B3712D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B3712D">
        <w:rPr>
          <w:rFonts w:asciiTheme="majorBidi" w:hAnsiTheme="majorBidi" w:cstheme="majorBidi"/>
          <w:sz w:val="18"/>
          <w:szCs w:val="18"/>
        </w:rPr>
        <w:t>years</w:t>
      </w:r>
      <w:r w:rsidR="00FA0648" w:rsidRPr="00F00961">
        <w:rPr>
          <w:rFonts w:asciiTheme="majorBidi" w:hAnsiTheme="majorBidi" w:cstheme="majorBidi"/>
          <w:sz w:val="18"/>
          <w:szCs w:val="18"/>
        </w:rPr>
        <w:t xml:space="preserve"> experi</w:t>
      </w:r>
      <w:r w:rsidR="00FC1631" w:rsidRPr="00F00961">
        <w:rPr>
          <w:rFonts w:asciiTheme="majorBidi" w:hAnsiTheme="majorBidi" w:cstheme="majorBidi"/>
          <w:sz w:val="18"/>
          <w:szCs w:val="18"/>
        </w:rPr>
        <w:t>ence</w:t>
      </w:r>
      <w:proofErr w:type="spellEnd"/>
      <w:r>
        <w:rPr>
          <w:rFonts w:asciiTheme="majorBidi" w:hAnsiTheme="majorBidi" w:cstheme="majorBidi"/>
          <w:sz w:val="18"/>
          <w:szCs w:val="18"/>
        </w:rPr>
        <w:t xml:space="preserve"> as a chief survey engineer at 10</w:t>
      </w:r>
      <w:r w:rsidR="00FC1631" w:rsidRPr="00F00961">
        <w:rPr>
          <w:rFonts w:asciiTheme="majorBidi" w:hAnsiTheme="majorBidi" w:cstheme="majorBidi"/>
          <w:sz w:val="18"/>
          <w:szCs w:val="18"/>
        </w:rPr>
        <w:t xml:space="preserve"> different projects. </w:t>
      </w:r>
      <w:r w:rsidR="003021F0">
        <w:rPr>
          <w:sz w:val="18"/>
          <w:szCs w:val="18"/>
        </w:rPr>
        <w:t>Good</w:t>
      </w:r>
      <w:r w:rsidR="00FC1631" w:rsidRPr="00F00961">
        <w:rPr>
          <w:rFonts w:asciiTheme="majorBidi" w:hAnsiTheme="majorBidi" w:cstheme="majorBidi"/>
          <w:sz w:val="18"/>
          <w:szCs w:val="18"/>
        </w:rPr>
        <w:t xml:space="preserve"> team member and </w:t>
      </w:r>
      <w:r w:rsidR="003021F0">
        <w:rPr>
          <w:sz w:val="18"/>
          <w:szCs w:val="18"/>
        </w:rPr>
        <w:t>good</w:t>
      </w:r>
      <w:r w:rsidR="00FC1631" w:rsidRPr="00F00961">
        <w:rPr>
          <w:sz w:val="18"/>
          <w:szCs w:val="18"/>
        </w:rPr>
        <w:t xml:space="preserve"> </w:t>
      </w:r>
      <w:r w:rsidR="00FC1631" w:rsidRPr="00F00961">
        <w:rPr>
          <w:rFonts w:asciiTheme="majorBidi" w:hAnsiTheme="majorBidi" w:cstheme="majorBidi"/>
          <w:sz w:val="18"/>
          <w:szCs w:val="18"/>
        </w:rPr>
        <w:t xml:space="preserve">team leader for </w:t>
      </w:r>
    </w:p>
    <w:p w:rsidR="00FA0648" w:rsidRPr="00F00961" w:rsidRDefault="00FC1631" w:rsidP="00FC1631">
      <w:pPr>
        <w:ind w:left="3540" w:hanging="3540"/>
        <w:rPr>
          <w:rFonts w:asciiTheme="majorBidi" w:hAnsiTheme="majorBidi" w:cstheme="majorBidi"/>
          <w:color w:val="FF0000"/>
          <w:sz w:val="18"/>
          <w:szCs w:val="18"/>
        </w:rPr>
      </w:pPr>
      <w:r w:rsidRPr="00F00961">
        <w:rPr>
          <w:rFonts w:asciiTheme="majorBidi" w:hAnsiTheme="majorBidi" w:cstheme="majorBidi"/>
          <w:sz w:val="18"/>
          <w:szCs w:val="18"/>
        </w:rPr>
        <w:t>Surveying crew.</w:t>
      </w:r>
    </w:p>
    <w:p w:rsidR="00DD1303" w:rsidRPr="00B3712D" w:rsidRDefault="00DD1303" w:rsidP="00DD1303">
      <w:pPr>
        <w:pStyle w:val="IntenseQuote"/>
        <w:spacing w:beforeLines="100" w:before="240" w:afterLines="100" w:after="240"/>
        <w:rPr>
          <w:rFonts w:asciiTheme="majorBidi" w:hAnsiTheme="majorBidi" w:cstheme="majorBidi"/>
          <w:b/>
          <w:smallCaps/>
          <w:color w:val="auto"/>
          <w:sz w:val="22"/>
          <w:szCs w:val="22"/>
        </w:rPr>
      </w:pPr>
      <w:r w:rsidRPr="00B3712D">
        <w:rPr>
          <w:rStyle w:val="IntenseQuoteChar"/>
          <w:rFonts w:asciiTheme="majorBidi" w:hAnsiTheme="majorBidi" w:cstheme="majorBidi"/>
          <w:b/>
          <w:color w:val="auto"/>
          <w:sz w:val="22"/>
          <w:szCs w:val="22"/>
        </w:rPr>
        <w:t>WORK</w:t>
      </w:r>
      <w:r w:rsidRPr="00B3712D">
        <w:rPr>
          <w:rFonts w:asciiTheme="majorBidi" w:hAnsiTheme="majorBidi" w:cstheme="majorBidi"/>
          <w:b/>
          <w:color w:val="auto"/>
          <w:sz w:val="22"/>
          <w:szCs w:val="22"/>
        </w:rPr>
        <w:t xml:space="preserve"> </w:t>
      </w:r>
      <w:r w:rsidRPr="00B3712D">
        <w:rPr>
          <w:rStyle w:val="IntenseQuoteChar"/>
          <w:rFonts w:asciiTheme="majorBidi" w:hAnsiTheme="majorBidi" w:cstheme="majorBidi"/>
          <w:b/>
          <w:color w:val="auto"/>
          <w:sz w:val="22"/>
          <w:szCs w:val="22"/>
        </w:rPr>
        <w:t>EXPERIENCE</w:t>
      </w:r>
    </w:p>
    <w:p w:rsidR="00E41F9A" w:rsidRPr="00F00961" w:rsidRDefault="00E41F9A" w:rsidP="00E41F9A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2018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– </w:t>
      </w:r>
      <w: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2019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  <w:t>YAPI MERKEZI CONSTRUCTION</w:t>
      </w:r>
    </w:p>
    <w:p w:rsidR="00E41F9A" w:rsidRPr="00F00961" w:rsidRDefault="00E41F9A" w:rsidP="00E41F9A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Jedd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ah / SAUDI ARABIA</w:t>
      </w:r>
      <w:r w:rsidRPr="00F00961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F00961">
        <w:rPr>
          <w:rFonts w:asciiTheme="majorBidi" w:hAnsiTheme="majorBidi" w:cstheme="majorBidi"/>
          <w:b/>
          <w:bCs/>
          <w:sz w:val="20"/>
          <w:szCs w:val="20"/>
        </w:rPr>
        <w:tab/>
      </w:r>
      <w:proofErr w:type="spellStart"/>
      <w:r w:rsidR="00BF1936">
        <w:rPr>
          <w:rFonts w:asciiTheme="majorBidi" w:hAnsiTheme="majorBidi" w:cstheme="majorBidi"/>
          <w:b/>
          <w:bCs/>
          <w:sz w:val="20"/>
          <w:szCs w:val="20"/>
        </w:rPr>
        <w:t>Haramain</w:t>
      </w:r>
      <w:proofErr w:type="spellEnd"/>
      <w:r w:rsidR="00BF1936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971B2E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High Speed Railway </w:t>
      </w:r>
      <w:r w:rsidR="00BF1936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Jeddah </w:t>
      </w:r>
      <w:r w:rsidR="00971B2E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Station</w:t>
      </w:r>
    </w:p>
    <w:p w:rsidR="00971B2E" w:rsidRPr="00815E3F" w:rsidRDefault="00971B2E" w:rsidP="00971B2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815E3F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Scope;</w:t>
      </w:r>
      <w:r w:rsidRPr="00815E3F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proofErr w:type="gramStart"/>
      <w:r w:rsidR="00815E3F" w:rsidRPr="00815E3F">
        <w:rPr>
          <w:rFonts w:asciiTheme="majorBidi" w:eastAsia="Batang" w:hAnsiTheme="majorBidi" w:cstheme="majorBidi"/>
          <w:sz w:val="18"/>
          <w:szCs w:val="18"/>
          <w:lang w:eastAsia="km-KH" w:bidi="km-KH"/>
        </w:rPr>
        <w:t>Total</w:t>
      </w:r>
      <w:r w:rsidRPr="00815E3F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 </w:t>
      </w:r>
      <w:r w:rsidR="00815E3F" w:rsidRPr="00815E3F">
        <w:rPr>
          <w:rFonts w:asciiTheme="majorBidi" w:eastAsia="Batang" w:hAnsiTheme="majorBidi" w:cstheme="majorBidi"/>
          <w:sz w:val="18"/>
          <w:szCs w:val="18"/>
          <w:lang w:eastAsia="km-KH" w:bidi="km-KH"/>
        </w:rPr>
        <w:t>455</w:t>
      </w:r>
      <w:r w:rsidRPr="00815E3F">
        <w:rPr>
          <w:rFonts w:asciiTheme="majorBidi" w:eastAsia="Batang" w:hAnsiTheme="majorBidi" w:cstheme="majorBidi"/>
          <w:sz w:val="18"/>
          <w:szCs w:val="18"/>
          <w:lang w:eastAsia="km-KH" w:bidi="km-KH"/>
        </w:rPr>
        <w:t>.000</w:t>
      </w:r>
      <w:proofErr w:type="gramEnd"/>
      <w:r w:rsidRPr="00815E3F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square meter construction area</w:t>
      </w:r>
      <w:r w:rsidRPr="00815E3F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</w:p>
    <w:p w:rsidR="00971B2E" w:rsidRPr="00F94A33" w:rsidRDefault="00971B2E" w:rsidP="00971B2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94A33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Project Value;</w:t>
      </w:r>
      <w:r w:rsidR="00F94A33" w:rsidRPr="00F94A33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279</w:t>
      </w:r>
      <w:r w:rsidRPr="00F94A33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million US Dollars. </w:t>
      </w:r>
    </w:p>
    <w:p w:rsidR="00971B2E" w:rsidRPr="00BF1936" w:rsidRDefault="00971B2E" w:rsidP="00971B2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BF1936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Pr="00BF1936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BF1936" w:rsidRPr="00BF1936">
        <w:rPr>
          <w:rFonts w:asciiTheme="majorBidi" w:eastAsia="Batang" w:hAnsiTheme="majorBidi" w:cstheme="majorBidi"/>
          <w:sz w:val="18"/>
          <w:szCs w:val="18"/>
          <w:lang w:eastAsia="km-KH" w:bidi="km-KH"/>
        </w:rPr>
        <w:t>SRO</w:t>
      </w:r>
      <w:r w:rsidRPr="00BF1936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"</w:t>
      </w:r>
      <w:r w:rsidR="00BF1936" w:rsidRPr="00BF1936">
        <w:rPr>
          <w:rFonts w:asciiTheme="majorBidi" w:eastAsia="Batang" w:hAnsiTheme="majorBidi" w:cstheme="majorBidi"/>
          <w:sz w:val="18"/>
          <w:szCs w:val="18"/>
          <w:lang w:eastAsia="km-KH" w:bidi="km-KH"/>
        </w:rPr>
        <w:t>Saudi Railways Organization</w:t>
      </w:r>
      <w:r w:rsidRPr="00BF1936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" </w:t>
      </w:r>
    </w:p>
    <w:p w:rsidR="00971B2E" w:rsidRPr="00BF1936" w:rsidRDefault="00971B2E" w:rsidP="00971B2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BF1936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Consultant</w:t>
      </w:r>
      <w:r w:rsidR="00BF1936" w:rsidRPr="00BF1936">
        <w:rPr>
          <w:rFonts w:asciiTheme="majorBidi" w:eastAsia="Batang" w:hAnsiTheme="majorBidi" w:cstheme="majorBidi"/>
          <w:sz w:val="18"/>
          <w:szCs w:val="18"/>
          <w:lang w:eastAsia="km-KH" w:bidi="km-KH"/>
        </w:rPr>
        <w:t>; Dar Al-</w:t>
      </w:r>
      <w:proofErr w:type="spellStart"/>
      <w:r w:rsidR="00BF1936" w:rsidRPr="00BF1936">
        <w:rPr>
          <w:rFonts w:asciiTheme="majorBidi" w:eastAsia="Batang" w:hAnsiTheme="majorBidi" w:cstheme="majorBidi"/>
          <w:sz w:val="18"/>
          <w:szCs w:val="18"/>
          <w:lang w:eastAsia="km-KH" w:bidi="km-KH"/>
        </w:rPr>
        <w:t>Handasah</w:t>
      </w:r>
      <w:proofErr w:type="spellEnd"/>
    </w:p>
    <w:p w:rsidR="00E41F9A" w:rsidRDefault="00971B2E" w:rsidP="00B3712D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BF1936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BF1936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Chief Surveyor; responsible for Survey Team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</w:p>
    <w:p w:rsidR="00B3712D" w:rsidRPr="00B3712D" w:rsidRDefault="00B3712D" w:rsidP="00B3712D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</w:p>
    <w:p w:rsidR="00FC2B37" w:rsidRPr="00F00961" w:rsidRDefault="00FC2B37" w:rsidP="00146D57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2013 – </w:t>
      </w:r>
      <w:r w:rsidR="00E41F9A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2018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146D5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3021F0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SAUDI ARABIA</w:t>
      </w:r>
      <w:r w:rsidR="003021F0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N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BAYTUR</w:t>
      </w:r>
    </w:p>
    <w:p w:rsidR="00FC2B37" w:rsidRPr="00F00961" w:rsidRDefault="00FC2B37" w:rsidP="00FC2B37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Makkah</w:t>
      </w:r>
      <w:proofErr w:type="spellEnd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/ SAUDI ARABIA</w:t>
      </w:r>
      <w:r w:rsidRPr="00F00961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F00961">
        <w:rPr>
          <w:rFonts w:asciiTheme="majorBidi" w:hAnsiTheme="majorBidi" w:cstheme="majorBidi"/>
          <w:b/>
          <w:bCs/>
          <w:sz w:val="20"/>
          <w:szCs w:val="20"/>
        </w:rPr>
        <w:tab/>
      </w:r>
      <w:proofErr w:type="spellStart"/>
      <w:r w:rsidR="005E6515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Jabal</w:t>
      </w:r>
      <w:proofErr w:type="spellEnd"/>
      <w:r w:rsidR="005E6515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Oma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r Development Project Zones S3&amp;S4</w:t>
      </w:r>
    </w:p>
    <w:p w:rsidR="005E6515" w:rsidRPr="00F00961" w:rsidRDefault="00FC2B37" w:rsidP="00A56EB8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Scope;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EPC of Sheraton, Western hotels, commercial and housing areas</w:t>
      </w:r>
      <w:r w:rsidR="0064142A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total 200.000 square meter construction area</w:t>
      </w:r>
    </w:p>
    <w:p w:rsidR="005E6515" w:rsidRPr="00F00961" w:rsidRDefault="005E6515" w:rsidP="005E6515">
      <w:pPr>
        <w:rPr>
          <w:rFonts w:asciiTheme="majorBidi" w:hAnsiTheme="majorBidi" w:cstheme="majorBidi"/>
          <w:b/>
          <w:bCs/>
          <w:color w:val="000000"/>
          <w:sz w:val="18"/>
          <w:szCs w:val="18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A56EB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ab/>
      </w:r>
      <w:r w:rsidR="00A56EB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ab/>
      </w:r>
      <w:r w:rsidRPr="00F00961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No. of Floors Levels for Podium: </w:t>
      </w:r>
      <w:r w:rsidRPr="00F00961">
        <w:rPr>
          <w:rFonts w:asciiTheme="majorBidi" w:hAnsiTheme="majorBidi" w:cstheme="majorBidi"/>
          <w:color w:val="000000"/>
          <w:sz w:val="18"/>
          <w:szCs w:val="18"/>
        </w:rPr>
        <w:t>10</w:t>
      </w:r>
    </w:p>
    <w:p w:rsidR="005E6515" w:rsidRPr="00F00961" w:rsidRDefault="005E6515" w:rsidP="005E6515">
      <w:pPr>
        <w:rPr>
          <w:rFonts w:asciiTheme="majorBidi" w:hAnsiTheme="majorBidi" w:cstheme="majorBidi"/>
          <w:b/>
          <w:bCs/>
          <w:color w:val="000000"/>
          <w:sz w:val="18"/>
          <w:szCs w:val="18"/>
        </w:rPr>
      </w:pPr>
      <w:r w:rsidRPr="00F00961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="00A56EB8" w:rsidRPr="00F00961">
        <w:rPr>
          <w:rFonts w:asciiTheme="majorBidi" w:hAnsiTheme="majorBidi" w:cstheme="majorBidi"/>
          <w:b/>
          <w:bCs/>
          <w:color w:val="000000"/>
          <w:sz w:val="18"/>
          <w:szCs w:val="18"/>
        </w:rPr>
        <w:tab/>
      </w:r>
      <w:r w:rsidR="00A56EB8" w:rsidRPr="00F00961">
        <w:rPr>
          <w:rFonts w:asciiTheme="majorBidi" w:hAnsiTheme="majorBidi" w:cstheme="majorBidi"/>
          <w:b/>
          <w:bCs/>
          <w:color w:val="000000"/>
          <w:sz w:val="18"/>
          <w:szCs w:val="18"/>
        </w:rPr>
        <w:tab/>
      </w:r>
      <w:r w:rsidRPr="00F00961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No. of Tower Floors: </w:t>
      </w:r>
      <w:r w:rsidRPr="00F00961">
        <w:rPr>
          <w:rFonts w:asciiTheme="majorBidi" w:hAnsiTheme="majorBidi" w:cstheme="majorBidi"/>
          <w:color w:val="000000"/>
          <w:sz w:val="18"/>
          <w:szCs w:val="18"/>
        </w:rPr>
        <w:t>4 towers, 20</w:t>
      </w:r>
      <w:r w:rsidRPr="00F00961">
        <w:rPr>
          <w:rFonts w:asciiTheme="majorBidi" w:hAnsiTheme="majorBidi" w:cstheme="majorBidi"/>
          <w:color w:val="000000"/>
          <w:sz w:val="18"/>
          <w:szCs w:val="18"/>
          <w:vertAlign w:val="superscript"/>
        </w:rPr>
        <w:t>th</w:t>
      </w:r>
      <w:r w:rsidRPr="00F00961">
        <w:rPr>
          <w:rFonts w:asciiTheme="majorBidi" w:hAnsiTheme="majorBidi" w:cstheme="majorBidi"/>
          <w:color w:val="000000"/>
          <w:sz w:val="18"/>
          <w:szCs w:val="18"/>
        </w:rPr>
        <w:t xml:space="preserve"> floors</w:t>
      </w:r>
      <w:r w:rsidRPr="00F00961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           </w:t>
      </w:r>
    </w:p>
    <w:p w:rsidR="00FC2B37" w:rsidRPr="00F00961" w:rsidRDefault="00FC2B37" w:rsidP="008237B4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Project Value;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450 million US Dollars. </w:t>
      </w:r>
    </w:p>
    <w:p w:rsidR="00146D57" w:rsidRPr="00F00961" w:rsidRDefault="00FC2B37" w:rsidP="0064142A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="00A73E9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JODC "</w:t>
      </w:r>
      <w:proofErr w:type="spellStart"/>
      <w:r w:rsidR="00A73E9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Jabal</w:t>
      </w:r>
      <w:proofErr w:type="spellEnd"/>
      <w:r w:rsidR="00A73E9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Oma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r Development Company" </w:t>
      </w:r>
    </w:p>
    <w:p w:rsidR="00FC2B37" w:rsidRPr="00F00961" w:rsidRDefault="00FC2B37" w:rsidP="0064142A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Consultant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; Dar Al-Riyad</w:t>
      </w:r>
      <w:r w:rsidR="005B6D2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h</w:t>
      </w:r>
    </w:p>
    <w:p w:rsidR="00FC2B37" w:rsidRPr="00F00961" w:rsidRDefault="00FC2B37" w:rsidP="0038315F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00455A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Chief Surveyor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; 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responsible 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for </w:t>
      </w:r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Survey 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T</w:t>
      </w:r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eam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</w:p>
    <w:p w:rsidR="00635743" w:rsidRPr="00F00961" w:rsidRDefault="00635743" w:rsidP="00635743">
      <w:pPr>
        <w:rPr>
          <w:rFonts w:asciiTheme="majorBidi" w:eastAsia="Batang" w:hAnsiTheme="majorBidi" w:cstheme="majorBidi"/>
          <w:b/>
          <w:bCs/>
          <w:sz w:val="22"/>
          <w:szCs w:val="22"/>
          <w:lang w:eastAsia="km-KH" w:bidi="km-KH"/>
        </w:rPr>
      </w:pPr>
    </w:p>
    <w:p w:rsidR="00635743" w:rsidRPr="00F00961" w:rsidRDefault="00635743" w:rsidP="0000455A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201</w:t>
      </w:r>
      <w:r w:rsidR="0000455A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1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– 2013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146D5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146D5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NEO (NESMA, ESER, ONUR)</w:t>
      </w:r>
    </w:p>
    <w:p w:rsidR="00635743" w:rsidRPr="00F00961" w:rsidRDefault="0000455A" w:rsidP="0000455A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Makkah</w:t>
      </w:r>
      <w:proofErr w:type="spellEnd"/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/ SAUDI ARABIA </w:t>
      </w:r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Jabal</w:t>
      </w:r>
      <w:proofErr w:type="spellEnd"/>
      <w:r w:rsidR="003571A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Oma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r Development Project Infrastructure work</w:t>
      </w:r>
    </w:p>
    <w:p w:rsidR="00635743" w:rsidRPr="00F00961" w:rsidRDefault="00635743" w:rsidP="00A56EB8">
      <w:pPr>
        <w:ind w:left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Scope;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is </w:t>
      </w:r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JODP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Utility Distribution, Road</w:t>
      </w:r>
      <w:r w:rsidR="00A56EB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s Network, Infrastructure Works, 2 Underpasses, 1 Overpass, Technical gallery and Pipe Lines up to Ø1000</w:t>
      </w:r>
    </w:p>
    <w:p w:rsidR="00635743" w:rsidRPr="00F00961" w:rsidRDefault="00635743" w:rsidP="00146D57">
      <w:pPr>
        <w:ind w:left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Project Value;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173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million US Dollars.</w:t>
      </w:r>
    </w:p>
    <w:p w:rsidR="00146D57" w:rsidRPr="00F00961" w:rsidRDefault="00635743" w:rsidP="00146D57">
      <w:pPr>
        <w:ind w:left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JODC "</w:t>
      </w:r>
      <w:proofErr w:type="spellStart"/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Jabal</w:t>
      </w:r>
      <w:proofErr w:type="spellEnd"/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Omar Development Company"</w:t>
      </w:r>
    </w:p>
    <w:p w:rsidR="00146D57" w:rsidRPr="00F00961" w:rsidRDefault="00146D57" w:rsidP="00146D57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Consultant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; </w:t>
      </w:r>
      <w:proofErr w:type="spell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Khatib</w:t>
      </w:r>
      <w:proofErr w:type="spellEnd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proofErr w:type="spell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Alami</w:t>
      </w:r>
      <w:proofErr w:type="spellEnd"/>
    </w:p>
    <w:p w:rsidR="00635743" w:rsidRPr="00F00961" w:rsidRDefault="00635743" w:rsidP="00146D57">
      <w:pPr>
        <w:ind w:left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Chief Surveyor; responsible for 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Survey T</w:t>
      </w:r>
      <w:r w:rsidR="00146D57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eam</w:t>
      </w:r>
    </w:p>
    <w:p w:rsidR="00E70D81" w:rsidRPr="00F00961" w:rsidRDefault="00E70D81" w:rsidP="00635743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</w:p>
    <w:p w:rsidR="00635743" w:rsidRPr="00F00961" w:rsidRDefault="00146D57" w:rsidP="005B6D2B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2007–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2009</w:t>
      </w:r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STFA CONTRUCTION</w:t>
      </w:r>
      <w:r w:rsidR="003021F0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GROUP</w:t>
      </w:r>
    </w:p>
    <w:p w:rsidR="00146D57" w:rsidRPr="00F00961" w:rsidRDefault="00146D57" w:rsidP="00CD1B86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M</w:t>
      </w:r>
      <w:r w:rsidR="003571A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akkah</w:t>
      </w:r>
      <w:proofErr w:type="spellEnd"/>
      <w:r w:rsidR="003571A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/ SAUDI ARABIA </w:t>
      </w:r>
      <w:r w:rsidR="003571A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3571A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proofErr w:type="spellStart"/>
      <w:r w:rsidR="003571A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Jabal</w:t>
      </w:r>
      <w:proofErr w:type="spellEnd"/>
      <w:r w:rsidR="003571A7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Oma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r Development Project </w:t>
      </w:r>
    </w:p>
    <w:p w:rsidR="00635743" w:rsidRPr="00F00961" w:rsidRDefault="00635743" w:rsidP="0038315F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Scope;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CD1B86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Earth work and retaining walls</w:t>
      </w:r>
    </w:p>
    <w:p w:rsidR="00635743" w:rsidRPr="00F00961" w:rsidRDefault="00635743" w:rsidP="0064142A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5B6D2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JODC "</w:t>
      </w:r>
      <w:proofErr w:type="spellStart"/>
      <w:r w:rsidR="005B6D2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Jabal</w:t>
      </w:r>
      <w:proofErr w:type="spellEnd"/>
      <w:r w:rsidR="005B6D2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Omar Development Company"</w:t>
      </w:r>
    </w:p>
    <w:p w:rsidR="008C3A70" w:rsidRPr="00F00961" w:rsidRDefault="005B6D2B" w:rsidP="008C3A70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Consultant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; 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Dar Al </w:t>
      </w:r>
      <w:proofErr w:type="spellStart"/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Handasah</w:t>
      </w:r>
      <w:proofErr w:type="spellEnd"/>
    </w:p>
    <w:p w:rsidR="00635743" w:rsidRPr="00F00961" w:rsidRDefault="00635743" w:rsidP="008C3A70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5B6D2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Chief Surveyor; responsible for 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Survey T</w:t>
      </w:r>
      <w:r w:rsidR="005B6D2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eam</w:t>
      </w:r>
    </w:p>
    <w:p w:rsidR="00B3712D" w:rsidRDefault="00B3712D" w:rsidP="00AE182D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</w:p>
    <w:p w:rsidR="00B3712D" w:rsidRDefault="00B3712D" w:rsidP="00AE182D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</w:p>
    <w:p w:rsidR="00635743" w:rsidRPr="00F00961" w:rsidRDefault="00635743" w:rsidP="00AE182D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lastRenderedPageBreak/>
        <w:t>200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6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-20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07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  <w:t>S</w:t>
      </w:r>
      <w:r w:rsidR="00AE182D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AUDI BIN LADIN GROUP</w:t>
      </w:r>
    </w:p>
    <w:p w:rsidR="004B20E1" w:rsidRPr="00F00961" w:rsidRDefault="005B6D2B" w:rsidP="0074315E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Makkah</w:t>
      </w:r>
      <w:proofErr w:type="spellEnd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/ SAUDI ARABIA</w:t>
      </w:r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Jamarat</w:t>
      </w:r>
      <w:proofErr w:type="spellEnd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Bridge Project</w:t>
      </w:r>
    </w:p>
    <w:p w:rsidR="00635743" w:rsidRPr="00F00961" w:rsidRDefault="008265B8" w:rsidP="0038315F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ar-EG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Scope</w:t>
      </w:r>
      <w:r w:rsidR="00635743"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;</w:t>
      </w:r>
      <w:r w:rsidR="00635743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1D241A" w:rsidRPr="00F00961">
        <w:rPr>
          <w:rFonts w:asciiTheme="majorBidi" w:hAnsiTheme="majorBidi" w:cstheme="majorBidi"/>
          <w:sz w:val="20"/>
          <w:szCs w:val="20"/>
          <w:shd w:val="clear" w:color="auto" w:fill="FFFFFF"/>
        </w:rPr>
        <w:t>The </w:t>
      </w:r>
      <w:proofErr w:type="spellStart"/>
      <w:r w:rsidR="001D241A" w:rsidRPr="00F00961">
        <w:rPr>
          <w:rStyle w:val="Emphasis"/>
          <w:rFonts w:asciiTheme="majorBidi" w:hAnsiTheme="majorBidi" w:cstheme="majorBidi"/>
          <w:i w:val="0"/>
          <w:iCs w:val="0"/>
          <w:sz w:val="20"/>
          <w:szCs w:val="20"/>
          <w:shd w:val="clear" w:color="auto" w:fill="FFFFFF"/>
        </w:rPr>
        <w:t>Jamarat</w:t>
      </w:r>
      <w:proofErr w:type="spellEnd"/>
      <w:r w:rsidR="001D241A" w:rsidRPr="00F00961">
        <w:rPr>
          <w:rStyle w:val="Emphasis"/>
          <w:rFonts w:asciiTheme="majorBidi" w:hAnsiTheme="majorBidi" w:cstheme="majorBidi"/>
          <w:i w:val="0"/>
          <w:iCs w:val="0"/>
          <w:sz w:val="20"/>
          <w:szCs w:val="20"/>
          <w:shd w:val="clear" w:color="auto" w:fill="FFFFFF"/>
        </w:rPr>
        <w:t xml:space="preserve"> Bridge</w:t>
      </w:r>
      <w:r w:rsidR="001D241A" w:rsidRPr="00F00961">
        <w:rPr>
          <w:rFonts w:asciiTheme="majorBidi" w:hAnsiTheme="majorBidi" w:cstheme="majorBidi"/>
          <w:sz w:val="20"/>
          <w:szCs w:val="20"/>
          <w:shd w:val="clear" w:color="auto" w:fill="FFFFFF"/>
        </w:rPr>
        <w:t> is considered one of the major </w:t>
      </w:r>
      <w:r w:rsidR="001D241A" w:rsidRPr="00F00961">
        <w:rPr>
          <w:rStyle w:val="Emphasis"/>
          <w:rFonts w:asciiTheme="majorBidi" w:hAnsiTheme="majorBidi" w:cstheme="majorBidi"/>
          <w:i w:val="0"/>
          <w:iCs w:val="0"/>
          <w:sz w:val="20"/>
          <w:szCs w:val="20"/>
          <w:shd w:val="clear" w:color="auto" w:fill="FFFFFF"/>
        </w:rPr>
        <w:t>projects</w:t>
      </w:r>
      <w:r w:rsidR="001D241A" w:rsidRPr="00F00961">
        <w:rPr>
          <w:rFonts w:asciiTheme="majorBidi" w:hAnsiTheme="majorBidi" w:cstheme="majorBidi"/>
          <w:sz w:val="20"/>
          <w:szCs w:val="20"/>
          <w:shd w:val="clear" w:color="auto" w:fill="FFFFFF"/>
        </w:rPr>
        <w:t> implemented by the Saudi government</w:t>
      </w:r>
    </w:p>
    <w:p w:rsidR="004B20E1" w:rsidRPr="00F00961" w:rsidRDefault="004B20E1" w:rsidP="004B20E1">
      <w:pPr>
        <w:ind w:firstLine="708"/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Project Value;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1.2 billion US Dollars</w:t>
      </w:r>
    </w:p>
    <w:p w:rsidR="00635743" w:rsidRPr="00F00961" w:rsidRDefault="00635743" w:rsidP="005B6D2B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E67259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Ministry</w:t>
      </w:r>
      <w:r w:rsidR="005B6D2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of Haj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. </w:t>
      </w:r>
    </w:p>
    <w:p w:rsidR="00635743" w:rsidRPr="00F00961" w:rsidRDefault="00635743" w:rsidP="0038315F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Consultant;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Dar Al </w:t>
      </w:r>
      <w:proofErr w:type="spellStart"/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Handasah</w:t>
      </w:r>
      <w:proofErr w:type="spellEnd"/>
    </w:p>
    <w:p w:rsidR="00635743" w:rsidRPr="00F00961" w:rsidRDefault="00635743" w:rsidP="005B6D2B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5B6D2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Chief Surveyor; responsible for Survey team</w:t>
      </w:r>
    </w:p>
    <w:p w:rsidR="005B6D2B" w:rsidRPr="00F00961" w:rsidRDefault="005B6D2B" w:rsidP="005B6D2B">
      <w:pPr>
        <w:ind w:firstLine="708"/>
        <w:rPr>
          <w:rFonts w:asciiTheme="majorBidi" w:eastAsia="Batang" w:hAnsiTheme="majorBidi" w:cstheme="majorBidi"/>
          <w:b/>
          <w:bCs/>
          <w:sz w:val="22"/>
          <w:szCs w:val="22"/>
          <w:lang w:eastAsia="km-KH" w:bidi="km-KH"/>
        </w:rPr>
      </w:pPr>
    </w:p>
    <w:p w:rsidR="0011193A" w:rsidRPr="00F00961" w:rsidRDefault="00635743" w:rsidP="0011193A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proofErr w:type="gram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200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4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-</w:t>
      </w:r>
      <w:proofErr w:type="gramEnd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200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5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  <w:t xml:space="preserve">KALYON </w:t>
      </w:r>
      <w:r w:rsidR="0011193A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CONSTRUCTION</w:t>
      </w:r>
    </w:p>
    <w:p w:rsidR="00635743" w:rsidRPr="00F00961" w:rsidRDefault="005B6D2B" w:rsidP="004B20E1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Istanbul</w:t>
      </w:r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/ TURKEY </w:t>
      </w:r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635743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8265B8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proofErr w:type="spellStart"/>
      <w:r w:rsidR="00CD1B86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Bas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ak</w:t>
      </w:r>
      <w:proofErr w:type="spellEnd"/>
      <w:r w:rsidR="004B20E1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Stage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5th Section</w:t>
      </w:r>
    </w:p>
    <w:p w:rsidR="007076F2" w:rsidRPr="00F00961" w:rsidRDefault="008265B8" w:rsidP="00FC1631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 xml:space="preserve">Scope; </w:t>
      </w:r>
      <w:proofErr w:type="spellStart"/>
      <w:r w:rsidR="00A808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İ</w:t>
      </w:r>
      <w:bookmarkStart w:id="0" w:name="_GoBack"/>
      <w:bookmarkEnd w:id="0"/>
      <w:r w:rsidR="00A808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kitelli</w:t>
      </w:r>
      <w:proofErr w:type="spellEnd"/>
      <w:r w:rsidR="00A808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- </w:t>
      </w:r>
      <w:proofErr w:type="spellStart"/>
      <w:r w:rsidR="00A808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Başak</w:t>
      </w:r>
      <w:proofErr w:type="spellEnd"/>
      <w:r w:rsidR="00A808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Stage 5 Sectıon 1 Zone 8-A; 592 M</w:t>
      </w:r>
      <w:r w:rsidR="007076F2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ass Housing Units, Infrastructure and Landscaping works</w:t>
      </w:r>
    </w:p>
    <w:p w:rsidR="007076F2" w:rsidRPr="00F00961" w:rsidRDefault="00761458" w:rsidP="00FC1631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 xml:space="preserve">Client; </w:t>
      </w:r>
      <w:proofErr w:type="gram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The</w:t>
      </w:r>
      <w:proofErr w:type="gramEnd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Istanbul Metropolitan Municipality</w:t>
      </w:r>
    </w:p>
    <w:p w:rsidR="005B6D2B" w:rsidRPr="00F00961" w:rsidRDefault="00635743" w:rsidP="00FC1631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 xml:space="preserve">Position; </w:t>
      </w:r>
      <w:r w:rsidR="0064142A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Chief Surveyor; responsible for Survey team</w:t>
      </w:r>
    </w:p>
    <w:p w:rsidR="00761458" w:rsidRPr="00F00961" w:rsidRDefault="00761458" w:rsidP="008265B8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</w:p>
    <w:p w:rsidR="005B6D2B" w:rsidRPr="00F00961" w:rsidRDefault="008265B8" w:rsidP="00AE182D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2002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- 2004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L</w:t>
      </w:r>
      <w:r w:rsidR="00AE182D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IMAK-METIS-KOLIN</w:t>
      </w:r>
    </w:p>
    <w:p w:rsidR="005B6D2B" w:rsidRPr="00F00961" w:rsidRDefault="00F42F1E" w:rsidP="00CD1B86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Nigde</w:t>
      </w:r>
      <w:proofErr w:type="spellEnd"/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/ TURKEY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8265B8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Ankara-</w:t>
      </w:r>
      <w:proofErr w:type="spellStart"/>
      <w:r w:rsidR="008265B8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Pozanti</w:t>
      </w:r>
      <w:proofErr w:type="spellEnd"/>
      <w:r w:rsidR="008265B8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="00CD1B86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High</w:t>
      </w:r>
      <w:r w:rsidR="008265B8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way Project </w:t>
      </w:r>
    </w:p>
    <w:p w:rsidR="008265B8" w:rsidRPr="00F00961" w:rsidRDefault="008265B8" w:rsidP="006776B9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 xml:space="preserve">Scope; 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15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Km 2x3 lanes </w:t>
      </w:r>
      <w:r w:rsidR="006776B9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high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way</w:t>
      </w:r>
      <w:r w:rsidRPr="00F00961">
        <w:rPr>
          <w:rFonts w:asciiTheme="majorBidi" w:eastAsia="Batang" w:hAnsiTheme="majorBidi" w:cstheme="majorBidi"/>
          <w:sz w:val="18"/>
          <w:szCs w:val="18"/>
          <w:lang w:val="tr-TR" w:eastAsia="km-KH" w:bidi="km-KH"/>
        </w:rPr>
        <w:t>,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15 viaducts and </w:t>
      </w:r>
      <w:r w:rsidRPr="003021F0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6 tunnels</w:t>
      </w:r>
    </w:p>
    <w:p w:rsidR="00E67259" w:rsidRPr="00F00961" w:rsidRDefault="00E67259" w:rsidP="00E67259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Ministry of Transportation. </w:t>
      </w:r>
    </w:p>
    <w:p w:rsidR="005B6D2B" w:rsidRPr="00F00961" w:rsidRDefault="005B6D2B" w:rsidP="004928CB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Project Value;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4928CB">
        <w:rPr>
          <w:rFonts w:asciiTheme="majorBidi" w:eastAsia="Batang" w:hAnsiTheme="majorBidi" w:cstheme="majorBidi"/>
          <w:sz w:val="18"/>
          <w:szCs w:val="18"/>
          <w:lang w:eastAsia="km-KH" w:bidi="km-KH"/>
        </w:rPr>
        <w:t>200</w:t>
      </w:r>
      <w:r w:rsidR="004928C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million US Dollars.</w:t>
      </w:r>
    </w:p>
    <w:p w:rsidR="008265B8" w:rsidRPr="00F00961" w:rsidRDefault="005B6D2B" w:rsidP="00F42F1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F42F1E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Chief Surveyor; responsible for Survey team</w:t>
      </w:r>
    </w:p>
    <w:p w:rsidR="00F42F1E" w:rsidRPr="00F00961" w:rsidRDefault="00F42F1E" w:rsidP="00F42F1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</w:p>
    <w:p w:rsidR="005B6D2B" w:rsidRPr="00F00961" w:rsidRDefault="005B6D2B" w:rsidP="00AE182D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200</w:t>
      </w:r>
      <w:r w:rsidR="008265B8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1 – 2002</w:t>
      </w:r>
      <w:r w:rsidR="008265B8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8265B8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AE182D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SOYSAL ENGINEERING</w:t>
      </w:r>
    </w:p>
    <w:p w:rsidR="00F42F1E" w:rsidRPr="00F00961" w:rsidRDefault="00F42F1E" w:rsidP="00F42F1E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Duzce</w:t>
      </w:r>
      <w:proofErr w:type="spellEnd"/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/ TURKEY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Duzce</w:t>
      </w:r>
      <w:proofErr w:type="spellEnd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Housing Const.</w:t>
      </w:r>
    </w:p>
    <w:p w:rsidR="006776B9" w:rsidRPr="00F00961" w:rsidRDefault="00F42F1E" w:rsidP="00F42F1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 xml:space="preserve">Scope; </w:t>
      </w:r>
      <w:r w:rsidR="006776B9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All Infrastructure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works</w:t>
      </w:r>
      <w:r w:rsidR="006776B9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for quake housing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6776B9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(Roads, waste water line, drinking water line, </w:t>
      </w:r>
      <w:proofErr w:type="spellStart"/>
      <w:r w:rsidR="006776B9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stormwater</w:t>
      </w:r>
      <w:proofErr w:type="spellEnd"/>
      <w:r w:rsidR="006776B9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line,           </w:t>
      </w:r>
    </w:p>
    <w:p w:rsidR="00F42F1E" w:rsidRPr="00F00961" w:rsidRDefault="006776B9" w:rsidP="00F42F1E">
      <w:pPr>
        <w:ind w:firstLine="708"/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           Landscaping, </w:t>
      </w:r>
      <w:proofErr w:type="spell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etc</w:t>
      </w:r>
      <w:proofErr w:type="spellEnd"/>
    </w:p>
    <w:p w:rsidR="005B6D2B" w:rsidRPr="00F00961" w:rsidRDefault="005B6D2B" w:rsidP="00F42F1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Project Value;</w:t>
      </w:r>
      <w:r w:rsidR="0038315F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50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million US Dollars.</w:t>
      </w:r>
    </w:p>
    <w:p w:rsidR="00A808D8" w:rsidRPr="00F00961" w:rsidRDefault="00A808D8" w:rsidP="00A808D8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Public Works and Housing ministry</w:t>
      </w:r>
    </w:p>
    <w:p w:rsidR="005B6D2B" w:rsidRPr="00F00961" w:rsidRDefault="005B6D2B" w:rsidP="00F42F1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F42F1E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Chief Surveyor; responsible for Survey team</w:t>
      </w:r>
    </w:p>
    <w:p w:rsidR="00F42F1E" w:rsidRPr="00F00961" w:rsidRDefault="00F42F1E" w:rsidP="005B6D2B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</w:p>
    <w:p w:rsidR="005B6D2B" w:rsidRPr="00F00961" w:rsidRDefault="005B6D2B" w:rsidP="00AE182D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200</w:t>
      </w:r>
      <w:r w:rsidR="00F42F1E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0 – 2001</w:t>
      </w:r>
      <w:r w:rsidR="00F42F1E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F42F1E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F42F1E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C</w:t>
      </w:r>
      <w:r w:rsidR="00AE182D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AKIR YAPI CONSTRUCTION</w:t>
      </w:r>
    </w:p>
    <w:p w:rsidR="005B6D2B" w:rsidRPr="00F00961" w:rsidRDefault="00F42F1E" w:rsidP="00CD1B86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Istanbul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/ TURKEY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Avcılar</w:t>
      </w:r>
      <w:r w:rsidR="0038315F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-Florya</w:t>
      </w:r>
      <w:proofErr w:type="spellEnd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Waste Water Pipeline </w:t>
      </w:r>
    </w:p>
    <w:p w:rsidR="00F42F1E" w:rsidRPr="00F00961" w:rsidRDefault="00F42F1E" w:rsidP="005B6D2B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 xml:space="preserve">Scope; 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5 km </w:t>
      </w:r>
      <w:r w:rsidR="00CD1B86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length, 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Ø2400 concrete Pipe</w:t>
      </w:r>
      <w:r w:rsidR="00CD1B86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line</w:t>
      </w:r>
    </w:p>
    <w:p w:rsidR="00A808D8" w:rsidRPr="00F00961" w:rsidRDefault="00A808D8" w:rsidP="00A808D8">
      <w:pPr>
        <w:ind w:firstLine="708"/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proofErr w:type="gram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The</w:t>
      </w:r>
      <w:proofErr w:type="gramEnd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Istanbul Metropolitan Municipality</w:t>
      </w:r>
    </w:p>
    <w:p w:rsidR="00A808D8" w:rsidRPr="004928CB" w:rsidRDefault="00A808D8" w:rsidP="00A808D8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Consultant;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Pr="004928CB">
        <w:rPr>
          <w:rFonts w:asciiTheme="majorBidi" w:hAnsiTheme="majorBidi" w:cstheme="majorBidi"/>
          <w:sz w:val="18"/>
          <w:szCs w:val="18"/>
          <w:shd w:val="clear" w:color="auto" w:fill="FFFFFF"/>
        </w:rPr>
        <w:t>Istanbul Water and Sewage Administration</w:t>
      </w:r>
    </w:p>
    <w:p w:rsidR="005B6D2B" w:rsidRPr="00F00961" w:rsidRDefault="005B6D2B" w:rsidP="00F42F1E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F42F1E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Chief Surveyor; responsible for Survey team</w:t>
      </w:r>
    </w:p>
    <w:p w:rsidR="00F42F1E" w:rsidRPr="00F00961" w:rsidRDefault="00F42F1E" w:rsidP="005B6D2B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</w:p>
    <w:p w:rsidR="005B6D2B" w:rsidRPr="00F00961" w:rsidRDefault="00F42F1E" w:rsidP="0011193A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1998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–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1999</w:t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11193A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KALYON CONSTRUCTION</w:t>
      </w:r>
    </w:p>
    <w:p w:rsidR="005B6D2B" w:rsidRPr="00F00961" w:rsidRDefault="00F42F1E" w:rsidP="00F42F1E">
      <w:pPr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Istanbul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/ TURKEY </w:t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="005B6D2B"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ab/>
      </w:r>
      <w:proofErr w:type="spellStart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>Terkos-Ikitelli</w:t>
      </w:r>
      <w:proofErr w:type="spellEnd"/>
      <w:r w:rsidRPr="00F00961">
        <w:rPr>
          <w:rFonts w:asciiTheme="majorBidi" w:eastAsia="Batang" w:hAnsiTheme="majorBidi" w:cstheme="majorBidi"/>
          <w:b/>
          <w:bCs/>
          <w:sz w:val="20"/>
          <w:szCs w:val="20"/>
          <w:lang w:eastAsia="km-KH" w:bidi="km-KH"/>
        </w:rPr>
        <w:t xml:space="preserve"> Drinking Water Transmission Pipeline</w:t>
      </w:r>
    </w:p>
    <w:p w:rsidR="00E54B6A" w:rsidRPr="00F00961" w:rsidRDefault="00CD1B86" w:rsidP="00E54B6A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 xml:space="preserve">Scope; </w:t>
      </w:r>
      <w:r w:rsidR="00E54B6A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The construction of water intake structure, pumping station and transmission line at </w:t>
      </w:r>
      <w:proofErr w:type="spellStart"/>
      <w:r w:rsidR="00E54B6A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Terkos</w:t>
      </w:r>
      <w:proofErr w:type="spellEnd"/>
      <w:r w:rsidR="00E54B6A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Lake as well as </w:t>
      </w:r>
    </w:p>
    <w:p w:rsidR="00E54B6A" w:rsidRPr="00F00961" w:rsidRDefault="00E54B6A" w:rsidP="00E54B6A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proofErr w:type="gram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network</w:t>
      </w:r>
      <w:proofErr w:type="gramEnd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pipe laying works, steel pipe bridge constructions, waste water pipeline, strengthening, 4 </w:t>
      </w:r>
      <w:proofErr w:type="spell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nos</w:t>
      </w:r>
      <w:proofErr w:type="spellEnd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of water storage </w:t>
      </w:r>
    </w:p>
    <w:p w:rsidR="009D06CB" w:rsidRPr="00F00961" w:rsidRDefault="00E54B6A" w:rsidP="009D06CB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proofErr w:type="gram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tanks</w:t>
      </w:r>
      <w:proofErr w:type="gramEnd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and landscaping.</w:t>
      </w:r>
    </w:p>
    <w:p w:rsidR="009D06CB" w:rsidRPr="00F00961" w:rsidRDefault="00C05852" w:rsidP="00C05852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40</w:t>
      </w:r>
      <w:r w:rsidR="009D06C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k</w:t>
      </w:r>
      <w:r w:rsidR="009D06C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m </w:t>
      </w:r>
      <w:r w:rsidR="00A808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length </w:t>
      </w:r>
      <w:r w:rsidR="009D06CB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Ø2200 - Ø1000 mm steel pipe </w:t>
      </w:r>
    </w:p>
    <w:p w:rsidR="009D06CB" w:rsidRPr="00F00961" w:rsidRDefault="009D06CB" w:rsidP="009D06CB">
      <w:pPr>
        <w:ind w:firstLine="708"/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Client;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proofErr w:type="gramStart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The</w:t>
      </w:r>
      <w:proofErr w:type="gramEnd"/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Istanbul Metropolitan Municipality</w:t>
      </w:r>
    </w:p>
    <w:p w:rsidR="009D06CB" w:rsidRPr="00F00961" w:rsidRDefault="009D06CB" w:rsidP="008C3A70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Consultant;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Pr="004928CB">
        <w:rPr>
          <w:rFonts w:asciiTheme="majorBidi" w:eastAsia="Batang" w:hAnsiTheme="majorBidi" w:cstheme="majorBidi"/>
          <w:sz w:val="18"/>
          <w:szCs w:val="18"/>
          <w:lang w:eastAsia="km-KH" w:bidi="km-KH"/>
        </w:rPr>
        <w:t>Istanbul Water and Sewage Administration</w:t>
      </w:r>
    </w:p>
    <w:p w:rsidR="005B6D2B" w:rsidRPr="00F00961" w:rsidRDefault="00F42F1E" w:rsidP="00B709D8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b/>
          <w:bCs/>
          <w:sz w:val="18"/>
          <w:szCs w:val="18"/>
          <w:lang w:eastAsia="km-KH" w:bidi="km-KH"/>
        </w:rPr>
        <w:t>Position;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B709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Survey Engineer</w:t>
      </w:r>
    </w:p>
    <w:p w:rsidR="00043B52" w:rsidRPr="00B3712D" w:rsidRDefault="00043B52" w:rsidP="00EE55DA">
      <w:pPr>
        <w:pStyle w:val="IntenseQuote"/>
        <w:spacing w:beforeLines="50" w:before="120" w:afterLines="50" w:after="120"/>
        <w:rPr>
          <w:rFonts w:asciiTheme="majorBidi" w:hAnsiTheme="majorBidi" w:cstheme="majorBidi"/>
          <w:b/>
          <w:smallCaps/>
          <w:color w:val="auto"/>
          <w:sz w:val="20"/>
          <w:szCs w:val="20"/>
        </w:rPr>
      </w:pPr>
      <w:r w:rsidRPr="00B3712D">
        <w:rPr>
          <w:rFonts w:asciiTheme="majorBidi" w:hAnsiTheme="majorBidi" w:cstheme="majorBidi"/>
          <w:b/>
          <w:color w:val="auto"/>
          <w:sz w:val="20"/>
          <w:szCs w:val="20"/>
        </w:rPr>
        <w:t>KEY SKILLS</w:t>
      </w:r>
    </w:p>
    <w:p w:rsidR="002601B3" w:rsidRPr="00F00961" w:rsidRDefault="002601B3" w:rsidP="002601B3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Before the starting the project surveying the site area and inspect the bench marks. Reporting the any miss location of bench marks and rectifying to correct location</w:t>
      </w:r>
      <w:r w:rsidR="003021F0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and level.</w:t>
      </w:r>
    </w:p>
    <w:p w:rsidR="002601B3" w:rsidRPr="00F00961" w:rsidRDefault="002601B3" w:rsidP="002601B3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Representing the company all surveying subject in front of the client and consultant.</w:t>
      </w:r>
    </w:p>
    <w:p w:rsidR="00BF5FD8" w:rsidRPr="00F00961" w:rsidRDefault="00BF5FD8" w:rsidP="002601B3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Preparing and required documentation and surveying report to get approval from consultant and client</w:t>
      </w:r>
    </w:p>
    <w:p w:rsidR="002601B3" w:rsidRPr="00F00961" w:rsidRDefault="002601B3" w:rsidP="002601B3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Surveying site area and calculating the best level for earth work to obtain minimum the cut and fill amount</w:t>
      </w:r>
    </w:p>
    <w:p w:rsidR="00BF5FD8" w:rsidRPr="00F00961" w:rsidRDefault="008F47DD" w:rsidP="008F47DD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Managing the survey</w:t>
      </w:r>
      <w:r w:rsidR="00BF5F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team</w:t>
      </w:r>
      <w:r w:rsidR="00BF5F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to per all required marking under control with construction team as per work schedule</w:t>
      </w:r>
    </w:p>
    <w:p w:rsidR="00BF5FD8" w:rsidRPr="00F00961" w:rsidRDefault="00BF5FD8" w:rsidP="00BF5FD8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Following the all required surveying inspection under control with consultant engineer to expedite the site work.</w:t>
      </w:r>
    </w:p>
    <w:p w:rsidR="002601B3" w:rsidRPr="00F00961" w:rsidRDefault="002601B3" w:rsidP="002601B3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Controlling the construction drawings </w:t>
      </w:r>
      <w:r w:rsidR="006C66DA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to have correct slope for storm water drainage</w:t>
      </w:r>
    </w:p>
    <w:p w:rsidR="006C66DA" w:rsidRPr="00F00961" w:rsidRDefault="008F47DD" w:rsidP="00B0455E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Managing the survey team</w:t>
      </w:r>
      <w:r w:rsidR="00B0455E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to prepare all necessary marking b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efore the start excavation, for</w:t>
      </w:r>
      <w:r w:rsidR="00B0455E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working etc.</w:t>
      </w:r>
    </w:p>
    <w:p w:rsidR="00B0455E" w:rsidRPr="00F00961" w:rsidRDefault="00B0455E" w:rsidP="00B0455E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Controlling projects levels from construction drawings reporting the any possible mistake to the construction team.</w:t>
      </w:r>
    </w:p>
    <w:p w:rsidR="00AA21C0" w:rsidRPr="00F00961" w:rsidRDefault="00B0455E" w:rsidP="00AA21C0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Preparing the all required surveying point and transferring to the total stations based on work schedule under coordination with site construction team.</w:t>
      </w:r>
    </w:p>
    <w:p w:rsidR="00AA21C0" w:rsidRPr="00F00961" w:rsidRDefault="00AA21C0" w:rsidP="00AA21C0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Preparing required documentation; cross-section, longitudinal-section and cut &amp; fill volumes calculation to get approval from consultant</w:t>
      </w:r>
    </w:p>
    <w:p w:rsidR="00AA21C0" w:rsidRPr="00F00961" w:rsidRDefault="00AA21C0" w:rsidP="00AA21C0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Preparing</w:t>
      </w:r>
      <w:r w:rsidR="00B0455E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the cross-section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, longitudinal-</w:t>
      </w:r>
      <w:r w:rsidR="00B0455E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section and calculating the cut and fill volumes</w:t>
      </w: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to the cost control department for progress payment.</w:t>
      </w:r>
    </w:p>
    <w:p w:rsidR="00B0455E" w:rsidRPr="00F00961" w:rsidRDefault="00B0455E" w:rsidP="00AA21C0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AA21C0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Coordinating the site crew to</w:t>
      </w:r>
      <w:r w:rsidR="00BF5F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make double</w:t>
      </w:r>
      <w:r w:rsidR="00AA21C0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 xml:space="preserve"> </w:t>
      </w:r>
      <w:r w:rsidR="00BF5FD8"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check before start following execution like; controlling earth work before starting the form work. Controlling the form work before starting the concrete work etc.</w:t>
      </w:r>
    </w:p>
    <w:p w:rsidR="00BF5FD8" w:rsidRPr="00F00961" w:rsidRDefault="00BF5FD8" w:rsidP="00BF5FD8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Preparing the surveying report for each construction activity to get approval from consultant.</w:t>
      </w:r>
    </w:p>
    <w:p w:rsidR="004C15BD" w:rsidRDefault="00BF5FD8" w:rsidP="004C15BD">
      <w:pPr>
        <w:pStyle w:val="ListParagraph"/>
        <w:numPr>
          <w:ilvl w:val="0"/>
          <w:numId w:val="17"/>
        </w:numPr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r w:rsidRPr="00F00961">
        <w:rPr>
          <w:rFonts w:asciiTheme="majorBidi" w:eastAsia="Batang" w:hAnsiTheme="majorBidi" w:cstheme="majorBidi"/>
          <w:sz w:val="18"/>
          <w:szCs w:val="18"/>
          <w:lang w:eastAsia="km-KH" w:bidi="km-KH"/>
        </w:rPr>
        <w:t>Following tunnel and high riser building settlement and preparing required reports.</w:t>
      </w:r>
    </w:p>
    <w:p w:rsidR="004C15BD" w:rsidRDefault="004C15BD" w:rsidP="004C15BD">
      <w:pPr>
        <w:pStyle w:val="ListParagraph"/>
        <w:ind w:left="64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</w:p>
    <w:p w:rsidR="001A38D6" w:rsidRPr="00B3712D" w:rsidRDefault="001A38D6" w:rsidP="00B3712D">
      <w:pPr>
        <w:ind w:firstLine="708"/>
        <w:rPr>
          <w:rFonts w:asciiTheme="majorBidi" w:eastAsia="Batang" w:hAnsiTheme="majorBidi" w:cstheme="majorBidi"/>
          <w:sz w:val="18"/>
          <w:szCs w:val="18"/>
          <w:lang w:eastAsia="km-KH" w:bidi="km-KH"/>
        </w:rPr>
      </w:pPr>
      <w:proofErr w:type="gramStart"/>
      <w:r w:rsidRPr="004C15BD">
        <w:rPr>
          <w:rFonts w:asciiTheme="majorBidi" w:hAnsiTheme="majorBidi" w:cstheme="majorBidi"/>
          <w:b/>
          <w:sz w:val="22"/>
          <w:szCs w:val="22"/>
        </w:rPr>
        <w:t>REFERENCES</w:t>
      </w:r>
      <w:r w:rsidR="004C15BD">
        <w:rPr>
          <w:rFonts w:asciiTheme="majorBidi" w:hAnsiTheme="majorBidi" w:cstheme="majorBidi"/>
          <w:b/>
          <w:sz w:val="22"/>
          <w:szCs w:val="22"/>
        </w:rPr>
        <w:t xml:space="preserve">  :</w:t>
      </w:r>
      <w:proofErr w:type="gramEnd"/>
      <w:r w:rsidR="004C15BD">
        <w:rPr>
          <w:rFonts w:asciiTheme="majorBidi" w:hAnsiTheme="majorBidi" w:cstheme="majorBidi"/>
          <w:b/>
          <w:sz w:val="22"/>
          <w:szCs w:val="22"/>
        </w:rPr>
        <w:t xml:space="preserve"> </w:t>
      </w:r>
      <w:r w:rsidR="004C15BD" w:rsidRPr="001A38D6">
        <w:rPr>
          <w:rFonts w:asciiTheme="majorBidi" w:eastAsia="Batang" w:hAnsiTheme="majorBidi" w:cstheme="majorBidi"/>
          <w:sz w:val="18"/>
          <w:szCs w:val="18"/>
          <w:lang w:eastAsia="km-KH" w:bidi="km-KH"/>
        </w:rPr>
        <w:t>It will be presented on request</w:t>
      </w:r>
      <w:r w:rsidR="004C15BD">
        <w:rPr>
          <w:rFonts w:asciiTheme="majorBidi" w:eastAsia="Batang" w:hAnsiTheme="majorBidi" w:cstheme="majorBidi"/>
          <w:sz w:val="18"/>
          <w:szCs w:val="18"/>
          <w:lang w:eastAsia="km-KH" w:bidi="km-KH"/>
        </w:rPr>
        <w:t>.</w:t>
      </w:r>
    </w:p>
    <w:sectPr w:rsidR="001A38D6" w:rsidRPr="00B3712D" w:rsidSect="00D04C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52739"/>
    <w:multiLevelType w:val="hybridMultilevel"/>
    <w:tmpl w:val="CDE085DC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5C2DF3"/>
    <w:multiLevelType w:val="hybridMultilevel"/>
    <w:tmpl w:val="DB225540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F81EE7"/>
    <w:multiLevelType w:val="hybridMultilevel"/>
    <w:tmpl w:val="940E88E6"/>
    <w:lvl w:ilvl="0" w:tplc="041F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24336BFF"/>
    <w:multiLevelType w:val="hybridMultilevel"/>
    <w:tmpl w:val="AB4026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87F1A"/>
    <w:multiLevelType w:val="hybridMultilevel"/>
    <w:tmpl w:val="A0569BB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3AAAA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2574D"/>
    <w:multiLevelType w:val="hybridMultilevel"/>
    <w:tmpl w:val="DB3C0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C197D"/>
    <w:multiLevelType w:val="hybridMultilevel"/>
    <w:tmpl w:val="00EC98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3AAAA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5691E"/>
    <w:multiLevelType w:val="hybridMultilevel"/>
    <w:tmpl w:val="D5ACAD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3AAAA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83232"/>
    <w:multiLevelType w:val="hybridMultilevel"/>
    <w:tmpl w:val="CDA81A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B7A30"/>
    <w:multiLevelType w:val="hybridMultilevel"/>
    <w:tmpl w:val="A7362BC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3AAAA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50FB9"/>
    <w:multiLevelType w:val="hybridMultilevel"/>
    <w:tmpl w:val="D98EBC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AAA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F473A2"/>
    <w:multiLevelType w:val="hybridMultilevel"/>
    <w:tmpl w:val="D026EA6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A4697A"/>
    <w:multiLevelType w:val="hybridMultilevel"/>
    <w:tmpl w:val="5448A8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3AAAA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0B1E4F"/>
    <w:multiLevelType w:val="hybridMultilevel"/>
    <w:tmpl w:val="D312FF44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0105DC5"/>
    <w:multiLevelType w:val="hybridMultilevel"/>
    <w:tmpl w:val="38F0C15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1134849"/>
    <w:multiLevelType w:val="hybridMultilevel"/>
    <w:tmpl w:val="AB98930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D6834"/>
    <w:multiLevelType w:val="hybridMultilevel"/>
    <w:tmpl w:val="B4E2D3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3AAAA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6D1FF6"/>
    <w:multiLevelType w:val="multilevel"/>
    <w:tmpl w:val="C6681CE0"/>
    <w:lvl w:ilvl="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11"/>
  </w:num>
  <w:num w:numId="5">
    <w:abstractNumId w:val="7"/>
  </w:num>
  <w:num w:numId="6">
    <w:abstractNumId w:val="3"/>
  </w:num>
  <w:num w:numId="7">
    <w:abstractNumId w:val="12"/>
  </w:num>
  <w:num w:numId="8">
    <w:abstractNumId w:val="4"/>
  </w:num>
  <w:num w:numId="9">
    <w:abstractNumId w:val="2"/>
  </w:num>
  <w:num w:numId="10">
    <w:abstractNumId w:val="0"/>
  </w:num>
  <w:num w:numId="11">
    <w:abstractNumId w:val="1"/>
  </w:num>
  <w:num w:numId="12">
    <w:abstractNumId w:val="13"/>
  </w:num>
  <w:num w:numId="13">
    <w:abstractNumId w:val="16"/>
  </w:num>
  <w:num w:numId="14">
    <w:abstractNumId w:val="9"/>
  </w:num>
  <w:num w:numId="15">
    <w:abstractNumId w:val="6"/>
  </w:num>
  <w:num w:numId="16">
    <w:abstractNumId w:val="8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03"/>
    <w:rsid w:val="000037A6"/>
    <w:rsid w:val="00003D3B"/>
    <w:rsid w:val="0000455A"/>
    <w:rsid w:val="000069FC"/>
    <w:rsid w:val="00011630"/>
    <w:rsid w:val="000165BE"/>
    <w:rsid w:val="00020708"/>
    <w:rsid w:val="00027C3B"/>
    <w:rsid w:val="00031C7B"/>
    <w:rsid w:val="00043B52"/>
    <w:rsid w:val="000633EF"/>
    <w:rsid w:val="00070299"/>
    <w:rsid w:val="0007640F"/>
    <w:rsid w:val="0009193C"/>
    <w:rsid w:val="000B7B4D"/>
    <w:rsid w:val="000E171F"/>
    <w:rsid w:val="000E434C"/>
    <w:rsid w:val="001079D9"/>
    <w:rsid w:val="0011193A"/>
    <w:rsid w:val="0012691B"/>
    <w:rsid w:val="001409A4"/>
    <w:rsid w:val="00146D57"/>
    <w:rsid w:val="00165C11"/>
    <w:rsid w:val="00176B97"/>
    <w:rsid w:val="001801C7"/>
    <w:rsid w:val="0019007D"/>
    <w:rsid w:val="0019559C"/>
    <w:rsid w:val="001A38D6"/>
    <w:rsid w:val="001A62F9"/>
    <w:rsid w:val="001A7AE8"/>
    <w:rsid w:val="001C2A37"/>
    <w:rsid w:val="001D241A"/>
    <w:rsid w:val="001E44C1"/>
    <w:rsid w:val="001F061F"/>
    <w:rsid w:val="00205602"/>
    <w:rsid w:val="0021340F"/>
    <w:rsid w:val="0022672D"/>
    <w:rsid w:val="0023191A"/>
    <w:rsid w:val="00243F18"/>
    <w:rsid w:val="00251962"/>
    <w:rsid w:val="002601B3"/>
    <w:rsid w:val="0029651D"/>
    <w:rsid w:val="002A26D3"/>
    <w:rsid w:val="002A74D9"/>
    <w:rsid w:val="002B388A"/>
    <w:rsid w:val="002B4107"/>
    <w:rsid w:val="002B6E58"/>
    <w:rsid w:val="002B7F67"/>
    <w:rsid w:val="002C1A38"/>
    <w:rsid w:val="002D772B"/>
    <w:rsid w:val="00300908"/>
    <w:rsid w:val="003021F0"/>
    <w:rsid w:val="00317B69"/>
    <w:rsid w:val="00323905"/>
    <w:rsid w:val="00326631"/>
    <w:rsid w:val="00347300"/>
    <w:rsid w:val="00351BCA"/>
    <w:rsid w:val="00355AFA"/>
    <w:rsid w:val="003571A7"/>
    <w:rsid w:val="003708DE"/>
    <w:rsid w:val="0038315F"/>
    <w:rsid w:val="003A55BA"/>
    <w:rsid w:val="003B26D7"/>
    <w:rsid w:val="003B7ECA"/>
    <w:rsid w:val="003C3966"/>
    <w:rsid w:val="003C5D34"/>
    <w:rsid w:val="003C6C2D"/>
    <w:rsid w:val="003E29FE"/>
    <w:rsid w:val="003E2BAD"/>
    <w:rsid w:val="003E51AE"/>
    <w:rsid w:val="003F4F0D"/>
    <w:rsid w:val="0041040D"/>
    <w:rsid w:val="00416A96"/>
    <w:rsid w:val="004445BF"/>
    <w:rsid w:val="00464AD3"/>
    <w:rsid w:val="00466BDC"/>
    <w:rsid w:val="0047174A"/>
    <w:rsid w:val="004869B6"/>
    <w:rsid w:val="004928CB"/>
    <w:rsid w:val="00495CA2"/>
    <w:rsid w:val="004B20E1"/>
    <w:rsid w:val="004C15BD"/>
    <w:rsid w:val="004C5CA8"/>
    <w:rsid w:val="004D2BB4"/>
    <w:rsid w:val="004D4F8A"/>
    <w:rsid w:val="004E481A"/>
    <w:rsid w:val="00511AAC"/>
    <w:rsid w:val="00515599"/>
    <w:rsid w:val="005259E0"/>
    <w:rsid w:val="0052742D"/>
    <w:rsid w:val="0055085C"/>
    <w:rsid w:val="00587C3B"/>
    <w:rsid w:val="005B5DA9"/>
    <w:rsid w:val="005B6D2B"/>
    <w:rsid w:val="005E0DCB"/>
    <w:rsid w:val="005E6515"/>
    <w:rsid w:val="005F44C1"/>
    <w:rsid w:val="0060399E"/>
    <w:rsid w:val="0060707E"/>
    <w:rsid w:val="00607403"/>
    <w:rsid w:val="0061064F"/>
    <w:rsid w:val="00624214"/>
    <w:rsid w:val="00633358"/>
    <w:rsid w:val="00635743"/>
    <w:rsid w:val="00636B3F"/>
    <w:rsid w:val="0064142A"/>
    <w:rsid w:val="00641A0A"/>
    <w:rsid w:val="006769C0"/>
    <w:rsid w:val="006776B9"/>
    <w:rsid w:val="006902CE"/>
    <w:rsid w:val="0069714D"/>
    <w:rsid w:val="006A69BD"/>
    <w:rsid w:val="006A7837"/>
    <w:rsid w:val="006B2177"/>
    <w:rsid w:val="006B679C"/>
    <w:rsid w:val="006C66DA"/>
    <w:rsid w:val="007076F2"/>
    <w:rsid w:val="00710C91"/>
    <w:rsid w:val="007233AC"/>
    <w:rsid w:val="0074315E"/>
    <w:rsid w:val="007467A0"/>
    <w:rsid w:val="00746A6C"/>
    <w:rsid w:val="00761458"/>
    <w:rsid w:val="00764103"/>
    <w:rsid w:val="0077347C"/>
    <w:rsid w:val="0079331B"/>
    <w:rsid w:val="007A1522"/>
    <w:rsid w:val="007B32FC"/>
    <w:rsid w:val="007D02D8"/>
    <w:rsid w:val="007D2DAE"/>
    <w:rsid w:val="007D7E6B"/>
    <w:rsid w:val="008058C3"/>
    <w:rsid w:val="00815E3F"/>
    <w:rsid w:val="00816BB0"/>
    <w:rsid w:val="008237B4"/>
    <w:rsid w:val="008265B8"/>
    <w:rsid w:val="008417A7"/>
    <w:rsid w:val="00852FE5"/>
    <w:rsid w:val="00870370"/>
    <w:rsid w:val="008B3D10"/>
    <w:rsid w:val="008C3A70"/>
    <w:rsid w:val="008C6619"/>
    <w:rsid w:val="008D21B2"/>
    <w:rsid w:val="008F47DD"/>
    <w:rsid w:val="0090616C"/>
    <w:rsid w:val="00906F1E"/>
    <w:rsid w:val="00921D55"/>
    <w:rsid w:val="009325A2"/>
    <w:rsid w:val="00933219"/>
    <w:rsid w:val="0094737E"/>
    <w:rsid w:val="00954DE7"/>
    <w:rsid w:val="00961C63"/>
    <w:rsid w:val="00971B2E"/>
    <w:rsid w:val="009A4F10"/>
    <w:rsid w:val="009A6C30"/>
    <w:rsid w:val="009C5522"/>
    <w:rsid w:val="009D0454"/>
    <w:rsid w:val="009D06CB"/>
    <w:rsid w:val="009E54AF"/>
    <w:rsid w:val="00A018C6"/>
    <w:rsid w:val="00A11D03"/>
    <w:rsid w:val="00A30AB1"/>
    <w:rsid w:val="00A5431A"/>
    <w:rsid w:val="00A56EB8"/>
    <w:rsid w:val="00A6378D"/>
    <w:rsid w:val="00A70D2B"/>
    <w:rsid w:val="00A73E9B"/>
    <w:rsid w:val="00A808D8"/>
    <w:rsid w:val="00A84C16"/>
    <w:rsid w:val="00A900A2"/>
    <w:rsid w:val="00A90301"/>
    <w:rsid w:val="00A96881"/>
    <w:rsid w:val="00AA21C0"/>
    <w:rsid w:val="00AC05C6"/>
    <w:rsid w:val="00AE182D"/>
    <w:rsid w:val="00AE52F1"/>
    <w:rsid w:val="00AF1104"/>
    <w:rsid w:val="00AF28DD"/>
    <w:rsid w:val="00B0455E"/>
    <w:rsid w:val="00B14A1D"/>
    <w:rsid w:val="00B14FA4"/>
    <w:rsid w:val="00B27F5A"/>
    <w:rsid w:val="00B313C5"/>
    <w:rsid w:val="00B3712D"/>
    <w:rsid w:val="00B37EA3"/>
    <w:rsid w:val="00B6148B"/>
    <w:rsid w:val="00B709D8"/>
    <w:rsid w:val="00B70DB7"/>
    <w:rsid w:val="00B76DF1"/>
    <w:rsid w:val="00B90672"/>
    <w:rsid w:val="00BA0FA5"/>
    <w:rsid w:val="00BA2BE2"/>
    <w:rsid w:val="00BA6103"/>
    <w:rsid w:val="00BB4ACE"/>
    <w:rsid w:val="00BC351E"/>
    <w:rsid w:val="00BD7CE0"/>
    <w:rsid w:val="00BE275B"/>
    <w:rsid w:val="00BF1936"/>
    <w:rsid w:val="00BF5FD8"/>
    <w:rsid w:val="00C0265E"/>
    <w:rsid w:val="00C05852"/>
    <w:rsid w:val="00C06B0E"/>
    <w:rsid w:val="00C15323"/>
    <w:rsid w:val="00C272B1"/>
    <w:rsid w:val="00C41D6A"/>
    <w:rsid w:val="00C628BB"/>
    <w:rsid w:val="00C72751"/>
    <w:rsid w:val="00CA0629"/>
    <w:rsid w:val="00CA763B"/>
    <w:rsid w:val="00CC1468"/>
    <w:rsid w:val="00CD1B86"/>
    <w:rsid w:val="00CD2C28"/>
    <w:rsid w:val="00D04C07"/>
    <w:rsid w:val="00D20590"/>
    <w:rsid w:val="00D3710B"/>
    <w:rsid w:val="00D515A5"/>
    <w:rsid w:val="00D566AD"/>
    <w:rsid w:val="00D667C4"/>
    <w:rsid w:val="00D73869"/>
    <w:rsid w:val="00D75716"/>
    <w:rsid w:val="00DC171F"/>
    <w:rsid w:val="00DD1303"/>
    <w:rsid w:val="00DD7BA2"/>
    <w:rsid w:val="00DE19D5"/>
    <w:rsid w:val="00E01E2E"/>
    <w:rsid w:val="00E14AC8"/>
    <w:rsid w:val="00E27BD7"/>
    <w:rsid w:val="00E41F9A"/>
    <w:rsid w:val="00E54B6A"/>
    <w:rsid w:val="00E578C0"/>
    <w:rsid w:val="00E67259"/>
    <w:rsid w:val="00E70D81"/>
    <w:rsid w:val="00E732CD"/>
    <w:rsid w:val="00E910B1"/>
    <w:rsid w:val="00EB3E48"/>
    <w:rsid w:val="00EB6AE5"/>
    <w:rsid w:val="00EB7289"/>
    <w:rsid w:val="00EB7E2B"/>
    <w:rsid w:val="00EC5CEF"/>
    <w:rsid w:val="00ED6087"/>
    <w:rsid w:val="00ED7639"/>
    <w:rsid w:val="00EE321C"/>
    <w:rsid w:val="00EE3F0D"/>
    <w:rsid w:val="00EE55DA"/>
    <w:rsid w:val="00EF3FC7"/>
    <w:rsid w:val="00F00534"/>
    <w:rsid w:val="00F00961"/>
    <w:rsid w:val="00F1584F"/>
    <w:rsid w:val="00F23FBE"/>
    <w:rsid w:val="00F35A7B"/>
    <w:rsid w:val="00F41809"/>
    <w:rsid w:val="00F42F1E"/>
    <w:rsid w:val="00F67DFD"/>
    <w:rsid w:val="00F734EB"/>
    <w:rsid w:val="00F87E4F"/>
    <w:rsid w:val="00F918EB"/>
    <w:rsid w:val="00F94A33"/>
    <w:rsid w:val="00FA0648"/>
    <w:rsid w:val="00FB2118"/>
    <w:rsid w:val="00FC1314"/>
    <w:rsid w:val="00FC1631"/>
    <w:rsid w:val="00FC2B37"/>
    <w:rsid w:val="00FC3559"/>
    <w:rsid w:val="00FC63B3"/>
    <w:rsid w:val="00FE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07925FA-0751-4D91-AF76-64F34C44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D1303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DD1303"/>
  </w:style>
  <w:style w:type="character" w:customStyle="1" w:styleId="style9apara">
    <w:name w:val="style9_a_para"/>
    <w:rsid w:val="00DD1303"/>
  </w:style>
  <w:style w:type="paragraph" w:styleId="IntenseQuote">
    <w:name w:val="Intense Quote"/>
    <w:basedOn w:val="Normal"/>
    <w:next w:val="Normal"/>
    <w:link w:val="IntenseQuoteChar"/>
    <w:uiPriority w:val="30"/>
    <w:qFormat/>
    <w:rsid w:val="00DD130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303"/>
    <w:rPr>
      <w:rFonts w:ascii="Times New Roman" w:eastAsia="Times New Roman" w:hAnsi="Times New Roman" w:cs="Times New Roman"/>
      <w:i/>
      <w:iCs/>
      <w:color w:val="5B9BD5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239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9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9FC"/>
    <w:rPr>
      <w:rFonts w:ascii="Segoe UI" w:eastAsia="Times New Roman" w:hAnsi="Segoe UI" w:cs="Segoe UI"/>
      <w:sz w:val="18"/>
      <w:szCs w:val="18"/>
      <w:lang w:val="en-US"/>
    </w:rPr>
  </w:style>
  <w:style w:type="character" w:styleId="Strong">
    <w:name w:val="Strong"/>
    <w:basedOn w:val="DefaultParagraphFont"/>
    <w:uiPriority w:val="22"/>
    <w:qFormat/>
    <w:rsid w:val="00E54B6A"/>
    <w:rPr>
      <w:b/>
      <w:bCs/>
    </w:rPr>
  </w:style>
  <w:style w:type="character" w:styleId="Emphasis">
    <w:name w:val="Emphasis"/>
    <w:basedOn w:val="DefaultParagraphFont"/>
    <w:uiPriority w:val="20"/>
    <w:qFormat/>
    <w:rsid w:val="001D24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7A20F-2644-4CFC-9564-E1A07F44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919</Words>
  <Characters>5243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Team</Company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Dell-NB</dc:creator>
  <cp:lastModifiedBy>Senol Yetis</cp:lastModifiedBy>
  <cp:revision>4</cp:revision>
  <cp:lastPrinted>2019-04-10T11:24:00Z</cp:lastPrinted>
  <dcterms:created xsi:type="dcterms:W3CDTF">2019-04-10T11:10:00Z</dcterms:created>
  <dcterms:modified xsi:type="dcterms:W3CDTF">2019-04-10T11:24:00Z</dcterms:modified>
</cp:coreProperties>
</file>