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C57" w:rsidRPr="00EA4A7B" w:rsidRDefault="00EA4A7B" w:rsidP="00BF13BF">
      <w:pPr>
        <w:spacing w:after="0" w:line="240" w:lineRule="auto"/>
        <w:jc w:val="center"/>
        <w:rPr>
          <w:rFonts w:ascii="Arial Narrow" w:hAnsi="Arial Narrow" w:cs="Times New Roman"/>
          <w:b/>
          <w:sz w:val="24"/>
          <w:szCs w:val="24"/>
          <w:lang w:val="id-ID"/>
        </w:rPr>
      </w:pPr>
      <w:r>
        <w:rPr>
          <w:rFonts w:ascii="Arial Narrow" w:hAnsi="Arial Narrow" w:cs="Times New Roman"/>
          <w:b/>
          <w:sz w:val="24"/>
          <w:szCs w:val="24"/>
          <w:lang w:val="id-ID"/>
        </w:rPr>
        <w:t>NOTULEN</w:t>
      </w:r>
    </w:p>
    <w:p w:rsidR="008F55C1" w:rsidRDefault="003E7AB8" w:rsidP="00417F1E">
      <w:pPr>
        <w:spacing w:after="0" w:line="240" w:lineRule="auto"/>
        <w:jc w:val="center"/>
        <w:rPr>
          <w:rFonts w:ascii="Arial Narrow" w:hAnsi="Arial Narrow" w:cs="Times New Roman"/>
          <w:b/>
          <w:sz w:val="24"/>
          <w:szCs w:val="24"/>
          <w:lang w:val="id-ID"/>
        </w:rPr>
      </w:pPr>
      <w:r w:rsidRPr="003E7AB8">
        <w:rPr>
          <w:rFonts w:ascii="Arial Narrow" w:hAnsi="Arial Narrow" w:cs="Times New Roman"/>
          <w:b/>
          <w:sz w:val="24"/>
          <w:szCs w:val="24"/>
          <w:lang w:val="id-ID"/>
        </w:rPr>
        <w:t xml:space="preserve">RAPAT </w:t>
      </w:r>
      <w:r w:rsidR="008F55C1">
        <w:rPr>
          <w:rFonts w:ascii="Arial Narrow" w:hAnsi="Arial Narrow" w:cs="Times New Roman"/>
          <w:b/>
          <w:sz w:val="24"/>
          <w:szCs w:val="24"/>
          <w:lang w:val="id-ID"/>
        </w:rPr>
        <w:t xml:space="preserve">PERTEMUAN PEMBAHASAN RENCANA </w:t>
      </w:r>
      <w:r w:rsidR="00417F1E">
        <w:rPr>
          <w:rFonts w:ascii="Arial Narrow" w:hAnsi="Arial Narrow" w:cs="Times New Roman"/>
          <w:b/>
          <w:sz w:val="24"/>
          <w:szCs w:val="24"/>
          <w:lang w:val="id-ID"/>
        </w:rPr>
        <w:t>PENEMPATAN NAKES</w:t>
      </w:r>
    </w:p>
    <w:p w:rsidR="00B75EFF" w:rsidRPr="003E7AB8" w:rsidRDefault="00417F1E" w:rsidP="00417F1E">
      <w:pPr>
        <w:spacing w:after="0" w:line="240" w:lineRule="auto"/>
        <w:jc w:val="center"/>
        <w:rPr>
          <w:rFonts w:ascii="Arial Narrow" w:hAnsi="Arial Narrow" w:cs="Times New Roman"/>
          <w:b/>
          <w:sz w:val="24"/>
          <w:szCs w:val="24"/>
          <w:lang w:val="id-ID"/>
        </w:rPr>
      </w:pPr>
      <w:r>
        <w:rPr>
          <w:rFonts w:ascii="Arial Narrow" w:hAnsi="Arial Narrow" w:cs="Times New Roman"/>
          <w:b/>
          <w:sz w:val="24"/>
          <w:szCs w:val="24"/>
          <w:lang w:val="id-ID"/>
        </w:rPr>
        <w:t xml:space="preserve"> DENGAN TEAMBASED </w:t>
      </w:r>
    </w:p>
    <w:p w:rsidR="00A60C57" w:rsidRPr="003E7AB8" w:rsidRDefault="00A60C57" w:rsidP="005F7539">
      <w:pPr>
        <w:spacing w:line="240" w:lineRule="auto"/>
        <w:rPr>
          <w:rFonts w:ascii="Arial Narrow" w:hAnsi="Arial Narrow" w:cs="Times New Roman"/>
          <w:b/>
          <w:sz w:val="24"/>
          <w:szCs w:val="24"/>
          <w:lang w:val="id-ID"/>
        </w:rPr>
      </w:pPr>
    </w:p>
    <w:p w:rsidR="003E7AB8" w:rsidRPr="005F7539" w:rsidRDefault="00417F1E" w:rsidP="005F7539">
      <w:pPr>
        <w:spacing w:after="120" w:line="240" w:lineRule="auto"/>
        <w:jc w:val="both"/>
        <w:rPr>
          <w:rFonts w:ascii="Arial Narrow" w:hAnsi="Arial Narrow" w:cs="Times New Roman"/>
          <w:sz w:val="24"/>
          <w:szCs w:val="24"/>
        </w:rPr>
      </w:pPr>
      <w:r>
        <w:rPr>
          <w:rFonts w:ascii="Arial Narrow" w:hAnsi="Arial Narrow" w:cs="Times New Roman"/>
          <w:sz w:val="24"/>
          <w:szCs w:val="24"/>
          <w:lang w:val="id-ID"/>
        </w:rPr>
        <w:t xml:space="preserve">Pertemuan </w:t>
      </w:r>
      <w:r w:rsidR="008F55C1">
        <w:rPr>
          <w:rFonts w:ascii="Arial Narrow" w:hAnsi="Arial Narrow" w:cs="Times New Roman"/>
          <w:sz w:val="24"/>
          <w:szCs w:val="24"/>
          <w:lang w:val="id-ID"/>
        </w:rPr>
        <w:t>pembahasan</w:t>
      </w:r>
      <w:r>
        <w:rPr>
          <w:rFonts w:ascii="Arial Narrow" w:hAnsi="Arial Narrow" w:cs="Times New Roman"/>
          <w:sz w:val="24"/>
          <w:szCs w:val="24"/>
          <w:lang w:val="id-ID"/>
        </w:rPr>
        <w:t xml:space="preserve"> penempatan nakes Teambased </w:t>
      </w:r>
      <w:r w:rsidR="003E7AB8" w:rsidRPr="005F7539">
        <w:rPr>
          <w:rFonts w:ascii="Arial Narrow" w:hAnsi="Arial Narrow" w:cs="Times New Roman"/>
          <w:sz w:val="24"/>
          <w:szCs w:val="24"/>
          <w:lang w:val="id-ID"/>
        </w:rPr>
        <w:t xml:space="preserve">diselenggarakan pada : </w:t>
      </w:r>
    </w:p>
    <w:p w:rsidR="003E7AB8" w:rsidRDefault="003E7AB8" w:rsidP="005F7539">
      <w:pPr>
        <w:pStyle w:val="ListParagraph"/>
        <w:spacing w:after="0" w:line="240" w:lineRule="auto"/>
        <w:ind w:left="1418" w:hanging="1407"/>
        <w:jc w:val="both"/>
        <w:rPr>
          <w:rFonts w:ascii="Arial Narrow" w:hAnsi="Arial Narrow" w:cs="Times New Roman"/>
          <w:sz w:val="24"/>
          <w:szCs w:val="24"/>
          <w:lang w:val="id-ID"/>
        </w:rPr>
      </w:pPr>
      <w:r>
        <w:rPr>
          <w:rFonts w:ascii="Arial Narrow" w:hAnsi="Arial Narrow" w:cs="Times New Roman"/>
          <w:sz w:val="24"/>
          <w:szCs w:val="24"/>
          <w:lang w:val="id-ID"/>
        </w:rPr>
        <w:t>Tempat</w:t>
      </w:r>
      <w:r w:rsidR="005F7539">
        <w:rPr>
          <w:rFonts w:ascii="Arial Narrow" w:hAnsi="Arial Narrow" w:cs="Times New Roman"/>
          <w:sz w:val="24"/>
          <w:szCs w:val="24"/>
          <w:lang w:val="id-ID"/>
        </w:rPr>
        <w:tab/>
      </w:r>
      <w:r>
        <w:rPr>
          <w:rFonts w:ascii="Arial Narrow" w:hAnsi="Arial Narrow" w:cs="Times New Roman"/>
          <w:sz w:val="24"/>
          <w:szCs w:val="24"/>
          <w:lang w:val="id-ID"/>
        </w:rPr>
        <w:t xml:space="preserve">: Ruang Rapat </w:t>
      </w:r>
      <w:r w:rsidR="006B5834">
        <w:rPr>
          <w:rFonts w:ascii="Arial Narrow" w:hAnsi="Arial Narrow" w:cs="Times New Roman"/>
          <w:sz w:val="24"/>
          <w:szCs w:val="24"/>
          <w:lang w:val="id-ID"/>
        </w:rPr>
        <w:t>amarylis</w:t>
      </w:r>
      <w:r w:rsidR="008F55C1">
        <w:rPr>
          <w:rFonts w:ascii="Arial Narrow" w:hAnsi="Arial Narrow" w:cs="Times New Roman"/>
          <w:sz w:val="24"/>
          <w:szCs w:val="24"/>
          <w:lang w:val="id-ID"/>
        </w:rPr>
        <w:t xml:space="preserve"> </w:t>
      </w:r>
      <w:r w:rsidR="00417F1E">
        <w:rPr>
          <w:rFonts w:ascii="Arial Narrow" w:hAnsi="Arial Narrow" w:cs="Times New Roman"/>
          <w:sz w:val="24"/>
          <w:szCs w:val="24"/>
          <w:lang w:val="id-ID"/>
        </w:rPr>
        <w:t xml:space="preserve"> lantai </w:t>
      </w:r>
      <w:r w:rsidR="006B5834">
        <w:rPr>
          <w:rFonts w:ascii="Arial Narrow" w:hAnsi="Arial Narrow" w:cs="Times New Roman"/>
          <w:sz w:val="24"/>
          <w:szCs w:val="24"/>
          <w:lang w:val="id-ID"/>
        </w:rPr>
        <w:t>2</w:t>
      </w:r>
      <w:r w:rsidR="00417F1E">
        <w:rPr>
          <w:rFonts w:ascii="Arial Narrow" w:hAnsi="Arial Narrow" w:cs="Times New Roman"/>
          <w:sz w:val="24"/>
          <w:szCs w:val="24"/>
          <w:lang w:val="id-ID"/>
        </w:rPr>
        <w:t>,</w:t>
      </w:r>
      <w:r>
        <w:rPr>
          <w:rFonts w:ascii="Arial Narrow" w:hAnsi="Arial Narrow" w:cs="Times New Roman"/>
          <w:sz w:val="24"/>
          <w:szCs w:val="24"/>
          <w:lang w:val="id-ID"/>
        </w:rPr>
        <w:t xml:space="preserve"> Gedung Badan PPSDMK </w:t>
      </w:r>
    </w:p>
    <w:p w:rsidR="005F7539" w:rsidRDefault="003E7AB8" w:rsidP="005F7539">
      <w:pPr>
        <w:pStyle w:val="ListParagraph"/>
        <w:spacing w:after="0" w:line="240" w:lineRule="auto"/>
        <w:ind w:left="1560"/>
        <w:jc w:val="both"/>
        <w:rPr>
          <w:rFonts w:ascii="Arial Narrow" w:hAnsi="Arial Narrow" w:cs="Times New Roman"/>
          <w:sz w:val="24"/>
          <w:szCs w:val="24"/>
          <w:lang w:val="id-ID"/>
        </w:rPr>
      </w:pPr>
      <w:r>
        <w:rPr>
          <w:rFonts w:ascii="Arial Narrow" w:hAnsi="Arial Narrow" w:cs="Times New Roman"/>
          <w:sz w:val="24"/>
          <w:szCs w:val="24"/>
          <w:lang w:val="id-ID"/>
        </w:rPr>
        <w:t>Jln. Hang Jeb</w:t>
      </w:r>
      <w:r w:rsidR="005F7539">
        <w:rPr>
          <w:rFonts w:ascii="Arial Narrow" w:hAnsi="Arial Narrow" w:cs="Times New Roman"/>
          <w:sz w:val="24"/>
          <w:szCs w:val="24"/>
          <w:lang w:val="id-ID"/>
        </w:rPr>
        <w:t>at III, Kebayoran Baaru Jakarta Selatan</w:t>
      </w:r>
    </w:p>
    <w:p w:rsidR="005F7539" w:rsidRPr="005F7539" w:rsidRDefault="00ED3C24" w:rsidP="005F7539">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Waktu</w:t>
      </w:r>
      <w:r>
        <w:rPr>
          <w:rFonts w:ascii="Arial Narrow" w:hAnsi="Arial Narrow" w:cs="Times New Roman"/>
          <w:sz w:val="24"/>
          <w:szCs w:val="24"/>
          <w:lang w:val="id-ID"/>
        </w:rPr>
        <w:tab/>
      </w:r>
      <w:r>
        <w:rPr>
          <w:rFonts w:ascii="Arial Narrow" w:hAnsi="Arial Narrow" w:cs="Times New Roman"/>
          <w:sz w:val="24"/>
          <w:szCs w:val="24"/>
          <w:lang w:val="id-ID"/>
        </w:rPr>
        <w:tab/>
        <w:t xml:space="preserve">: </w:t>
      </w:r>
      <w:r w:rsidR="006B5834">
        <w:rPr>
          <w:rFonts w:ascii="Arial Narrow" w:hAnsi="Arial Narrow" w:cs="Times New Roman"/>
          <w:sz w:val="24"/>
          <w:szCs w:val="24"/>
          <w:lang w:val="id-ID"/>
        </w:rPr>
        <w:t xml:space="preserve">Senin, 19 </w:t>
      </w:r>
      <w:r w:rsidR="00417F1E">
        <w:rPr>
          <w:rFonts w:ascii="Arial Narrow" w:hAnsi="Arial Narrow" w:cs="Times New Roman"/>
          <w:sz w:val="24"/>
          <w:szCs w:val="24"/>
          <w:lang w:val="id-ID"/>
        </w:rPr>
        <w:t>Januari 2015</w:t>
      </w:r>
    </w:p>
    <w:p w:rsidR="005F7539" w:rsidRDefault="005F7539" w:rsidP="005F7539">
      <w:pPr>
        <w:spacing w:after="0" w:line="240" w:lineRule="auto"/>
        <w:jc w:val="both"/>
        <w:rPr>
          <w:rFonts w:ascii="Arial Narrow" w:hAnsi="Arial Narrow" w:cs="Times New Roman"/>
          <w:sz w:val="24"/>
          <w:szCs w:val="24"/>
          <w:lang w:val="id-ID"/>
        </w:rPr>
      </w:pPr>
      <w:r w:rsidRPr="005F7539">
        <w:rPr>
          <w:rFonts w:ascii="Arial Narrow" w:hAnsi="Arial Narrow" w:cs="Times New Roman"/>
          <w:sz w:val="24"/>
          <w:szCs w:val="24"/>
          <w:lang w:val="id-ID"/>
        </w:rPr>
        <w:t>Peserta</w:t>
      </w:r>
      <w:r w:rsidRPr="005F7539">
        <w:rPr>
          <w:rFonts w:ascii="Arial Narrow" w:hAnsi="Arial Narrow" w:cs="Times New Roman"/>
          <w:sz w:val="24"/>
          <w:szCs w:val="24"/>
          <w:lang w:val="id-ID"/>
        </w:rPr>
        <w:tab/>
      </w:r>
      <w:r w:rsidRPr="005F7539">
        <w:rPr>
          <w:rFonts w:ascii="Arial Narrow" w:hAnsi="Arial Narrow" w:cs="Times New Roman"/>
          <w:sz w:val="24"/>
          <w:szCs w:val="24"/>
          <w:lang w:val="id-ID"/>
        </w:rPr>
        <w:tab/>
        <w:t xml:space="preserve">: 1. </w:t>
      </w:r>
      <w:r w:rsidR="00417F1E">
        <w:rPr>
          <w:rFonts w:ascii="Arial Narrow" w:hAnsi="Arial Narrow" w:cs="Times New Roman"/>
          <w:sz w:val="24"/>
          <w:szCs w:val="24"/>
          <w:lang w:val="id-ID"/>
        </w:rPr>
        <w:t>Kepala Pusrengun SDMK</w:t>
      </w:r>
    </w:p>
    <w:p w:rsidR="005F7539"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Kapusdiklat Aparatur</w:t>
      </w:r>
    </w:p>
    <w:p w:rsidR="006B5834"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Kabid UU</w:t>
      </w:r>
      <w:r w:rsidR="00C00C2A">
        <w:rPr>
          <w:rFonts w:ascii="Arial Narrow" w:hAnsi="Arial Narrow" w:cs="Times New Roman"/>
          <w:sz w:val="24"/>
          <w:szCs w:val="24"/>
          <w:lang w:val="id-ID"/>
        </w:rPr>
        <w:t xml:space="preserve"> Biro Hukor </w:t>
      </w:r>
      <w:r>
        <w:rPr>
          <w:rFonts w:ascii="Arial Narrow" w:hAnsi="Arial Narrow" w:cs="Times New Roman"/>
          <w:sz w:val="24"/>
          <w:szCs w:val="24"/>
          <w:lang w:val="id-ID"/>
        </w:rPr>
        <w:t xml:space="preserve"> (pak Sundoyo)</w:t>
      </w:r>
    </w:p>
    <w:p w:rsidR="006B5834"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 xml:space="preserve">Kasubid </w:t>
      </w:r>
      <w:r w:rsidR="00C00C2A">
        <w:rPr>
          <w:rFonts w:ascii="Arial Narrow" w:hAnsi="Arial Narrow" w:cs="Times New Roman"/>
          <w:sz w:val="24"/>
          <w:szCs w:val="24"/>
          <w:lang w:val="id-ID"/>
        </w:rPr>
        <w:t xml:space="preserve">Per UU Biro Hukor </w:t>
      </w:r>
      <w:r>
        <w:rPr>
          <w:rFonts w:ascii="Arial Narrow" w:hAnsi="Arial Narrow" w:cs="Times New Roman"/>
          <w:sz w:val="24"/>
          <w:szCs w:val="24"/>
          <w:lang w:val="id-ID"/>
        </w:rPr>
        <w:t xml:space="preserve">(pak </w:t>
      </w:r>
      <w:r w:rsidR="00C00C2A">
        <w:rPr>
          <w:rFonts w:ascii="Arial Narrow" w:hAnsi="Arial Narrow" w:cs="Times New Roman"/>
          <w:sz w:val="24"/>
          <w:szCs w:val="24"/>
          <w:lang w:val="id-ID"/>
        </w:rPr>
        <w:t xml:space="preserve">Ali </w:t>
      </w:r>
      <w:r>
        <w:rPr>
          <w:rFonts w:ascii="Arial Narrow" w:hAnsi="Arial Narrow" w:cs="Times New Roman"/>
          <w:sz w:val="24"/>
          <w:szCs w:val="24"/>
          <w:lang w:val="id-ID"/>
        </w:rPr>
        <w:t>Usman</w:t>
      </w:r>
      <w:r w:rsidR="00C00C2A">
        <w:rPr>
          <w:rFonts w:ascii="Arial Narrow" w:hAnsi="Arial Narrow" w:cs="Times New Roman"/>
          <w:sz w:val="24"/>
          <w:szCs w:val="24"/>
          <w:lang w:val="id-ID"/>
        </w:rPr>
        <w:t>)</w:t>
      </w:r>
    </w:p>
    <w:p w:rsidR="006B5834" w:rsidRDefault="00C00C2A"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Kabid Diklat, Pusdiklat Aparatur  (</w:t>
      </w:r>
      <w:r w:rsidR="006B5834">
        <w:rPr>
          <w:rFonts w:ascii="Arial Narrow" w:hAnsi="Arial Narrow" w:cs="Times New Roman"/>
          <w:sz w:val="24"/>
          <w:szCs w:val="24"/>
          <w:lang w:val="id-ID"/>
        </w:rPr>
        <w:t>Bu dedeh</w:t>
      </w:r>
      <w:r>
        <w:rPr>
          <w:rFonts w:ascii="Arial Narrow" w:hAnsi="Arial Narrow" w:cs="Times New Roman"/>
          <w:sz w:val="24"/>
          <w:szCs w:val="24"/>
          <w:lang w:val="id-ID"/>
        </w:rPr>
        <w:t>)</w:t>
      </w:r>
    </w:p>
    <w:p w:rsidR="006B5834"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Kabag Hukormas, Set BPPSDMK</w:t>
      </w:r>
    </w:p>
    <w:p w:rsidR="006B5834"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Kasubag Hukum Set BPPSDMK</w:t>
      </w:r>
    </w:p>
    <w:p w:rsidR="006B5834"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Biro Umum (pak Jaya)</w:t>
      </w:r>
    </w:p>
    <w:p w:rsidR="006B5834" w:rsidRDefault="000E1B8A"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Ibu Vermona</w:t>
      </w:r>
    </w:p>
    <w:p w:rsidR="0064030C" w:rsidRDefault="0064030C"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Kabid Perencanaan SDMK, Pusrengun</w:t>
      </w:r>
    </w:p>
    <w:p w:rsidR="008F55C1"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 xml:space="preserve">Kabid Pendayagunaan SDMK Dalam Negeri </w:t>
      </w:r>
    </w:p>
    <w:p w:rsidR="008F55C1" w:rsidRPr="005F7539" w:rsidRDefault="006B5834" w:rsidP="00A60C57">
      <w:pPr>
        <w:pStyle w:val="ListParagraph"/>
        <w:numPr>
          <w:ilvl w:val="0"/>
          <w:numId w:val="8"/>
        </w:numPr>
        <w:spacing w:after="0" w:line="240" w:lineRule="auto"/>
        <w:ind w:left="1843" w:hanging="283"/>
        <w:jc w:val="both"/>
        <w:rPr>
          <w:rFonts w:ascii="Arial Narrow" w:hAnsi="Arial Narrow" w:cs="Times New Roman"/>
          <w:sz w:val="24"/>
          <w:szCs w:val="24"/>
          <w:lang w:val="id-ID"/>
        </w:rPr>
      </w:pPr>
      <w:r>
        <w:rPr>
          <w:rFonts w:ascii="Arial Narrow" w:hAnsi="Arial Narrow" w:cs="Times New Roman"/>
          <w:sz w:val="24"/>
          <w:szCs w:val="24"/>
          <w:lang w:val="id-ID"/>
        </w:rPr>
        <w:t>Kasubid Distribusi SDMK</w:t>
      </w:r>
    </w:p>
    <w:p w:rsidR="002D1C8D" w:rsidRPr="00A60C57" w:rsidRDefault="005F7539" w:rsidP="00A60C57">
      <w:pPr>
        <w:pStyle w:val="ListParagraph"/>
        <w:numPr>
          <w:ilvl w:val="0"/>
          <w:numId w:val="8"/>
        </w:numPr>
        <w:spacing w:after="0" w:line="240" w:lineRule="auto"/>
        <w:ind w:left="1843" w:hanging="283"/>
        <w:jc w:val="both"/>
        <w:rPr>
          <w:rFonts w:ascii="Arial Narrow" w:hAnsi="Arial Narrow" w:cs="Times New Roman"/>
          <w:sz w:val="24"/>
          <w:szCs w:val="24"/>
        </w:rPr>
      </w:pPr>
      <w:r w:rsidRPr="005F7539">
        <w:rPr>
          <w:rFonts w:ascii="Arial Narrow" w:hAnsi="Arial Narrow" w:cs="Times New Roman"/>
          <w:sz w:val="24"/>
          <w:szCs w:val="24"/>
          <w:lang w:val="id-ID"/>
        </w:rPr>
        <w:t xml:space="preserve">Staf </w:t>
      </w:r>
      <w:r w:rsidR="00B75EFF" w:rsidRPr="005F7539">
        <w:rPr>
          <w:rFonts w:ascii="Arial Narrow" w:hAnsi="Arial Narrow" w:cs="Times New Roman"/>
          <w:sz w:val="24"/>
          <w:szCs w:val="24"/>
          <w:lang w:val="id-ID"/>
        </w:rPr>
        <w:t>Su</w:t>
      </w:r>
      <w:r w:rsidR="00417F1E">
        <w:rPr>
          <w:rFonts w:ascii="Arial Narrow" w:hAnsi="Arial Narrow" w:cs="Times New Roman"/>
          <w:sz w:val="24"/>
          <w:szCs w:val="24"/>
          <w:lang w:val="id-ID"/>
        </w:rPr>
        <w:t>bidang Distribusi SDMK</w:t>
      </w:r>
      <w:r w:rsidR="00B75EFF" w:rsidRPr="005F7539">
        <w:rPr>
          <w:rFonts w:ascii="Arial Narrow" w:hAnsi="Arial Narrow" w:cs="Times New Roman"/>
          <w:sz w:val="24"/>
          <w:szCs w:val="24"/>
          <w:lang w:val="id-ID"/>
        </w:rPr>
        <w:t xml:space="preserve"> </w:t>
      </w:r>
    </w:p>
    <w:p w:rsidR="00A60C57" w:rsidRPr="00A60C57" w:rsidRDefault="00A60C57" w:rsidP="00A60C57">
      <w:pPr>
        <w:pStyle w:val="ListParagraph"/>
        <w:spacing w:after="0" w:line="240" w:lineRule="auto"/>
        <w:ind w:left="1843"/>
        <w:jc w:val="both"/>
        <w:rPr>
          <w:rFonts w:ascii="Arial Narrow" w:hAnsi="Arial Narrow" w:cs="Times New Roman"/>
          <w:sz w:val="24"/>
          <w:szCs w:val="24"/>
        </w:rPr>
      </w:pPr>
    </w:p>
    <w:p w:rsidR="0064030C" w:rsidRDefault="0064030C" w:rsidP="00A60C57">
      <w:pPr>
        <w:spacing w:after="0" w:line="240" w:lineRule="auto"/>
        <w:jc w:val="both"/>
        <w:rPr>
          <w:rFonts w:ascii="Arial Narrow" w:hAnsi="Arial Narrow" w:cs="Times New Roman"/>
          <w:b/>
          <w:sz w:val="24"/>
          <w:szCs w:val="24"/>
          <w:lang w:val="id-ID"/>
        </w:rPr>
      </w:pPr>
    </w:p>
    <w:p w:rsidR="00A60C57" w:rsidRPr="00A60C57" w:rsidRDefault="00A60C57" w:rsidP="00A60C57">
      <w:pPr>
        <w:spacing w:after="0" w:line="240" w:lineRule="auto"/>
        <w:jc w:val="both"/>
        <w:rPr>
          <w:rFonts w:ascii="Arial Narrow" w:hAnsi="Arial Narrow" w:cs="Times New Roman"/>
          <w:b/>
          <w:sz w:val="24"/>
          <w:szCs w:val="24"/>
          <w:lang w:val="id-ID"/>
        </w:rPr>
      </w:pPr>
      <w:r w:rsidRPr="00A60C57">
        <w:rPr>
          <w:rFonts w:ascii="Arial Narrow" w:hAnsi="Arial Narrow" w:cs="Times New Roman"/>
          <w:b/>
          <w:sz w:val="24"/>
          <w:szCs w:val="24"/>
          <w:lang w:val="id-ID"/>
        </w:rPr>
        <w:t>PEMBAHASAN</w:t>
      </w:r>
    </w:p>
    <w:p w:rsidR="00A60C57" w:rsidRDefault="00A60C57" w:rsidP="000A0525">
      <w:pPr>
        <w:spacing w:after="0" w:line="240" w:lineRule="auto"/>
        <w:jc w:val="both"/>
        <w:rPr>
          <w:rFonts w:ascii="Arial Narrow" w:hAnsi="Arial Narrow" w:cs="Times New Roman"/>
          <w:sz w:val="24"/>
          <w:szCs w:val="24"/>
          <w:lang w:val="id-ID"/>
        </w:rPr>
      </w:pPr>
    </w:p>
    <w:p w:rsidR="000A0525" w:rsidRDefault="000A0525"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Pembukaan oleh Kapusrengun</w:t>
      </w:r>
    </w:p>
    <w:p w:rsidR="000A0525" w:rsidRDefault="000A0525" w:rsidP="000A0525">
      <w:pPr>
        <w:spacing w:after="0" w:line="240" w:lineRule="auto"/>
        <w:jc w:val="both"/>
        <w:rPr>
          <w:rFonts w:ascii="Arial Narrow" w:hAnsi="Arial Narrow" w:cs="Times New Roman"/>
          <w:sz w:val="24"/>
          <w:szCs w:val="24"/>
          <w:lang w:val="id-ID"/>
        </w:rPr>
      </w:pPr>
    </w:p>
    <w:p w:rsidR="000E1B8A" w:rsidRDefault="000E1B8A"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Rapat ini utk melihat legal aspek ttg satu kegiatan, SK sdh ada di pak sundoyo. Legal aspek dari pengunaan dana utk kegiatan ini.  Yg ada saat ini utk kegiatan PTT dan tugsus (PPPK). Agar kegiatan ini tidak melanyalahi ketentuan maka perlu legal aspek secepatnya agar lancar. Selain itu perlu diatur, karena ini  utk ijin prinsip, aga kemenkeu menyetujui dan tidak menyalahi aturan. Ka. Badna ingin melihat progres kegiatan ini sudah sampai mana, ka. Badan ingin dilaporkan kegiatannya. Dari pak jon ttg bgmn melaksanakan pelatihan akrena pada kegiatan teambase ini ada pelatihan yg dilaksanakan 4-6minggu. Kami membutuhkan 172 M. Utk dokter bidan bisa dari PTT. 172M sudha termasuk pelatihannya. Yang mendesak salah satunya yaitu legal aspek, mohon dari biro huku,, apa yg harus dilakukan agar kita bisa segera melakukan penyusunan dan ditetapkan. Yg menetapkan sebaiknya menteri.</w:t>
      </w:r>
    </w:p>
    <w:p w:rsidR="000E1B8A" w:rsidRDefault="000E1B8A" w:rsidP="000A0525">
      <w:pPr>
        <w:spacing w:after="0" w:line="240" w:lineRule="auto"/>
        <w:jc w:val="both"/>
        <w:rPr>
          <w:rFonts w:ascii="Arial Narrow" w:hAnsi="Arial Narrow" w:cs="Times New Roman"/>
          <w:sz w:val="24"/>
          <w:szCs w:val="24"/>
          <w:lang w:val="id-ID"/>
        </w:rPr>
      </w:pPr>
    </w:p>
    <w:p w:rsidR="000E1B8A" w:rsidRDefault="000E1B8A"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Sundoyo</w:t>
      </w:r>
    </w:p>
    <w:p w:rsidR="000E1B8A" w:rsidRDefault="000E1B8A" w:rsidP="000A0525">
      <w:pPr>
        <w:spacing w:after="0" w:line="240" w:lineRule="auto"/>
        <w:jc w:val="both"/>
        <w:rPr>
          <w:rFonts w:ascii="Arial Narrow" w:hAnsi="Arial Narrow" w:cs="Times New Roman"/>
          <w:sz w:val="24"/>
          <w:szCs w:val="24"/>
          <w:lang w:val="id-ID"/>
        </w:rPr>
      </w:pPr>
    </w:p>
    <w:p w:rsidR="00982BC6" w:rsidRDefault="000E1B8A"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Pendapat kita masih sama, bahwa team akan ditem</w:t>
      </w:r>
      <w:r w:rsidR="00C00C2A">
        <w:rPr>
          <w:rFonts w:ascii="Arial Narrow" w:hAnsi="Arial Narrow" w:cs="Times New Roman"/>
          <w:sz w:val="24"/>
          <w:szCs w:val="24"/>
          <w:lang w:val="id-ID"/>
        </w:rPr>
        <w:t>p</w:t>
      </w:r>
      <w:r>
        <w:rPr>
          <w:rFonts w:ascii="Arial Narrow" w:hAnsi="Arial Narrow" w:cs="Times New Roman"/>
          <w:sz w:val="24"/>
          <w:szCs w:val="24"/>
          <w:lang w:val="id-ID"/>
        </w:rPr>
        <w:t xml:space="preserve">atkan di daerah yg sulit akses yankes baik pkm maupun RS. </w:t>
      </w:r>
      <w:r w:rsidR="00982BC6">
        <w:rPr>
          <w:rFonts w:ascii="Arial Narrow" w:hAnsi="Arial Narrow" w:cs="Times New Roman"/>
          <w:sz w:val="24"/>
          <w:szCs w:val="24"/>
          <w:lang w:val="id-ID"/>
        </w:rPr>
        <w:t xml:space="preserve">Saya pikir acuan kita UU 23 di lampiran ada upaya, ada SDM, farmasi dan pendayagunaan masy. Disitu bahwa wewenang pusat menempatkan spesialis bagi pemda yg tdk mampu. Teambased ini apakah spesialis atau bukan. Bila bukan maka perlu dicari cantolannya. Say rekomendasikan UU nakes, pendayagunaan melalaui PNS, ptt dan tugsus. Bial ini bisa dijadiakan cantolan, maka inilah kita pakai. Cantolan ini agar kita tdk kelitu. Yg kedua tugsus ini sdh ada permenkes no 9, disana memang suasanannya utk dokter ini adalah residen. Disana hanya DIII dan residen. Dulu ingin mengkaitkan ada org kita biayai spesialis, kemudian pd tahapan tertentu mrk ke lapangan dlm rangka pemenuhan. Bila konsepnya kaan diperluas, kita jg akan memanfaatkan residen senior atau dg internship, atau PTT. Bila dlm teambased ini khusus utk dokter dg PTT, bila bidan bisa menggunakan PTT. Utk gizi dan sanitarian ini blmm ada canmtolannya. Ttp kita bs gunakan UU nakes td, krn dlmm UU nakes, penugasan sbgmn dimaksud psl sekian a/penugasan thd pasca ppds, intership termasuk nakes lainnya. Nakes lainnya ini yg bila butuh perawat, bisa. Sy lihat dr UU nakes dan tidak ditafsirkan berbeda, program ini hrsnya tidak ada persoalan. Kita sadar betul bahwa di kunci pendayagunaan ada 2 cara yaitu pns dan PPPK, artnya daerah tertentu pemda yg </w:t>
      </w:r>
      <w:r w:rsidR="00982BC6">
        <w:rPr>
          <w:rFonts w:ascii="Arial Narrow" w:hAnsi="Arial Narrow" w:cs="Times New Roman"/>
          <w:sz w:val="24"/>
          <w:szCs w:val="24"/>
          <w:lang w:val="id-ID"/>
        </w:rPr>
        <w:lastRenderedPageBreak/>
        <w:t xml:space="preserve">cuek thdp ini,masy kita tdk ada akses. Kita sdh tahun penyelenggaraan itu olrh MenPAN.waktu itu kita nekad ditambahkan tugsus. PPPK itu ketatnya luar biasa. Iitu sementara dari sisi hhukumnya. </w:t>
      </w:r>
    </w:p>
    <w:p w:rsidR="00982BC6" w:rsidRDefault="00982BC6" w:rsidP="000A0525">
      <w:pPr>
        <w:spacing w:after="0" w:line="240" w:lineRule="auto"/>
        <w:jc w:val="both"/>
        <w:rPr>
          <w:rFonts w:ascii="Arial Narrow" w:hAnsi="Arial Narrow" w:cs="Times New Roman"/>
          <w:sz w:val="24"/>
          <w:szCs w:val="24"/>
          <w:lang w:val="id-ID"/>
        </w:rPr>
      </w:pPr>
    </w:p>
    <w:p w:rsidR="00982BC6" w:rsidRDefault="00982BC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JON</w:t>
      </w:r>
    </w:p>
    <w:p w:rsidR="00982BC6" w:rsidRDefault="00982BC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Utk memulai pekerjaan ini apakah SK dulu atau kita jalan dulu sambil nunggu SK atau bersama-sama</w:t>
      </w:r>
    </w:p>
    <w:p w:rsidR="00982BC6" w:rsidRDefault="00982BC6" w:rsidP="000A0525">
      <w:pPr>
        <w:spacing w:after="0" w:line="240" w:lineRule="auto"/>
        <w:jc w:val="both"/>
        <w:rPr>
          <w:rFonts w:ascii="Arial Narrow" w:hAnsi="Arial Narrow" w:cs="Times New Roman"/>
          <w:sz w:val="24"/>
          <w:szCs w:val="24"/>
          <w:lang w:val="id-ID"/>
        </w:rPr>
      </w:pPr>
    </w:p>
    <w:p w:rsidR="00982BC6" w:rsidRDefault="00982BC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2616BE" w:rsidRDefault="00982BC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SK itu bagmn agara teambase ini dilaksanakan dg multi unit kerja. Tim itu ada bila permenkes ttg teambase spt apa. Tim itu ditetapkan, peraturan tugsus harus keluar juga. Kmrn sy coba buata draft tim, tidak bisa ngapa ngapain jg kalau pedomannya blm dibuat. Segera hrs keluat tim teambased dan pedoman. Tim harus keluar bila dibutuhkan nakesapa saja ke daerah, bgmn pelaksanaan, nakes idberi hak apa, berpaa lama,. Ketika bicara mcn2 , PPDS 3 bln, PTT 2 thn, tugsus 1 thn, ini kana masing-masing, ini harus diatur dalam pedoman. </w:t>
      </w:r>
      <w:r w:rsidR="002616BE">
        <w:rPr>
          <w:rFonts w:ascii="Arial Narrow" w:hAnsi="Arial Narrow" w:cs="Times New Roman"/>
          <w:sz w:val="24"/>
          <w:szCs w:val="24"/>
          <w:lang w:val="id-ID"/>
        </w:rPr>
        <w:t>Bgmn ini caranya, ini lumayan ruwet tp hrs memuat tentang ini.</w:t>
      </w:r>
    </w:p>
    <w:p w:rsidR="002616BE" w:rsidRDefault="002616BE" w:rsidP="000A0525">
      <w:pPr>
        <w:spacing w:after="0" w:line="240" w:lineRule="auto"/>
        <w:jc w:val="both"/>
        <w:rPr>
          <w:rFonts w:ascii="Arial Narrow" w:hAnsi="Arial Narrow" w:cs="Times New Roman"/>
          <w:sz w:val="24"/>
          <w:szCs w:val="24"/>
          <w:lang w:val="id-ID"/>
        </w:rPr>
      </w:pPr>
    </w:p>
    <w:p w:rsidR="002616B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2616BE" w:rsidRDefault="002616BE" w:rsidP="000A0525">
      <w:pPr>
        <w:spacing w:after="0" w:line="240" w:lineRule="auto"/>
        <w:jc w:val="both"/>
        <w:rPr>
          <w:rFonts w:ascii="Arial Narrow" w:hAnsi="Arial Narrow" w:cs="Times New Roman"/>
          <w:sz w:val="24"/>
          <w:szCs w:val="24"/>
          <w:lang w:val="id-ID"/>
        </w:rPr>
      </w:pPr>
    </w:p>
    <w:p w:rsidR="002616B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Pedoman ini yag akan menjadi legalitanya. Kalo pedoma ini sudah jadi. Lanhkahpaa selanjutnya</w:t>
      </w:r>
    </w:p>
    <w:p w:rsidR="002616B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2616B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Bilaitu sdh jadi, kegiatan ini kepentingan dg anggaran, bila ada pedoman, ini bisa jd dasar tk minta uang ke kemenkeu. Pedoman ini digunakan oleh tim dlm melaksanakan ini, misalnya bgmn evaluasi thdp daerah yg meperoleh te3ambased. Ini pasti tidak sama tisp darereah, perlu dipetakan daerah ini perlu dokter, perawat bidan, daerah ini perllu dokter bidna dna gizi, itupasi berbeda. Stlh pnya data ini baru kit abis amemenuhi daerah yg membutuhkan, lalu ada rekrutmen, seleksi, bila mau ikut PN slakan. Setelah iya oke, dilakukan pelatihan, kemudian mrk akan dibagi kesan, bgmn menempatkan.</w:t>
      </w:r>
    </w:p>
    <w:p w:rsidR="002616BE" w:rsidRDefault="002616BE" w:rsidP="000A0525">
      <w:pPr>
        <w:spacing w:after="0" w:line="240" w:lineRule="auto"/>
        <w:jc w:val="both"/>
        <w:rPr>
          <w:rFonts w:ascii="Arial Narrow" w:hAnsi="Arial Narrow" w:cs="Times New Roman"/>
          <w:sz w:val="24"/>
          <w:szCs w:val="24"/>
          <w:lang w:val="id-ID"/>
        </w:rPr>
      </w:pPr>
    </w:p>
    <w:p w:rsidR="002616B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FB2E4E" w:rsidRDefault="002616B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Kita sdh punya cikal bakalmya. Kita sdh punya metode utk</w:t>
      </w:r>
      <w:r w:rsidR="00337926">
        <w:rPr>
          <w:rFonts w:ascii="Arial Narrow" w:hAnsi="Arial Narrow" w:cs="Times New Roman"/>
          <w:sz w:val="24"/>
          <w:szCs w:val="24"/>
          <w:lang w:val="id-ID"/>
        </w:rPr>
        <w:t xml:space="preserve"> penetapan lokasi dasarnya apa. Kita adop lanhkah2 PN, mulai dari rekrutmen, pelatihan, penempatan, itu akan jadi pedoman, itu di ssisi pedoman, utk anggaran kita gu7naka itu</w:t>
      </w:r>
    </w:p>
    <w:p w:rsidR="00337926" w:rsidRDefault="0033792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337926" w:rsidRDefault="0033792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Ketika penugasan itu dilakukan oleh kemnkes itu yg kita jadikan dasar dalam. Nisalnya ada dana eisiensi krn ini prioritas bisa gunakan dana tsb. Bila ini ditetapkan oleh permenkes, permenkes ini punya kekuatan luar biasa, ken dalam UU nakes tugsus ini harus ditetapkan oleh permenkes.</w:t>
      </w:r>
    </w:p>
    <w:p w:rsidR="00337926" w:rsidRDefault="00337926" w:rsidP="000A0525">
      <w:pPr>
        <w:spacing w:after="0" w:line="240" w:lineRule="auto"/>
        <w:jc w:val="both"/>
        <w:rPr>
          <w:rFonts w:ascii="Arial Narrow" w:hAnsi="Arial Narrow" w:cs="Times New Roman"/>
          <w:sz w:val="24"/>
          <w:szCs w:val="24"/>
          <w:lang w:val="id-ID"/>
        </w:rPr>
      </w:pPr>
    </w:p>
    <w:p w:rsidR="00337926" w:rsidRDefault="0033792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Dalam era otda temana di daerah mempertanyakana peraturan K/L ini apa dasarnya dan mengkaitkan apa dasrnya. Agak berkurang stlh keluar UU 23. Dg ada UU kesehatan pasal 23 tugsus ditetapkan dg permen. Disitu kita gunakan  memperhatikan uu NAKES PASAL 23 PERLU DISUSUSN PERMENKES INI. UU Asn tidak bisa sama sekali. </w:t>
      </w:r>
    </w:p>
    <w:p w:rsidR="00337926" w:rsidRDefault="00337926" w:rsidP="000A0525">
      <w:pPr>
        <w:spacing w:after="0" w:line="240" w:lineRule="auto"/>
        <w:jc w:val="both"/>
        <w:rPr>
          <w:rFonts w:ascii="Arial Narrow" w:hAnsi="Arial Narrow" w:cs="Times New Roman"/>
          <w:sz w:val="24"/>
          <w:szCs w:val="24"/>
          <w:lang w:val="id-ID"/>
        </w:rPr>
      </w:pPr>
    </w:p>
    <w:p w:rsidR="00337926" w:rsidRDefault="0046605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Ropeg</w:t>
      </w:r>
    </w:p>
    <w:p w:rsidR="0046605E" w:rsidRDefault="0046605E" w:rsidP="000A0525">
      <w:pPr>
        <w:spacing w:after="0" w:line="240" w:lineRule="auto"/>
        <w:jc w:val="both"/>
        <w:rPr>
          <w:rFonts w:ascii="Arial Narrow" w:hAnsi="Arial Narrow" w:cs="Times New Roman"/>
          <w:sz w:val="24"/>
          <w:szCs w:val="24"/>
          <w:lang w:val="id-ID"/>
        </w:rPr>
      </w:pPr>
    </w:p>
    <w:p w:rsidR="0046605E" w:rsidRDefault="0046605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Draft pedoman ini bterkait anggaran, bila mengacu pada PTT ada payung hukum keppres. Adahal berbeda anatara PTT dan teabased. Bla mau langsung masuk ke pembiayaan PTT harus ada kepress yg sebelumnya atau permenkes dari kepres dulu. Kalo nunggu kedg kepres ptt ini nomnklaturny sdh bedapress masih lama, bila dipaksakaan.ini mau dibunyikan gmn permenkes ini. </w:t>
      </w:r>
    </w:p>
    <w:p w:rsidR="0046605E" w:rsidRDefault="0046605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46605E" w:rsidRDefault="0046605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Tenaga yg akan masuk di tim ini bisa menggunakan PTT, residen, tugsus. Bila teman2 sepakat dg hal ini hanya sumber biaya yg berbeda. Dlm pedoman ini dikatakan nakes yg msk teambas3edpt meliputi ptt, residen, kemudian berikutnya dikatakan biaya sesuai ddengan peraturan yg berlakuk. Misalnya dikirim ada 4 ada PTT residen, bidan perwat. Nanti bidan dan dokter akan mengikuti yg ada, utk perawat  menggunkna skema yg lain. Menurut say tdk masalah dg peraturan yg sudh ada. Bgmn kalau waktunya berbeda2. Dokter 2 thn, bidan 1 tahun residen 6 bulan. Ibi berarti 6 bln kemudian residennya hars ganti. Lepas dari aturan ini kita bisa given jaddi 2 tahun.</w:t>
      </w: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Karena ini amanat UU 23, bila buat aturan ini kaan kita siasati melalui teambasedd harus komprehensif, mengatur semuanya, bgmn analisa penempatan, smeua harus jelas</w:t>
      </w: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lastRenderedPageBreak/>
        <w:t>Ropeg pak didi</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Saya jg blm memahami, bila sddh tertulis dlm DIPA ini utkPTT, apakah nanti tdj jadi persoalan dlm audit ketika dalam SK 1 dg SK lainnya ada yg beda, ini buat PTT ini utk teambased. Misalnya bidan ketentuannya harus ddi desa. Kemarin temuan itjen sesuai SK penempatan bidan berdasarkan kriteria, kmrn jadi temuan, walaupun konteksnya tdk dari kita. Dinkes kab sdh ada SK bupati ttg kriteria, kita ikuti di SK bidan atau dokter. Sama kadinkes dimodifikasi lagi, tdk sesui dg SK. Pdhl disitu ada nilai insentinya. Apakah nanti aturan teknis initdk menjadi ranu lg dg adanya pemindahan ke konteks teambaed ini. Jgn sampai kita bilang bisa ttp ada masaah ktk diaudut.</w:t>
      </w: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Yg sya maksud saya rumuskan agar sinkron anatara aturan sat dg aturan lainnya. Judul permenkes initetap penugasna khususu krn perintaha dr UU nakes 36 dlm rangka pemenuhan nakes.... pemenuhan ditempatkan dalam bentuk teambased, disisni ada ptt, tugud, residen. Baru mulai bicara keuangan. Terkait honorgaji dilaksanakan sesuai denga peraturan perundang-undangan. Bila dia masuk dlm PTTmaka gajinya PTT. Bial adia masuk di tugsus maka gajinya amasuk di tugsus. PMK 75 dalam 1 kecamatan bisa terdiri dr bbrp pkm. Bila kit akatanakan begitu lm pedoman tidak akan jadi maslaah. Kecuali bilaa da dokter di teamase digaji sesuai PTT tetspi digaji bukan dari PTT itu yg maslaah. </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Biro umum pak jaya</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Penugasna khusus hanya                  </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Hitungan saya bila ASN ini keluar kita hati2 dg UU 23 krena ini sdh muncul yg baru. Permenkes no 9 sdh tidak laku lagi krn dulu semanagatnya karena renstra.dg teambased ini kita hrs buat permen baru. Menurut saya harus buat permen baru yg khusus utk teambase ini. Krn scr adm agak sulit, ketika kita bgmn koordinasi dg daerah, skr aja kita sulit. Saran saya mendingan umum tdk dari PTT. Karena PTT ada 2 tahun, residen 6 bln, ini persoalan, ptt ada 3 periode pegangkatan, ini susah utk memantau.</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dedeh</w:t>
      </w: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Dari konsepnya dulu bagaimana</w:t>
      </w:r>
      <w:r w:rsidR="0021206D">
        <w:rPr>
          <w:rFonts w:ascii="Arial Narrow" w:hAnsi="Arial Narrow" w:cs="Times New Roman"/>
          <w:sz w:val="24"/>
          <w:szCs w:val="24"/>
          <w:lang w:val="id-ID"/>
        </w:rPr>
        <w:t>. Apakah 2 tahun atau 1 tahun.</w:t>
      </w:r>
    </w:p>
    <w:p w:rsidR="0021206D" w:rsidRDefault="0021206D" w:rsidP="000A0525">
      <w:pPr>
        <w:spacing w:after="0" w:line="240" w:lineRule="auto"/>
        <w:jc w:val="both"/>
        <w:rPr>
          <w:rFonts w:ascii="Arial Narrow" w:hAnsi="Arial Narrow" w:cs="Times New Roman"/>
          <w:sz w:val="24"/>
          <w:szCs w:val="24"/>
          <w:lang w:val="id-ID"/>
        </w:rPr>
      </w:pPr>
    </w:p>
    <w:p w:rsidR="0021206D" w:rsidRDefault="0021206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yo</w:t>
      </w:r>
    </w:p>
    <w:p w:rsidR="0021206D" w:rsidRDefault="0021206D" w:rsidP="000A0525">
      <w:pPr>
        <w:spacing w:after="0" w:line="240" w:lineRule="auto"/>
        <w:jc w:val="both"/>
        <w:rPr>
          <w:rFonts w:ascii="Arial Narrow" w:hAnsi="Arial Narrow" w:cs="Times New Roman"/>
          <w:sz w:val="24"/>
          <w:szCs w:val="24"/>
          <w:lang w:val="id-ID"/>
        </w:rPr>
      </w:pPr>
    </w:p>
    <w:p w:rsidR="0021206D" w:rsidRDefault="0021206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Skr kita sdg didengugkan bgmn efisien dan efektif. Saya coba ulang lg bila permen ttg tugsus, ada satu norma tugsus diilakukan dg cara teambased. Yg masuk dlm teambasedd ini dapt dr residen, nakes lain. Lalu berikutnya kita kasih bila yg masuk dlm teambased dari PTT</w:t>
      </w:r>
      <w:r w:rsidR="00AC5C62">
        <w:rPr>
          <w:rFonts w:ascii="Arial Narrow" w:hAnsi="Arial Narrow" w:cs="Times New Roman"/>
          <w:sz w:val="24"/>
          <w:szCs w:val="24"/>
          <w:lang w:val="id-ID"/>
        </w:rPr>
        <w:t xml:space="preserve"> ya ketentuan PTT namun dlm pemberian yankes berbentuk tim</w:t>
      </w: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Ropeg</w:t>
      </w: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Apakah teambased ini jauh dr harapan bila mengikuti pola atau aturan yg banyak ragamnya, ada ptt ppds, bila lihat sistem penggajian dna liokasinya tdk berbeda dg. YG SATU UTK PEMENUAN, YG SATU LAGI UTK MEMECAHKAN MASLAAH DI DAERAH, JGN SAMpai hanya kuratif saja.</w:t>
      </w:r>
    </w:p>
    <w:p w:rsidR="00AC5C62" w:rsidRDefault="00AC5C62" w:rsidP="000A0525">
      <w:pPr>
        <w:spacing w:after="0" w:line="240" w:lineRule="auto"/>
        <w:jc w:val="both"/>
        <w:rPr>
          <w:rFonts w:ascii="Arial Narrow" w:hAnsi="Arial Narrow" w:cs="Times New Roman"/>
          <w:sz w:val="24"/>
          <w:szCs w:val="24"/>
          <w:lang w:val="id-ID"/>
        </w:rPr>
      </w:pP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Kabid II</w:t>
      </w:r>
    </w:p>
    <w:p w:rsidR="00AC5C62" w:rsidRDefault="00AC5C62" w:rsidP="000A0525">
      <w:pPr>
        <w:spacing w:after="0" w:line="240" w:lineRule="auto"/>
        <w:jc w:val="both"/>
        <w:rPr>
          <w:rFonts w:ascii="Arial Narrow" w:hAnsi="Arial Narrow" w:cs="Times New Roman"/>
          <w:sz w:val="24"/>
          <w:szCs w:val="24"/>
          <w:lang w:val="id-ID"/>
        </w:rPr>
      </w:pP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Arahan pimpinan meskipun ada dokternya dis</w:t>
      </w:r>
      <w:r w:rsidR="007C65F5">
        <w:rPr>
          <w:rFonts w:ascii="Arial Narrow" w:hAnsi="Arial Narrow" w:cs="Times New Roman"/>
          <w:sz w:val="24"/>
          <w:szCs w:val="24"/>
          <w:lang w:val="id-ID"/>
        </w:rPr>
        <w:t>a</w:t>
      </w:r>
      <w:r>
        <w:rPr>
          <w:rFonts w:ascii="Arial Narrow" w:hAnsi="Arial Narrow" w:cs="Times New Roman"/>
          <w:sz w:val="24"/>
          <w:szCs w:val="24"/>
          <w:lang w:val="id-ID"/>
        </w:rPr>
        <w:t xml:space="preserve">na tetap dikirim full team. </w:t>
      </w:r>
    </w:p>
    <w:p w:rsidR="00AC5C62" w:rsidRDefault="00AC5C62" w:rsidP="000A0525">
      <w:pPr>
        <w:spacing w:after="0" w:line="240" w:lineRule="auto"/>
        <w:jc w:val="both"/>
        <w:rPr>
          <w:rFonts w:ascii="Arial Narrow" w:hAnsi="Arial Narrow" w:cs="Times New Roman"/>
          <w:sz w:val="24"/>
          <w:szCs w:val="24"/>
          <w:lang w:val="id-ID"/>
        </w:rPr>
      </w:pP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Kabid I</w:t>
      </w:r>
    </w:p>
    <w:p w:rsidR="00AC5C62" w:rsidRDefault="00AC5C62" w:rsidP="000A0525">
      <w:pPr>
        <w:spacing w:after="0" w:line="240" w:lineRule="auto"/>
        <w:jc w:val="both"/>
        <w:rPr>
          <w:rFonts w:ascii="Arial Narrow" w:hAnsi="Arial Narrow" w:cs="Times New Roman"/>
          <w:sz w:val="24"/>
          <w:szCs w:val="24"/>
          <w:lang w:val="id-ID"/>
        </w:rPr>
      </w:pPr>
    </w:p>
    <w:p w:rsidR="00AC5C62" w:rsidRDefault="00AC5C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Kita memang rekrut </w:t>
      </w:r>
      <w:r w:rsidR="007C65F5">
        <w:rPr>
          <w:rFonts w:ascii="Arial Narrow" w:hAnsi="Arial Narrow" w:cs="Times New Roman"/>
          <w:sz w:val="24"/>
          <w:szCs w:val="24"/>
          <w:lang w:val="id-ID"/>
        </w:rPr>
        <w:t>b</w:t>
      </w:r>
      <w:r>
        <w:rPr>
          <w:rFonts w:ascii="Arial Narrow" w:hAnsi="Arial Narrow" w:cs="Times New Roman"/>
          <w:sz w:val="24"/>
          <w:szCs w:val="24"/>
          <w:lang w:val="id-ID"/>
        </w:rPr>
        <w:t xml:space="preserve">aru tapi sistem pendanaannya dg ptt dan tugsus. Hrs dicermati team ini uangnya akan berbeda yg diterima dg ptt. </w:t>
      </w: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yo</w:t>
      </w: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Alltenatif . siapa yg mengalokasikan PTT. Kab kots diminta mengusulkan kekurangan. Mana tenaga yg ptt mana yg diusulkan formasi pNS. Pkm ini butuh dokter, lalu keluart peta kebutuhan di kab setempat. Bial alt yg dipilih dari nol tdk mengutik itu bisaa saja asal jangan ketika kab cianjur </w:t>
      </w:r>
      <w:r>
        <w:rPr>
          <w:rFonts w:ascii="Arial Narrow" w:hAnsi="Arial Narrow" w:cs="Times New Roman"/>
          <w:sz w:val="24"/>
          <w:szCs w:val="24"/>
          <w:lang w:val="id-ID"/>
        </w:rPr>
        <w:lastRenderedPageBreak/>
        <w:t>misalnnya kec a dpt formasi dokter PTT, lalu pada saat teambased masuk jg dokter disitu. Misalnya dr nol ada dokter ptt disan, sering gizi buruk perlu ada tenaga gzi. Jgn samapi sdh dikirim teambased dikirim jg ptt ini kan mubazir</w:t>
      </w:r>
    </w:p>
    <w:p w:rsidR="002B6582" w:rsidRDefault="002B6582" w:rsidP="000A0525">
      <w:pPr>
        <w:spacing w:after="0" w:line="240" w:lineRule="auto"/>
        <w:jc w:val="both"/>
        <w:rPr>
          <w:rFonts w:ascii="Arial Narrow" w:hAnsi="Arial Narrow" w:cs="Times New Roman"/>
          <w:sz w:val="24"/>
          <w:szCs w:val="24"/>
          <w:lang w:val="id-ID"/>
        </w:rPr>
      </w:pP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didi ropeg</w:t>
      </w: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Itu tidak akan terjadi karena perencanaan sdh satu pintu di pusrengun, jadi nanti pusrengun menghindari apa yg dikhawatirkan pak sundoyo. Antarabu emil dan bu pur. </w:t>
      </w:r>
    </w:p>
    <w:p w:rsidR="002B6582" w:rsidRDefault="002B6582" w:rsidP="000A0525">
      <w:pPr>
        <w:spacing w:after="0" w:line="240" w:lineRule="auto"/>
        <w:jc w:val="both"/>
        <w:rPr>
          <w:rFonts w:ascii="Arial Narrow" w:hAnsi="Arial Narrow" w:cs="Times New Roman"/>
          <w:sz w:val="24"/>
          <w:szCs w:val="24"/>
          <w:lang w:val="id-ID"/>
        </w:rPr>
      </w:pP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yo</w:t>
      </w:r>
    </w:p>
    <w:p w:rsidR="002B6582" w:rsidRDefault="002B658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Yg masuk t eambased bisa PTT atau tenaga lain, kita yg penting perencanaan pd dasarnya kita tetap pakai ptt dg mekanisme g lain. Apapun yg dipilih jgn sampai duplikasi. Bgmndg internship, mrk jg kan dokter jg mrk melakukan pelayanan juga. Yg jadi masalah dia 1 tahun 8 bln di RS 4 bln di pkm. Apakah jadwalnya akan dianggap teambased, itu perlu dicermati. Misalnya pusrengun mengirim internship mengirin kab a 50 org, 8 bln kemudian 5 akan disini, 3 akan disini, bila itu akan masuk harus kita pertimbangkan normanya. </w:t>
      </w:r>
    </w:p>
    <w:p w:rsidR="00475D09" w:rsidRDefault="00475D09" w:rsidP="000A0525">
      <w:pPr>
        <w:spacing w:after="0" w:line="240" w:lineRule="auto"/>
        <w:jc w:val="both"/>
        <w:rPr>
          <w:rFonts w:ascii="Arial Narrow" w:hAnsi="Arial Narrow" w:cs="Times New Roman"/>
          <w:sz w:val="24"/>
          <w:szCs w:val="24"/>
          <w:lang w:val="id-ID"/>
        </w:rPr>
      </w:pPr>
    </w:p>
    <w:p w:rsidR="00475D09" w:rsidRDefault="00475D09"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pur</w:t>
      </w:r>
    </w:p>
    <w:p w:rsidR="00475D09" w:rsidRDefault="00475D09"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Intermship diabaikan saja karena hanya ddi kota besar. </w:t>
      </w:r>
    </w:p>
    <w:p w:rsidR="00475D09" w:rsidRDefault="00475D09" w:rsidP="000A0525">
      <w:pPr>
        <w:spacing w:after="0" w:line="240" w:lineRule="auto"/>
        <w:jc w:val="both"/>
        <w:rPr>
          <w:rFonts w:ascii="Arial Narrow" w:hAnsi="Arial Narrow" w:cs="Times New Roman"/>
          <w:sz w:val="24"/>
          <w:szCs w:val="24"/>
          <w:lang w:val="id-ID"/>
        </w:rPr>
      </w:pPr>
    </w:p>
    <w:p w:rsidR="00475D09" w:rsidRDefault="001610B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yo</w:t>
      </w:r>
    </w:p>
    <w:p w:rsidR="001610B2" w:rsidRDefault="001610B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Permenkes 75 pkm ada 5 kriteria biasa terpencil, perbatasan. Pmk 75 dlm lampirannya bgmn standar sarpras dan ketenagan. Bila dlm dtpk itu sdh ada dokter tp tdak ada bidan, tdak ada gizi, tdak ada sanitarian, maka ketika berangkat dr nol yg dikirim dokter sudah ada, maka sdh ada dobel2 tenaga apakah konsepnya begitu. Atau karena dokternya sdh ada bidan dan perawat sdh ada maka yg dikirim sanitarian. Kan tdk nyambung pd saa pelatihan</w:t>
      </w:r>
    </w:p>
    <w:p w:rsidR="001610B2" w:rsidRDefault="001610B2" w:rsidP="000A0525">
      <w:pPr>
        <w:spacing w:after="0" w:line="240" w:lineRule="auto"/>
        <w:jc w:val="both"/>
        <w:rPr>
          <w:rFonts w:ascii="Arial Narrow" w:hAnsi="Arial Narrow" w:cs="Times New Roman"/>
          <w:sz w:val="24"/>
          <w:szCs w:val="24"/>
          <w:lang w:val="id-ID"/>
        </w:rPr>
      </w:pPr>
    </w:p>
    <w:p w:rsidR="001610B2" w:rsidRDefault="001610B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1610B2" w:rsidRDefault="001610B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Ini modifikasi, bagia</w:t>
      </w:r>
      <w:r w:rsidR="004E02A1">
        <w:rPr>
          <w:rFonts w:ascii="Arial Narrow" w:hAnsi="Arial Narrow" w:cs="Times New Roman"/>
          <w:sz w:val="24"/>
          <w:szCs w:val="24"/>
          <w:lang w:val="id-ID"/>
        </w:rPr>
        <w:t>n</w:t>
      </w:r>
      <w:r>
        <w:rPr>
          <w:rFonts w:ascii="Arial Narrow" w:hAnsi="Arial Narrow" w:cs="Times New Roman"/>
          <w:sz w:val="24"/>
          <w:szCs w:val="24"/>
          <w:lang w:val="id-ID"/>
        </w:rPr>
        <w:t xml:space="preserve"> yg akan kita latih. </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 badan</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Siapa yang mau lapor, april kita sdh jalan. Harapan bu menteri besar sekali. Ingstkn roren, dsana sisa 180an, kita mau pakai 140an. </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Kapusrengun</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Kami sdh berkoordinasi baik nterkementerian, dari bbrp pertemuan ini kami lakukan simultan, dari perencanaannya bgmn menentukan lokasi, rekrutmen, jadwal detil yang harian sd bln april sdh dibuat. Hari ini kami bahas maslaah legalitas yg mendukung kegiatan ini agar bisa tidak ada masalah dlm pelakwsanaannya. Khusus pak sundoyo dr biro hukor menyampaikan beberpa apandangan beliau utk memmbuat pedoman yg isinya ttg bgmn, kemungkinn2 dari komposisi tim. Misalnya daerah tertentu maslaah lebih berat utk kesmas maka menjadi satu pedoman. Disisi lain masalah a nggaran biro hukor pak jaya mengatakan dana ada sekitar kemungkinan bisa ddigunakan diluar ptt gaji kebutuhan 37 M , gaji saja bisa kita cover. </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Pak jaya </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Butuhnya sekita 40an. Hitungan kita dg bu emil butuh sekita 50 kalau paketnya  orang. </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Komponen gaji blm dpt sbknya</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jaya</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Bicara gaji tugsus insentifnya 2,5 utk DIII. Residen 7,5jt. Kmrn pak sekjen utk menghitunglg dg kondisi skr, supir saja 2,7jt. UMR 2,7jyt. Kita diminta menaikan. Gaji sama dg ptt tetapi insentifnya 4jt, saya masih ragu apakah disetujui 4jt ini. Ino9 sangat terpencil semua. PTT 2,7jt maksimal. Ada kelebihan 1,5jt. Khusus utk bidan. Dokter 5,8jt. Take home pay gaji 2,005.000 insentif 5,8jt. Take home paynya sekita 6jtaan diipotong pajak. </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 Badan</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lastRenderedPageBreak/>
        <w:t xml:space="preserve">Usahakan maksimal usia 35tahun, belum menikah.pperlu dana tidak samapai 50 M.  Tolong ini diatur dalam regulasi permenkes. </w:t>
      </w:r>
    </w:p>
    <w:p w:rsidR="00C401D0" w:rsidRDefault="00C401D0"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Pak jaya</w:t>
      </w:r>
    </w:p>
    <w:p w:rsidR="00A21EE6"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Agak berat gaji, harus ke kemenkeu.</w:t>
      </w:r>
    </w:p>
    <w:p w:rsidR="00A21EE6" w:rsidRDefault="00A21EE6" w:rsidP="000A0525">
      <w:pPr>
        <w:spacing w:after="0" w:line="240" w:lineRule="auto"/>
        <w:jc w:val="both"/>
        <w:rPr>
          <w:rFonts w:ascii="Arial Narrow" w:hAnsi="Arial Narrow" w:cs="Times New Roman"/>
          <w:sz w:val="24"/>
          <w:szCs w:val="24"/>
          <w:lang w:val="id-ID"/>
        </w:rPr>
      </w:pPr>
    </w:p>
    <w:p w:rsidR="00A21EE6" w:rsidRDefault="00A21EE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A21EE6" w:rsidRDefault="00A21EE6"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Akan ada SK tim. Akan ada bbrp divisi. Peran irjen harus diperkuat di binwas. Uang byk masuk ke pkm, BOK, dana aplikasi ada program lain-lain. Tim pusat harus ikut terus. Intermnal kita meski tiperkuat. Keterlibatan semua unit termasuk BUK. Pak Sundoyo diawali dg survey. Kita mesti dapat data secara utuh. Pedoman siap yg bertanggung jawab. Pedoman ssusun pusrengun bersaama PN, dg pak sundoyo yg akan menggolkan ini. Bgmn peran BUK, P2PL harus dipadukan. Ini harus paralel, semua jalan berbarengan pedoman jaddi sbg pengesahan dari satu sistem. Rekrutmen mulai kapan diumumkan latih maret, april mulai jalan. Mekanisme pencairan jg harus dimasukan., bgmn dia buka rekening dsb. Point2 besarnya udah, tinggal di cek yang belum apa. Saya minta email milistnya gar jalan. Saya dengar isunya ptt tidka ada lagi. </w:t>
      </w:r>
    </w:p>
    <w:p w:rsidR="008B7A75" w:rsidRDefault="008B7A75" w:rsidP="000A0525">
      <w:pPr>
        <w:spacing w:after="0" w:line="240" w:lineRule="auto"/>
        <w:jc w:val="both"/>
        <w:rPr>
          <w:rFonts w:ascii="Arial Narrow" w:hAnsi="Arial Narrow" w:cs="Times New Roman"/>
          <w:sz w:val="24"/>
          <w:szCs w:val="24"/>
          <w:lang w:val="id-ID"/>
        </w:rPr>
      </w:pPr>
    </w:p>
    <w:p w:rsidR="008B7A75" w:rsidRDefault="008B7A75"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8B7A75" w:rsidRDefault="008B7A75"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Tentang nama </w:t>
      </w:r>
      <w:r w:rsidR="006001BD">
        <w:rPr>
          <w:rFonts w:ascii="Arial Narrow" w:hAnsi="Arial Narrow" w:cs="Times New Roman"/>
          <w:sz w:val="24"/>
          <w:szCs w:val="24"/>
          <w:lang w:val="id-ID"/>
        </w:rPr>
        <w:t xml:space="preserve">brand image. </w:t>
      </w:r>
    </w:p>
    <w:p w:rsidR="006001BD" w:rsidRDefault="006001BD" w:rsidP="000A0525">
      <w:pPr>
        <w:spacing w:after="0" w:line="240" w:lineRule="auto"/>
        <w:jc w:val="both"/>
        <w:rPr>
          <w:rFonts w:ascii="Arial Narrow" w:hAnsi="Arial Narrow" w:cs="Times New Roman"/>
          <w:sz w:val="24"/>
          <w:szCs w:val="24"/>
          <w:lang w:val="id-ID"/>
        </w:rPr>
      </w:pPr>
    </w:p>
    <w:p w:rsidR="006001BD" w:rsidRDefault="006001B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dedeh</w:t>
      </w:r>
    </w:p>
    <w:p w:rsidR="006001BD" w:rsidRDefault="006001B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Pelatihan kami sdh bertemu PN 2x, krn ada kebijakan maka pelatihan menjadi 4 minggu. Apakah pelatihan akan peersis spt PN, krn PN ada teknisnya spt kegawatdaruratan apakah itu harus jg.</w:t>
      </w:r>
    </w:p>
    <w:p w:rsidR="006001BD" w:rsidRDefault="006001BD" w:rsidP="000A0525">
      <w:pPr>
        <w:spacing w:after="0" w:line="240" w:lineRule="auto"/>
        <w:jc w:val="both"/>
        <w:rPr>
          <w:rFonts w:ascii="Arial Narrow" w:hAnsi="Arial Narrow" w:cs="Times New Roman"/>
          <w:sz w:val="24"/>
          <w:szCs w:val="24"/>
          <w:lang w:val="id-ID"/>
        </w:rPr>
      </w:pPr>
    </w:p>
    <w:p w:rsidR="006001BD" w:rsidRDefault="006001B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6001BD" w:rsidRDefault="006001BD"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Ini program prioritas, semu aalihkan kesini. Kita disuruh mempersiapkan, kita presenasikan, 1,5 bln di PN tidak berubah dg adanya teambased ini, ttp ruang w2aktunya yg dikurangi. </w:t>
      </w:r>
      <w:r w:rsidR="005E6162">
        <w:rPr>
          <w:rFonts w:ascii="Arial Narrow" w:hAnsi="Arial Narrow" w:cs="Times New Roman"/>
          <w:sz w:val="24"/>
          <w:szCs w:val="24"/>
          <w:lang w:val="id-ID"/>
        </w:rPr>
        <w:t xml:space="preserve">Sejauh itu  menyangkut keiatan program harus masuk bedanya kita dg PN mereka lebih ke pemberdayaan kita lebih kepada peningkatan kinerja, dg adanya ini jadi leih bagus, walaupun salah satunya pemberdayaan. Kalao saya bilang kita mempersiapakan mereka mengerti lapangsn. Apa yg mesti dicapai, apa BOK, mrk harus tahu. Kegawatdaruratan penting t api tidak prioritas. Nanti ada pertemuan lebih besar  undang p2pl, gizi kia, BUK, mereka lebih ke program yg akan mengisi. </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kirana</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Melihat umur mereka appakah sdh pengalaman atu belum?</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Kalau PN mereka mencetak</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Bu kirana</w:t>
      </w: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PKM ini kan tiadk nol, ada nakesnya. </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ini tim mesti segera berangkat. Jangan lupa bicarakan dg PN, mereka punya instrumen survey. Mrk harus diikutkan dalam berbagai proses. </w:t>
      </w:r>
    </w:p>
    <w:p w:rsidR="00C401D0" w:rsidRDefault="00C401D0"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 </w:t>
      </w:r>
    </w:p>
    <w:p w:rsidR="00C401D0"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Kmrn bu kartini bilang pak ahmad tetapkan saja daerahnya. </w:t>
      </w:r>
      <w:r w:rsidR="00431CF2">
        <w:rPr>
          <w:rFonts w:ascii="Arial Narrow" w:hAnsi="Arial Narrow" w:cs="Times New Roman"/>
          <w:sz w:val="24"/>
          <w:szCs w:val="24"/>
          <w:lang w:val="id-ID"/>
        </w:rPr>
        <w:t>BUK sdh presentasi dg bebagai skenario.</w:t>
      </w:r>
    </w:p>
    <w:p w:rsidR="005E6162" w:rsidRDefault="005E6162" w:rsidP="000A0525">
      <w:pPr>
        <w:spacing w:after="0" w:line="240" w:lineRule="auto"/>
        <w:jc w:val="both"/>
        <w:rPr>
          <w:rFonts w:ascii="Arial Narrow" w:hAnsi="Arial Narrow" w:cs="Times New Roman"/>
          <w:sz w:val="24"/>
          <w:szCs w:val="24"/>
          <w:lang w:val="id-ID"/>
        </w:rPr>
      </w:pP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5E6162" w:rsidRDefault="005E616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Kit apunya data dari pusdatin ternyata tdk jauh beda. Data kkita lebih bagus. Di amati saja. Bila bisa nyambung dg BUK sy ingin cross chek dg sarpras. </w:t>
      </w:r>
      <w:r w:rsidR="00431CF2">
        <w:rPr>
          <w:rFonts w:ascii="Arial Narrow" w:hAnsi="Arial Narrow" w:cs="Times New Roman"/>
          <w:sz w:val="24"/>
          <w:szCs w:val="24"/>
          <w:lang w:val="id-ID"/>
        </w:rPr>
        <w:t xml:space="preserve">Nanti paparan di depan bu menteri terkait ini. Bu  kirana dan pak jon tolong dibantu penyusunan kurikulum. </w:t>
      </w:r>
    </w:p>
    <w:p w:rsidR="00431CF2" w:rsidRDefault="00431CF2" w:rsidP="000A0525">
      <w:pPr>
        <w:spacing w:after="0" w:line="240" w:lineRule="auto"/>
        <w:jc w:val="both"/>
        <w:rPr>
          <w:rFonts w:ascii="Arial Narrow" w:hAnsi="Arial Narrow" w:cs="Times New Roman"/>
          <w:sz w:val="24"/>
          <w:szCs w:val="24"/>
          <w:lang w:val="id-ID"/>
        </w:rPr>
      </w:pP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lastRenderedPageBreak/>
        <w:t>Kapus</w:t>
      </w: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Waktu itu ada rencana ngundang bupati, apakah sesudah atau sebelum survey. </w:t>
      </w:r>
    </w:p>
    <w:p w:rsidR="00431CF2" w:rsidRDefault="00431CF2" w:rsidP="000A0525">
      <w:pPr>
        <w:spacing w:after="0" w:line="240" w:lineRule="auto"/>
        <w:jc w:val="both"/>
        <w:rPr>
          <w:rFonts w:ascii="Arial Narrow" w:hAnsi="Arial Narrow" w:cs="Times New Roman"/>
          <w:sz w:val="24"/>
          <w:szCs w:val="24"/>
          <w:lang w:val="id-ID"/>
        </w:rPr>
      </w:pP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Ketemu dulu dengan tim besar, baru undang bupati kemudian survey.</w:t>
      </w:r>
    </w:p>
    <w:p w:rsidR="00431CF2" w:rsidRDefault="00431CF2" w:rsidP="000A0525">
      <w:pPr>
        <w:spacing w:after="0" w:line="240" w:lineRule="auto"/>
        <w:jc w:val="both"/>
        <w:rPr>
          <w:rFonts w:ascii="Arial Narrow" w:hAnsi="Arial Narrow" w:cs="Times New Roman"/>
          <w:sz w:val="24"/>
          <w:szCs w:val="24"/>
          <w:lang w:val="id-ID"/>
        </w:rPr>
      </w:pP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Yo</w:t>
      </w:r>
    </w:p>
    <w:p w:rsidR="00C401D0"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Kaitannya dg regulasi harus ada target sblm penempatan regulasi hrs selesai. Kontruksi sdh kita laporkan. Malah peraturannya bgmn. Apakah ini seluruuhnya dlm bentuk pasal per pasal maka sistematika spt itu, tapi bila sulit dlm bentuk pasal, dalam bentuk pedoman saja. Nanti bentuknya dlm peraturan. Mis psl 1 ketentuan, pasal ke emapt itu semua terlampir. Bila aternatif da.</w:t>
      </w:r>
    </w:p>
    <w:p w:rsidR="00431CF2" w:rsidRDefault="00431CF2" w:rsidP="000A0525">
      <w:pPr>
        <w:spacing w:after="0" w:line="240" w:lineRule="auto"/>
        <w:jc w:val="both"/>
        <w:rPr>
          <w:rFonts w:ascii="Arial Narrow" w:hAnsi="Arial Narrow" w:cs="Times New Roman"/>
          <w:sz w:val="24"/>
          <w:szCs w:val="24"/>
          <w:lang w:val="id-ID"/>
        </w:rPr>
      </w:pP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Rabu kita kumpul seharian. Anggaran utk rapat kecil di hotel bisa tidak. Cari waktu pagi bisa mulai. </w:t>
      </w:r>
    </w:p>
    <w:p w:rsidR="00431CF2" w:rsidRDefault="00431CF2"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Rgulasi pak sundoyo, tanggung jawab rekrutmen </w:t>
      </w:r>
      <w:r w:rsidR="00471059">
        <w:rPr>
          <w:rFonts w:ascii="Arial Narrow" w:hAnsi="Arial Narrow" w:cs="Times New Roman"/>
          <w:sz w:val="24"/>
          <w:szCs w:val="24"/>
          <w:lang w:val="id-ID"/>
        </w:rPr>
        <w:t xml:space="preserve">set BPPSDMK libatkan informasi. </w:t>
      </w:r>
    </w:p>
    <w:p w:rsidR="00471059" w:rsidRDefault="00471059" w:rsidP="000A0525">
      <w:pPr>
        <w:spacing w:after="0" w:line="240" w:lineRule="auto"/>
        <w:jc w:val="both"/>
        <w:rPr>
          <w:rFonts w:ascii="Arial Narrow" w:hAnsi="Arial Narrow" w:cs="Times New Roman"/>
          <w:sz w:val="24"/>
          <w:szCs w:val="24"/>
          <w:lang w:val="id-ID"/>
        </w:rPr>
      </w:pPr>
    </w:p>
    <w:p w:rsidR="00471059" w:rsidRDefault="00471059"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Kapus</w:t>
      </w:r>
    </w:p>
    <w:p w:rsidR="00471059" w:rsidRDefault="00471059" w:rsidP="000A0525">
      <w:pPr>
        <w:spacing w:after="0" w:line="240" w:lineRule="auto"/>
        <w:jc w:val="both"/>
        <w:rPr>
          <w:rFonts w:ascii="Arial Narrow" w:hAnsi="Arial Narrow" w:cs="Times New Roman"/>
          <w:sz w:val="24"/>
          <w:szCs w:val="24"/>
          <w:lang w:val="id-ID"/>
        </w:rPr>
      </w:pPr>
    </w:p>
    <w:p w:rsidR="00471059" w:rsidRDefault="00471059"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Uang pelatihan mau dambil darimana</w:t>
      </w:r>
    </w:p>
    <w:p w:rsidR="00471059" w:rsidRDefault="00471059" w:rsidP="000A0525">
      <w:pPr>
        <w:spacing w:after="0" w:line="240" w:lineRule="auto"/>
        <w:jc w:val="both"/>
        <w:rPr>
          <w:rFonts w:ascii="Arial Narrow" w:hAnsi="Arial Narrow" w:cs="Times New Roman"/>
          <w:sz w:val="24"/>
          <w:szCs w:val="24"/>
          <w:lang w:val="id-ID"/>
        </w:rPr>
      </w:pPr>
    </w:p>
    <w:p w:rsidR="00471059" w:rsidRDefault="00471059"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Kaban</w:t>
      </w:r>
    </w:p>
    <w:p w:rsidR="00471059" w:rsidRDefault="00071AD4"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 Bu pur buat konsepnya utuh, baru undang bupati, jadi sdh jelas memaparkan pada mereka. </w:t>
      </w:r>
    </w:p>
    <w:p w:rsidR="00AF446B" w:rsidRDefault="00AF446B" w:rsidP="000A0525">
      <w:pPr>
        <w:spacing w:after="0" w:line="240" w:lineRule="auto"/>
        <w:jc w:val="both"/>
        <w:rPr>
          <w:rFonts w:ascii="Arial Narrow" w:hAnsi="Arial Narrow" w:cs="Times New Roman"/>
          <w:sz w:val="24"/>
          <w:szCs w:val="24"/>
          <w:lang w:val="id-ID"/>
        </w:rPr>
      </w:pPr>
    </w:p>
    <w:p w:rsidR="00431CF2" w:rsidRDefault="00431CF2" w:rsidP="000A0525">
      <w:pPr>
        <w:spacing w:after="0" w:line="240" w:lineRule="auto"/>
        <w:jc w:val="both"/>
        <w:rPr>
          <w:rFonts w:ascii="Arial Narrow" w:hAnsi="Arial Narrow" w:cs="Times New Roman"/>
          <w:sz w:val="24"/>
          <w:szCs w:val="24"/>
          <w:lang w:val="id-ID"/>
        </w:rPr>
      </w:pPr>
    </w:p>
    <w:p w:rsidR="00C401D0" w:rsidRDefault="00C401D0"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p>
    <w:p w:rsidR="000E3566" w:rsidRDefault="000E3566" w:rsidP="000A0525">
      <w:pPr>
        <w:spacing w:after="0" w:line="240" w:lineRule="auto"/>
        <w:jc w:val="both"/>
        <w:rPr>
          <w:rFonts w:ascii="Arial Narrow" w:hAnsi="Arial Narrow" w:cs="Times New Roman"/>
          <w:sz w:val="24"/>
          <w:szCs w:val="24"/>
          <w:lang w:val="id-ID"/>
        </w:rPr>
      </w:pPr>
    </w:p>
    <w:p w:rsidR="00F037A7" w:rsidRDefault="0046605E" w:rsidP="000A0525">
      <w:pPr>
        <w:spacing w:after="0" w:line="240" w:lineRule="auto"/>
        <w:jc w:val="both"/>
        <w:rPr>
          <w:rFonts w:ascii="Arial Narrow" w:hAnsi="Arial Narrow" w:cs="Times New Roman"/>
          <w:sz w:val="24"/>
          <w:szCs w:val="24"/>
          <w:lang w:val="id-ID"/>
        </w:rPr>
      </w:pPr>
      <w:r>
        <w:rPr>
          <w:rFonts w:ascii="Arial Narrow" w:hAnsi="Arial Narrow" w:cs="Times New Roman"/>
          <w:sz w:val="24"/>
          <w:szCs w:val="24"/>
          <w:lang w:val="id-ID"/>
        </w:rPr>
        <w:t xml:space="preserve"> </w:t>
      </w:r>
    </w:p>
    <w:p w:rsidR="00BA0007" w:rsidRDefault="00BA0007" w:rsidP="00B44207">
      <w:pPr>
        <w:spacing w:after="0" w:line="240" w:lineRule="auto"/>
        <w:rPr>
          <w:rFonts w:ascii="Arial Narrow" w:hAnsi="Arial Narrow" w:cs="Times New Roman"/>
          <w:sz w:val="24"/>
          <w:szCs w:val="24"/>
          <w:lang w:val="id-ID"/>
        </w:rPr>
      </w:pPr>
    </w:p>
    <w:p w:rsidR="00B44207" w:rsidRDefault="00B44207" w:rsidP="00B44207">
      <w:pPr>
        <w:spacing w:after="0" w:line="240" w:lineRule="auto"/>
        <w:rPr>
          <w:rFonts w:ascii="Arial Narrow" w:hAnsi="Arial Narrow" w:cs="Times New Roman"/>
          <w:sz w:val="24"/>
          <w:szCs w:val="24"/>
          <w:lang w:val="id-ID"/>
        </w:rPr>
      </w:pPr>
    </w:p>
    <w:p w:rsidR="00BA0007" w:rsidRDefault="00BA0007" w:rsidP="000A0525">
      <w:pPr>
        <w:spacing w:after="0" w:line="240" w:lineRule="auto"/>
        <w:jc w:val="both"/>
        <w:rPr>
          <w:rFonts w:ascii="Arial Narrow" w:hAnsi="Arial Narrow" w:cs="Times New Roman"/>
          <w:sz w:val="24"/>
          <w:szCs w:val="24"/>
          <w:lang w:val="id-ID"/>
        </w:rPr>
      </w:pPr>
    </w:p>
    <w:p w:rsidR="00BA0007" w:rsidRDefault="00BA0007" w:rsidP="000A0525">
      <w:pPr>
        <w:spacing w:after="0" w:line="240" w:lineRule="auto"/>
        <w:jc w:val="both"/>
        <w:rPr>
          <w:rFonts w:ascii="Arial Narrow" w:hAnsi="Arial Narrow" w:cs="Times New Roman"/>
          <w:sz w:val="24"/>
          <w:szCs w:val="24"/>
          <w:lang w:val="id-ID"/>
        </w:rPr>
      </w:pPr>
    </w:p>
    <w:p w:rsidR="00FC6BAC" w:rsidRDefault="00FC6BAC" w:rsidP="000A0525">
      <w:pPr>
        <w:spacing w:after="0" w:line="240" w:lineRule="auto"/>
        <w:jc w:val="both"/>
        <w:rPr>
          <w:rFonts w:ascii="Arial Narrow" w:hAnsi="Arial Narrow" w:cs="Times New Roman"/>
          <w:sz w:val="24"/>
          <w:szCs w:val="24"/>
          <w:lang w:val="id-ID"/>
        </w:rPr>
      </w:pPr>
    </w:p>
    <w:p w:rsidR="00FC6BAC" w:rsidRDefault="00FC6BAC" w:rsidP="000A0525">
      <w:pPr>
        <w:spacing w:after="0" w:line="240" w:lineRule="auto"/>
        <w:jc w:val="both"/>
        <w:rPr>
          <w:rFonts w:ascii="Arial Narrow" w:hAnsi="Arial Narrow" w:cs="Times New Roman"/>
          <w:sz w:val="24"/>
          <w:szCs w:val="24"/>
          <w:lang w:val="id-ID"/>
        </w:rPr>
      </w:pPr>
    </w:p>
    <w:p w:rsidR="00FC6BAC" w:rsidRDefault="00FC6BAC" w:rsidP="000A0525">
      <w:pPr>
        <w:spacing w:after="0" w:line="240" w:lineRule="auto"/>
        <w:jc w:val="both"/>
        <w:rPr>
          <w:rFonts w:ascii="Arial Narrow" w:hAnsi="Arial Narrow" w:cs="Times New Roman"/>
          <w:sz w:val="24"/>
          <w:szCs w:val="24"/>
          <w:lang w:val="id-ID"/>
        </w:rPr>
      </w:pPr>
    </w:p>
    <w:p w:rsidR="00FC6BAC" w:rsidRDefault="00FC6BAC" w:rsidP="000A0525">
      <w:pPr>
        <w:spacing w:after="0" w:line="240" w:lineRule="auto"/>
        <w:jc w:val="both"/>
        <w:rPr>
          <w:rFonts w:ascii="Arial Narrow" w:hAnsi="Arial Narrow" w:cs="Times New Roman"/>
          <w:sz w:val="24"/>
          <w:szCs w:val="24"/>
          <w:lang w:val="id-ID"/>
        </w:rPr>
      </w:pPr>
    </w:p>
    <w:p w:rsidR="00FC6BAC" w:rsidRDefault="00FC6BAC" w:rsidP="000A0525">
      <w:pPr>
        <w:spacing w:after="0" w:line="240" w:lineRule="auto"/>
        <w:jc w:val="both"/>
        <w:rPr>
          <w:rFonts w:ascii="Arial Narrow" w:hAnsi="Arial Narrow" w:cs="Times New Roman"/>
          <w:sz w:val="24"/>
          <w:szCs w:val="24"/>
          <w:lang w:val="id-ID"/>
        </w:rPr>
      </w:pPr>
    </w:p>
    <w:p w:rsidR="000A0525" w:rsidRDefault="000A0525" w:rsidP="000A0525">
      <w:pPr>
        <w:spacing w:after="0" w:line="240" w:lineRule="auto"/>
        <w:jc w:val="both"/>
        <w:rPr>
          <w:rFonts w:ascii="Arial Narrow" w:hAnsi="Arial Narrow" w:cs="Times New Roman"/>
          <w:sz w:val="24"/>
          <w:szCs w:val="24"/>
          <w:lang w:val="id-ID"/>
        </w:rPr>
      </w:pPr>
    </w:p>
    <w:p w:rsidR="000A0525" w:rsidRDefault="000A0525" w:rsidP="000A0525">
      <w:pPr>
        <w:spacing w:after="0" w:line="240" w:lineRule="auto"/>
        <w:jc w:val="both"/>
        <w:rPr>
          <w:rFonts w:ascii="Arial Narrow" w:hAnsi="Arial Narrow" w:cs="Times New Roman"/>
          <w:sz w:val="24"/>
          <w:szCs w:val="24"/>
          <w:lang w:val="id-ID"/>
        </w:rPr>
      </w:pPr>
    </w:p>
    <w:p w:rsidR="000A0525" w:rsidRPr="000A0525" w:rsidRDefault="000A0525" w:rsidP="000A0525">
      <w:pPr>
        <w:spacing w:after="0" w:line="240" w:lineRule="auto"/>
        <w:jc w:val="both"/>
        <w:rPr>
          <w:rFonts w:ascii="Arial Narrow" w:hAnsi="Arial Narrow" w:cs="Times New Roman"/>
          <w:sz w:val="24"/>
          <w:szCs w:val="24"/>
          <w:lang w:val="id-ID"/>
        </w:rPr>
      </w:pPr>
    </w:p>
    <w:p w:rsidR="009403F4" w:rsidRPr="009403F4" w:rsidRDefault="009403F4" w:rsidP="00417F1E">
      <w:pPr>
        <w:pStyle w:val="ListParagraph"/>
        <w:spacing w:after="0" w:line="240" w:lineRule="auto"/>
        <w:ind w:left="426"/>
        <w:jc w:val="both"/>
        <w:rPr>
          <w:rFonts w:ascii="Arial Narrow" w:hAnsi="Arial Narrow" w:cs="Times New Roman"/>
          <w:sz w:val="24"/>
          <w:szCs w:val="24"/>
        </w:rPr>
      </w:pPr>
    </w:p>
    <w:p w:rsidR="008F55C1" w:rsidRDefault="008F55C1" w:rsidP="00417F1E">
      <w:pPr>
        <w:spacing w:after="0" w:line="240" w:lineRule="auto"/>
        <w:jc w:val="both"/>
        <w:rPr>
          <w:rFonts w:ascii="Arial Narrow" w:hAnsi="Arial Narrow" w:cs="Times New Roman"/>
          <w:sz w:val="24"/>
          <w:szCs w:val="24"/>
          <w:lang w:val="id-ID"/>
        </w:rPr>
      </w:pPr>
    </w:p>
    <w:p w:rsidR="008F55C1" w:rsidRDefault="008F55C1" w:rsidP="00417F1E">
      <w:pPr>
        <w:spacing w:after="0" w:line="240" w:lineRule="auto"/>
        <w:jc w:val="both"/>
        <w:rPr>
          <w:rFonts w:ascii="Arial Narrow" w:hAnsi="Arial Narrow" w:cs="Times New Roman"/>
          <w:sz w:val="24"/>
          <w:szCs w:val="24"/>
          <w:lang w:val="id-ID"/>
        </w:rPr>
      </w:pPr>
    </w:p>
    <w:p w:rsidR="008F55C1" w:rsidRDefault="008F55C1" w:rsidP="00417F1E">
      <w:pPr>
        <w:spacing w:after="0" w:line="240" w:lineRule="auto"/>
        <w:jc w:val="both"/>
        <w:rPr>
          <w:rFonts w:ascii="Arial Narrow" w:hAnsi="Arial Narrow" w:cs="Times New Roman"/>
          <w:sz w:val="24"/>
          <w:szCs w:val="24"/>
          <w:lang w:val="id-ID"/>
        </w:rPr>
      </w:pPr>
    </w:p>
    <w:p w:rsidR="00EA4A7B" w:rsidRPr="003E7AB8" w:rsidRDefault="00EA4A7B" w:rsidP="005F7539">
      <w:pPr>
        <w:pStyle w:val="ListParagraph"/>
        <w:spacing w:after="120" w:line="240" w:lineRule="auto"/>
        <w:ind w:left="5670"/>
        <w:jc w:val="both"/>
        <w:rPr>
          <w:rFonts w:ascii="Arial Narrow" w:hAnsi="Arial Narrow" w:cs="Times New Roman"/>
          <w:sz w:val="24"/>
          <w:szCs w:val="24"/>
          <w:lang w:val="id-ID"/>
        </w:rPr>
      </w:pPr>
    </w:p>
    <w:p w:rsidR="006129B8" w:rsidRPr="003E7AB8" w:rsidRDefault="006129B8" w:rsidP="005F7539">
      <w:pPr>
        <w:pStyle w:val="ListParagraph"/>
        <w:spacing w:after="120" w:line="240" w:lineRule="auto"/>
        <w:ind w:left="5670"/>
        <w:jc w:val="both"/>
        <w:rPr>
          <w:rFonts w:ascii="Arial Narrow" w:hAnsi="Arial Narrow" w:cs="Times New Roman"/>
          <w:sz w:val="24"/>
          <w:szCs w:val="24"/>
          <w:lang w:val="id-ID"/>
        </w:rPr>
      </w:pPr>
    </w:p>
    <w:p w:rsidR="001413CA" w:rsidRPr="003E7AB8" w:rsidRDefault="007C65F5" w:rsidP="005F7539">
      <w:pPr>
        <w:pStyle w:val="ListParagraph"/>
        <w:spacing w:after="120" w:line="240" w:lineRule="auto"/>
        <w:ind w:left="5670"/>
        <w:jc w:val="both"/>
        <w:rPr>
          <w:rFonts w:ascii="Arial Narrow" w:hAnsi="Arial Narrow" w:cs="Times New Roman"/>
          <w:sz w:val="24"/>
          <w:szCs w:val="24"/>
          <w:lang w:val="id-ID"/>
        </w:rPr>
      </w:pPr>
      <w:r>
        <w:rPr>
          <w:rFonts w:ascii="Arial Narrow" w:hAnsi="Arial Narrow" w:cs="Times New Roman"/>
          <w:sz w:val="24"/>
          <w:szCs w:val="24"/>
          <w:lang w:val="id-ID"/>
        </w:rPr>
        <w:t>Jakarta, 19</w:t>
      </w:r>
      <w:r w:rsidR="006129B8" w:rsidRPr="003E7AB8">
        <w:rPr>
          <w:rFonts w:ascii="Arial Narrow" w:hAnsi="Arial Narrow" w:cs="Times New Roman"/>
          <w:sz w:val="24"/>
          <w:szCs w:val="24"/>
          <w:lang w:val="id-ID"/>
        </w:rPr>
        <w:t xml:space="preserve"> Januari 201</w:t>
      </w:r>
      <w:r w:rsidR="00417F1E">
        <w:rPr>
          <w:rFonts w:ascii="Arial Narrow" w:hAnsi="Arial Narrow" w:cs="Times New Roman"/>
          <w:sz w:val="24"/>
          <w:szCs w:val="24"/>
          <w:lang w:val="id-ID"/>
        </w:rPr>
        <w:t>5</w:t>
      </w:r>
    </w:p>
    <w:p w:rsidR="001413CA" w:rsidRPr="003E7AB8" w:rsidRDefault="001413CA" w:rsidP="005F7539">
      <w:pPr>
        <w:pStyle w:val="ListParagraph"/>
        <w:spacing w:after="120" w:line="240" w:lineRule="auto"/>
        <w:ind w:left="5670"/>
        <w:jc w:val="both"/>
        <w:rPr>
          <w:rFonts w:ascii="Arial Narrow" w:hAnsi="Arial Narrow" w:cs="Times New Roman"/>
          <w:sz w:val="24"/>
          <w:szCs w:val="24"/>
        </w:rPr>
      </w:pPr>
    </w:p>
    <w:p w:rsidR="001413CA" w:rsidRPr="003E7AB8" w:rsidRDefault="00C4235F" w:rsidP="005F7539">
      <w:pPr>
        <w:pStyle w:val="ListParagraph"/>
        <w:spacing w:after="0" w:line="240" w:lineRule="auto"/>
        <w:ind w:left="5670"/>
        <w:jc w:val="both"/>
        <w:rPr>
          <w:rFonts w:ascii="Arial Narrow" w:hAnsi="Arial Narrow" w:cs="Times New Roman"/>
          <w:sz w:val="24"/>
          <w:szCs w:val="24"/>
          <w:lang w:val="id-ID"/>
        </w:rPr>
      </w:pPr>
      <w:r>
        <w:rPr>
          <w:rFonts w:ascii="Arial Narrow" w:hAnsi="Arial Narrow" w:cs="Times New Roman"/>
          <w:sz w:val="24"/>
          <w:szCs w:val="24"/>
          <w:lang w:val="id-ID"/>
        </w:rPr>
        <w:t>Notulis</w:t>
      </w:r>
      <w:r w:rsidR="006129B8" w:rsidRPr="003E7AB8">
        <w:rPr>
          <w:rFonts w:ascii="Arial Narrow" w:hAnsi="Arial Narrow" w:cs="Times New Roman"/>
          <w:sz w:val="24"/>
          <w:szCs w:val="24"/>
          <w:lang w:val="id-ID"/>
        </w:rPr>
        <w:t xml:space="preserve">, </w:t>
      </w:r>
    </w:p>
    <w:p w:rsidR="001413CA" w:rsidRPr="003E7AB8" w:rsidRDefault="001413CA" w:rsidP="005F7539">
      <w:pPr>
        <w:pStyle w:val="ListParagraph"/>
        <w:spacing w:after="0" w:line="240" w:lineRule="auto"/>
        <w:ind w:left="5670"/>
        <w:jc w:val="both"/>
        <w:rPr>
          <w:rFonts w:ascii="Arial Narrow" w:hAnsi="Arial Narrow" w:cs="Times New Roman"/>
          <w:sz w:val="24"/>
          <w:szCs w:val="24"/>
        </w:rPr>
      </w:pPr>
    </w:p>
    <w:p w:rsidR="001413CA" w:rsidRPr="003E7AB8" w:rsidRDefault="001413CA" w:rsidP="005F7539">
      <w:pPr>
        <w:pStyle w:val="ListParagraph"/>
        <w:spacing w:after="120" w:line="240" w:lineRule="auto"/>
        <w:ind w:left="5670"/>
        <w:jc w:val="both"/>
        <w:rPr>
          <w:rFonts w:ascii="Arial Narrow" w:hAnsi="Arial Narrow" w:cs="Times New Roman"/>
          <w:sz w:val="24"/>
          <w:szCs w:val="24"/>
          <w:lang w:val="id-ID"/>
        </w:rPr>
      </w:pPr>
    </w:p>
    <w:p w:rsidR="006129B8" w:rsidRPr="003E7AB8" w:rsidRDefault="006129B8" w:rsidP="005F7539">
      <w:pPr>
        <w:pStyle w:val="ListParagraph"/>
        <w:spacing w:after="120" w:line="240" w:lineRule="auto"/>
        <w:ind w:left="5670"/>
        <w:jc w:val="both"/>
        <w:rPr>
          <w:rFonts w:ascii="Arial Narrow" w:hAnsi="Arial Narrow" w:cs="Times New Roman"/>
          <w:sz w:val="24"/>
          <w:szCs w:val="24"/>
          <w:lang w:val="id-ID"/>
        </w:rPr>
      </w:pPr>
    </w:p>
    <w:p w:rsidR="001413CA" w:rsidRPr="003E7AB8" w:rsidRDefault="006129B8" w:rsidP="005F7539">
      <w:pPr>
        <w:pStyle w:val="ListParagraph"/>
        <w:spacing w:after="120" w:line="240" w:lineRule="auto"/>
        <w:ind w:left="5670"/>
        <w:jc w:val="both"/>
        <w:rPr>
          <w:rFonts w:ascii="Arial Narrow" w:hAnsi="Arial Narrow" w:cs="Times New Roman"/>
          <w:sz w:val="24"/>
          <w:szCs w:val="24"/>
          <w:lang w:val="id-ID"/>
        </w:rPr>
      </w:pPr>
      <w:r w:rsidRPr="003E7AB8">
        <w:rPr>
          <w:rFonts w:ascii="Arial Narrow" w:hAnsi="Arial Narrow" w:cs="Times New Roman"/>
          <w:sz w:val="24"/>
          <w:szCs w:val="24"/>
          <w:lang w:val="id-ID"/>
        </w:rPr>
        <w:t>Irma Fitriyana Herman, S.Sos, MKM</w:t>
      </w:r>
    </w:p>
    <w:p w:rsidR="001413CA" w:rsidRPr="003E7AB8" w:rsidRDefault="00E645F5" w:rsidP="00E645F5">
      <w:pPr>
        <w:pStyle w:val="ListParagraph"/>
        <w:spacing w:after="120" w:line="240" w:lineRule="auto"/>
        <w:ind w:left="5670"/>
        <w:jc w:val="both"/>
        <w:rPr>
          <w:rFonts w:ascii="Arial Narrow" w:hAnsi="Arial Narrow" w:cs="Times New Roman"/>
          <w:b/>
          <w:sz w:val="24"/>
          <w:szCs w:val="24"/>
        </w:rPr>
      </w:pPr>
      <w:r>
        <w:rPr>
          <w:rFonts w:ascii="Arial Narrow" w:hAnsi="Arial Narrow" w:cs="Times New Roman"/>
          <w:sz w:val="24"/>
          <w:szCs w:val="24"/>
          <w:lang w:val="id-ID"/>
        </w:rPr>
        <w:t>NIP. 1980092920052006</w:t>
      </w:r>
    </w:p>
    <w:sectPr w:rsidR="001413CA" w:rsidRPr="003E7AB8" w:rsidSect="005F7539">
      <w:pgSz w:w="12242" w:h="18722" w:code="258"/>
      <w:pgMar w:top="1440" w:right="1701" w:bottom="1440"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1EA"/>
    <w:multiLevelType w:val="hybridMultilevel"/>
    <w:tmpl w:val="9E4E967E"/>
    <w:lvl w:ilvl="0" w:tplc="F5E4E9D2">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E9E774A"/>
    <w:multiLevelType w:val="hybridMultilevel"/>
    <w:tmpl w:val="656EB8E8"/>
    <w:lvl w:ilvl="0" w:tplc="3BF81BFE">
      <w:start w:val="1"/>
      <w:numFmt w:val="decimal"/>
      <w:lvlText w:val="%1."/>
      <w:lvlJc w:val="left"/>
      <w:pPr>
        <w:tabs>
          <w:tab w:val="num" w:pos="720"/>
        </w:tabs>
        <w:ind w:left="720" w:hanging="360"/>
      </w:pPr>
    </w:lvl>
    <w:lvl w:ilvl="1" w:tplc="49D01878" w:tentative="1">
      <w:start w:val="1"/>
      <w:numFmt w:val="decimal"/>
      <w:lvlText w:val="%2."/>
      <w:lvlJc w:val="left"/>
      <w:pPr>
        <w:tabs>
          <w:tab w:val="num" w:pos="1440"/>
        </w:tabs>
        <w:ind w:left="1440" w:hanging="360"/>
      </w:pPr>
    </w:lvl>
    <w:lvl w:ilvl="2" w:tplc="35661B6C" w:tentative="1">
      <w:start w:val="1"/>
      <w:numFmt w:val="decimal"/>
      <w:lvlText w:val="%3."/>
      <w:lvlJc w:val="left"/>
      <w:pPr>
        <w:tabs>
          <w:tab w:val="num" w:pos="2160"/>
        </w:tabs>
        <w:ind w:left="2160" w:hanging="360"/>
      </w:pPr>
    </w:lvl>
    <w:lvl w:ilvl="3" w:tplc="70F2971C" w:tentative="1">
      <w:start w:val="1"/>
      <w:numFmt w:val="decimal"/>
      <w:lvlText w:val="%4."/>
      <w:lvlJc w:val="left"/>
      <w:pPr>
        <w:tabs>
          <w:tab w:val="num" w:pos="2880"/>
        </w:tabs>
        <w:ind w:left="2880" w:hanging="360"/>
      </w:pPr>
    </w:lvl>
    <w:lvl w:ilvl="4" w:tplc="7DBCF1AE" w:tentative="1">
      <w:start w:val="1"/>
      <w:numFmt w:val="decimal"/>
      <w:lvlText w:val="%5."/>
      <w:lvlJc w:val="left"/>
      <w:pPr>
        <w:tabs>
          <w:tab w:val="num" w:pos="3600"/>
        </w:tabs>
        <w:ind w:left="3600" w:hanging="360"/>
      </w:pPr>
    </w:lvl>
    <w:lvl w:ilvl="5" w:tplc="5CD84A2C" w:tentative="1">
      <w:start w:val="1"/>
      <w:numFmt w:val="decimal"/>
      <w:lvlText w:val="%6."/>
      <w:lvlJc w:val="left"/>
      <w:pPr>
        <w:tabs>
          <w:tab w:val="num" w:pos="4320"/>
        </w:tabs>
        <w:ind w:left="4320" w:hanging="360"/>
      </w:pPr>
    </w:lvl>
    <w:lvl w:ilvl="6" w:tplc="E53A7D16" w:tentative="1">
      <w:start w:val="1"/>
      <w:numFmt w:val="decimal"/>
      <w:lvlText w:val="%7."/>
      <w:lvlJc w:val="left"/>
      <w:pPr>
        <w:tabs>
          <w:tab w:val="num" w:pos="5040"/>
        </w:tabs>
        <w:ind w:left="5040" w:hanging="360"/>
      </w:pPr>
    </w:lvl>
    <w:lvl w:ilvl="7" w:tplc="4ACCF920" w:tentative="1">
      <w:start w:val="1"/>
      <w:numFmt w:val="decimal"/>
      <w:lvlText w:val="%8."/>
      <w:lvlJc w:val="left"/>
      <w:pPr>
        <w:tabs>
          <w:tab w:val="num" w:pos="5760"/>
        </w:tabs>
        <w:ind w:left="5760" w:hanging="360"/>
      </w:pPr>
    </w:lvl>
    <w:lvl w:ilvl="8" w:tplc="CE8ED8A8" w:tentative="1">
      <w:start w:val="1"/>
      <w:numFmt w:val="decimal"/>
      <w:lvlText w:val="%9."/>
      <w:lvlJc w:val="left"/>
      <w:pPr>
        <w:tabs>
          <w:tab w:val="num" w:pos="6480"/>
        </w:tabs>
        <w:ind w:left="6480" w:hanging="360"/>
      </w:pPr>
    </w:lvl>
  </w:abstractNum>
  <w:abstractNum w:abstractNumId="2">
    <w:nsid w:val="14C62357"/>
    <w:multiLevelType w:val="hybridMultilevel"/>
    <w:tmpl w:val="266A2368"/>
    <w:lvl w:ilvl="0" w:tplc="F5E4E9D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A491607"/>
    <w:multiLevelType w:val="hybridMultilevel"/>
    <w:tmpl w:val="94AE50A8"/>
    <w:lvl w:ilvl="0" w:tplc="CC1C035C">
      <w:start w:val="1"/>
      <w:numFmt w:val="decimal"/>
      <w:lvlText w:val="%1."/>
      <w:lvlJc w:val="left"/>
      <w:pPr>
        <w:tabs>
          <w:tab w:val="num" w:pos="720"/>
        </w:tabs>
        <w:ind w:left="720" w:hanging="360"/>
      </w:pPr>
    </w:lvl>
    <w:lvl w:ilvl="1" w:tplc="47E0C168" w:tentative="1">
      <w:start w:val="1"/>
      <w:numFmt w:val="decimal"/>
      <w:lvlText w:val="%2."/>
      <w:lvlJc w:val="left"/>
      <w:pPr>
        <w:tabs>
          <w:tab w:val="num" w:pos="1440"/>
        </w:tabs>
        <w:ind w:left="1440" w:hanging="360"/>
      </w:pPr>
    </w:lvl>
    <w:lvl w:ilvl="2" w:tplc="57B6531C" w:tentative="1">
      <w:start w:val="1"/>
      <w:numFmt w:val="decimal"/>
      <w:lvlText w:val="%3."/>
      <w:lvlJc w:val="left"/>
      <w:pPr>
        <w:tabs>
          <w:tab w:val="num" w:pos="2160"/>
        </w:tabs>
        <w:ind w:left="2160" w:hanging="360"/>
      </w:pPr>
    </w:lvl>
    <w:lvl w:ilvl="3" w:tplc="C2BE9A44" w:tentative="1">
      <w:start w:val="1"/>
      <w:numFmt w:val="decimal"/>
      <w:lvlText w:val="%4."/>
      <w:lvlJc w:val="left"/>
      <w:pPr>
        <w:tabs>
          <w:tab w:val="num" w:pos="2880"/>
        </w:tabs>
        <w:ind w:left="2880" w:hanging="360"/>
      </w:pPr>
    </w:lvl>
    <w:lvl w:ilvl="4" w:tplc="BF40B24E" w:tentative="1">
      <w:start w:val="1"/>
      <w:numFmt w:val="decimal"/>
      <w:lvlText w:val="%5."/>
      <w:lvlJc w:val="left"/>
      <w:pPr>
        <w:tabs>
          <w:tab w:val="num" w:pos="3600"/>
        </w:tabs>
        <w:ind w:left="3600" w:hanging="360"/>
      </w:pPr>
    </w:lvl>
    <w:lvl w:ilvl="5" w:tplc="0A40A27A" w:tentative="1">
      <w:start w:val="1"/>
      <w:numFmt w:val="decimal"/>
      <w:lvlText w:val="%6."/>
      <w:lvlJc w:val="left"/>
      <w:pPr>
        <w:tabs>
          <w:tab w:val="num" w:pos="4320"/>
        </w:tabs>
        <w:ind w:left="4320" w:hanging="360"/>
      </w:pPr>
    </w:lvl>
    <w:lvl w:ilvl="6" w:tplc="C16CD5C0" w:tentative="1">
      <w:start w:val="1"/>
      <w:numFmt w:val="decimal"/>
      <w:lvlText w:val="%7."/>
      <w:lvlJc w:val="left"/>
      <w:pPr>
        <w:tabs>
          <w:tab w:val="num" w:pos="5040"/>
        </w:tabs>
        <w:ind w:left="5040" w:hanging="360"/>
      </w:pPr>
    </w:lvl>
    <w:lvl w:ilvl="7" w:tplc="E1E49DE4" w:tentative="1">
      <w:start w:val="1"/>
      <w:numFmt w:val="decimal"/>
      <w:lvlText w:val="%8."/>
      <w:lvlJc w:val="left"/>
      <w:pPr>
        <w:tabs>
          <w:tab w:val="num" w:pos="5760"/>
        </w:tabs>
        <w:ind w:left="5760" w:hanging="360"/>
      </w:pPr>
    </w:lvl>
    <w:lvl w:ilvl="8" w:tplc="ADDEA10A" w:tentative="1">
      <w:start w:val="1"/>
      <w:numFmt w:val="decimal"/>
      <w:lvlText w:val="%9."/>
      <w:lvlJc w:val="left"/>
      <w:pPr>
        <w:tabs>
          <w:tab w:val="num" w:pos="6480"/>
        </w:tabs>
        <w:ind w:left="6480" w:hanging="360"/>
      </w:pPr>
    </w:lvl>
  </w:abstractNum>
  <w:abstractNum w:abstractNumId="4">
    <w:nsid w:val="27C74332"/>
    <w:multiLevelType w:val="hybridMultilevel"/>
    <w:tmpl w:val="1818A8B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3F6C5CA7"/>
    <w:multiLevelType w:val="hybridMultilevel"/>
    <w:tmpl w:val="8544095A"/>
    <w:lvl w:ilvl="0" w:tplc="106AF1CE">
      <w:start w:val="1"/>
      <w:numFmt w:val="decimal"/>
      <w:lvlText w:val="%1."/>
      <w:lvlJc w:val="left"/>
      <w:pPr>
        <w:tabs>
          <w:tab w:val="num" w:pos="720"/>
        </w:tabs>
        <w:ind w:left="720" w:hanging="360"/>
      </w:pPr>
    </w:lvl>
    <w:lvl w:ilvl="1" w:tplc="0EDA173C" w:tentative="1">
      <w:start w:val="1"/>
      <w:numFmt w:val="decimal"/>
      <w:lvlText w:val="%2."/>
      <w:lvlJc w:val="left"/>
      <w:pPr>
        <w:tabs>
          <w:tab w:val="num" w:pos="1440"/>
        </w:tabs>
        <w:ind w:left="1440" w:hanging="360"/>
      </w:pPr>
    </w:lvl>
    <w:lvl w:ilvl="2" w:tplc="9BD6DFF0" w:tentative="1">
      <w:start w:val="1"/>
      <w:numFmt w:val="decimal"/>
      <w:lvlText w:val="%3."/>
      <w:lvlJc w:val="left"/>
      <w:pPr>
        <w:tabs>
          <w:tab w:val="num" w:pos="2160"/>
        </w:tabs>
        <w:ind w:left="2160" w:hanging="360"/>
      </w:pPr>
    </w:lvl>
    <w:lvl w:ilvl="3" w:tplc="BDD89EB6" w:tentative="1">
      <w:start w:val="1"/>
      <w:numFmt w:val="decimal"/>
      <w:lvlText w:val="%4."/>
      <w:lvlJc w:val="left"/>
      <w:pPr>
        <w:tabs>
          <w:tab w:val="num" w:pos="2880"/>
        </w:tabs>
        <w:ind w:left="2880" w:hanging="360"/>
      </w:pPr>
    </w:lvl>
    <w:lvl w:ilvl="4" w:tplc="2E6EAB00" w:tentative="1">
      <w:start w:val="1"/>
      <w:numFmt w:val="decimal"/>
      <w:lvlText w:val="%5."/>
      <w:lvlJc w:val="left"/>
      <w:pPr>
        <w:tabs>
          <w:tab w:val="num" w:pos="3600"/>
        </w:tabs>
        <w:ind w:left="3600" w:hanging="360"/>
      </w:pPr>
    </w:lvl>
    <w:lvl w:ilvl="5" w:tplc="D3806702" w:tentative="1">
      <w:start w:val="1"/>
      <w:numFmt w:val="decimal"/>
      <w:lvlText w:val="%6."/>
      <w:lvlJc w:val="left"/>
      <w:pPr>
        <w:tabs>
          <w:tab w:val="num" w:pos="4320"/>
        </w:tabs>
        <w:ind w:left="4320" w:hanging="360"/>
      </w:pPr>
    </w:lvl>
    <w:lvl w:ilvl="6" w:tplc="3EA25B2A" w:tentative="1">
      <w:start w:val="1"/>
      <w:numFmt w:val="decimal"/>
      <w:lvlText w:val="%7."/>
      <w:lvlJc w:val="left"/>
      <w:pPr>
        <w:tabs>
          <w:tab w:val="num" w:pos="5040"/>
        </w:tabs>
        <w:ind w:left="5040" w:hanging="360"/>
      </w:pPr>
    </w:lvl>
    <w:lvl w:ilvl="7" w:tplc="CC7E975E" w:tentative="1">
      <w:start w:val="1"/>
      <w:numFmt w:val="decimal"/>
      <w:lvlText w:val="%8."/>
      <w:lvlJc w:val="left"/>
      <w:pPr>
        <w:tabs>
          <w:tab w:val="num" w:pos="5760"/>
        </w:tabs>
        <w:ind w:left="5760" w:hanging="360"/>
      </w:pPr>
    </w:lvl>
    <w:lvl w:ilvl="8" w:tplc="88325FE6" w:tentative="1">
      <w:start w:val="1"/>
      <w:numFmt w:val="decimal"/>
      <w:lvlText w:val="%9."/>
      <w:lvlJc w:val="left"/>
      <w:pPr>
        <w:tabs>
          <w:tab w:val="num" w:pos="6480"/>
        </w:tabs>
        <w:ind w:left="6480" w:hanging="360"/>
      </w:pPr>
    </w:lvl>
  </w:abstractNum>
  <w:abstractNum w:abstractNumId="6">
    <w:nsid w:val="41286FAB"/>
    <w:multiLevelType w:val="hybridMultilevel"/>
    <w:tmpl w:val="A2900FA8"/>
    <w:lvl w:ilvl="0" w:tplc="0DDC16B4">
      <w:start w:val="1"/>
      <w:numFmt w:val="bullet"/>
      <w:lvlText w:val=""/>
      <w:lvlJc w:val="left"/>
      <w:pPr>
        <w:tabs>
          <w:tab w:val="num" w:pos="720"/>
        </w:tabs>
        <w:ind w:left="720" w:hanging="360"/>
      </w:pPr>
      <w:rPr>
        <w:rFonts w:ascii="Wingdings" w:hAnsi="Wingdings" w:hint="default"/>
      </w:rPr>
    </w:lvl>
    <w:lvl w:ilvl="1" w:tplc="5EA416A2">
      <w:start w:val="1188"/>
      <w:numFmt w:val="bullet"/>
      <w:lvlText w:val="•"/>
      <w:lvlJc w:val="left"/>
      <w:pPr>
        <w:tabs>
          <w:tab w:val="num" w:pos="1440"/>
        </w:tabs>
        <w:ind w:left="1440" w:hanging="360"/>
      </w:pPr>
      <w:rPr>
        <w:rFonts w:ascii="Times New Roman" w:hAnsi="Times New Roman" w:hint="default"/>
      </w:rPr>
    </w:lvl>
    <w:lvl w:ilvl="2" w:tplc="BE1477FC" w:tentative="1">
      <w:start w:val="1"/>
      <w:numFmt w:val="bullet"/>
      <w:lvlText w:val=""/>
      <w:lvlJc w:val="left"/>
      <w:pPr>
        <w:tabs>
          <w:tab w:val="num" w:pos="2160"/>
        </w:tabs>
        <w:ind w:left="2160" w:hanging="360"/>
      </w:pPr>
      <w:rPr>
        <w:rFonts w:ascii="Wingdings" w:hAnsi="Wingdings" w:hint="default"/>
      </w:rPr>
    </w:lvl>
    <w:lvl w:ilvl="3" w:tplc="64660FD6" w:tentative="1">
      <w:start w:val="1"/>
      <w:numFmt w:val="bullet"/>
      <w:lvlText w:val=""/>
      <w:lvlJc w:val="left"/>
      <w:pPr>
        <w:tabs>
          <w:tab w:val="num" w:pos="2880"/>
        </w:tabs>
        <w:ind w:left="2880" w:hanging="360"/>
      </w:pPr>
      <w:rPr>
        <w:rFonts w:ascii="Wingdings" w:hAnsi="Wingdings" w:hint="default"/>
      </w:rPr>
    </w:lvl>
    <w:lvl w:ilvl="4" w:tplc="FB3CCB20" w:tentative="1">
      <w:start w:val="1"/>
      <w:numFmt w:val="bullet"/>
      <w:lvlText w:val=""/>
      <w:lvlJc w:val="left"/>
      <w:pPr>
        <w:tabs>
          <w:tab w:val="num" w:pos="3600"/>
        </w:tabs>
        <w:ind w:left="3600" w:hanging="360"/>
      </w:pPr>
      <w:rPr>
        <w:rFonts w:ascii="Wingdings" w:hAnsi="Wingdings" w:hint="default"/>
      </w:rPr>
    </w:lvl>
    <w:lvl w:ilvl="5" w:tplc="1FD6C214" w:tentative="1">
      <w:start w:val="1"/>
      <w:numFmt w:val="bullet"/>
      <w:lvlText w:val=""/>
      <w:lvlJc w:val="left"/>
      <w:pPr>
        <w:tabs>
          <w:tab w:val="num" w:pos="4320"/>
        </w:tabs>
        <w:ind w:left="4320" w:hanging="360"/>
      </w:pPr>
      <w:rPr>
        <w:rFonts w:ascii="Wingdings" w:hAnsi="Wingdings" w:hint="default"/>
      </w:rPr>
    </w:lvl>
    <w:lvl w:ilvl="6" w:tplc="1730DE92" w:tentative="1">
      <w:start w:val="1"/>
      <w:numFmt w:val="bullet"/>
      <w:lvlText w:val=""/>
      <w:lvlJc w:val="left"/>
      <w:pPr>
        <w:tabs>
          <w:tab w:val="num" w:pos="5040"/>
        </w:tabs>
        <w:ind w:left="5040" w:hanging="360"/>
      </w:pPr>
      <w:rPr>
        <w:rFonts w:ascii="Wingdings" w:hAnsi="Wingdings" w:hint="default"/>
      </w:rPr>
    </w:lvl>
    <w:lvl w:ilvl="7" w:tplc="1B8AC5E0" w:tentative="1">
      <w:start w:val="1"/>
      <w:numFmt w:val="bullet"/>
      <w:lvlText w:val=""/>
      <w:lvlJc w:val="left"/>
      <w:pPr>
        <w:tabs>
          <w:tab w:val="num" w:pos="5760"/>
        </w:tabs>
        <w:ind w:left="5760" w:hanging="360"/>
      </w:pPr>
      <w:rPr>
        <w:rFonts w:ascii="Wingdings" w:hAnsi="Wingdings" w:hint="default"/>
      </w:rPr>
    </w:lvl>
    <w:lvl w:ilvl="8" w:tplc="DE227198" w:tentative="1">
      <w:start w:val="1"/>
      <w:numFmt w:val="bullet"/>
      <w:lvlText w:val=""/>
      <w:lvlJc w:val="left"/>
      <w:pPr>
        <w:tabs>
          <w:tab w:val="num" w:pos="6480"/>
        </w:tabs>
        <w:ind w:left="6480" w:hanging="360"/>
      </w:pPr>
      <w:rPr>
        <w:rFonts w:ascii="Wingdings" w:hAnsi="Wingdings" w:hint="default"/>
      </w:rPr>
    </w:lvl>
  </w:abstractNum>
  <w:abstractNum w:abstractNumId="7">
    <w:nsid w:val="41E64E9B"/>
    <w:multiLevelType w:val="hybridMultilevel"/>
    <w:tmpl w:val="C5E0D6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0455CB"/>
    <w:multiLevelType w:val="hybridMultilevel"/>
    <w:tmpl w:val="309A00D4"/>
    <w:lvl w:ilvl="0" w:tplc="04210001">
      <w:start w:val="1"/>
      <w:numFmt w:val="bullet"/>
      <w:lvlText w:val=""/>
      <w:lvlJc w:val="left"/>
      <w:pPr>
        <w:ind w:left="1146" w:hanging="360"/>
      </w:pPr>
      <w:rPr>
        <w:rFonts w:ascii="Symbol" w:hAnsi="Symbol" w:hint="default"/>
      </w:rPr>
    </w:lvl>
    <w:lvl w:ilvl="1" w:tplc="04210003" w:tentative="1">
      <w:start w:val="1"/>
      <w:numFmt w:val="bullet"/>
      <w:lvlText w:val="o"/>
      <w:lvlJc w:val="left"/>
      <w:pPr>
        <w:ind w:left="1866" w:hanging="360"/>
      </w:pPr>
      <w:rPr>
        <w:rFonts w:ascii="Courier New" w:hAnsi="Courier New" w:cs="Courier New" w:hint="default"/>
      </w:rPr>
    </w:lvl>
    <w:lvl w:ilvl="2" w:tplc="04210005" w:tentative="1">
      <w:start w:val="1"/>
      <w:numFmt w:val="bullet"/>
      <w:lvlText w:val=""/>
      <w:lvlJc w:val="left"/>
      <w:pPr>
        <w:ind w:left="2586" w:hanging="360"/>
      </w:pPr>
      <w:rPr>
        <w:rFonts w:ascii="Wingdings" w:hAnsi="Wingdings" w:hint="default"/>
      </w:rPr>
    </w:lvl>
    <w:lvl w:ilvl="3" w:tplc="04210001" w:tentative="1">
      <w:start w:val="1"/>
      <w:numFmt w:val="bullet"/>
      <w:lvlText w:val=""/>
      <w:lvlJc w:val="left"/>
      <w:pPr>
        <w:ind w:left="3306" w:hanging="360"/>
      </w:pPr>
      <w:rPr>
        <w:rFonts w:ascii="Symbol" w:hAnsi="Symbol" w:hint="default"/>
      </w:rPr>
    </w:lvl>
    <w:lvl w:ilvl="4" w:tplc="04210003" w:tentative="1">
      <w:start w:val="1"/>
      <w:numFmt w:val="bullet"/>
      <w:lvlText w:val="o"/>
      <w:lvlJc w:val="left"/>
      <w:pPr>
        <w:ind w:left="4026" w:hanging="360"/>
      </w:pPr>
      <w:rPr>
        <w:rFonts w:ascii="Courier New" w:hAnsi="Courier New" w:cs="Courier New" w:hint="default"/>
      </w:rPr>
    </w:lvl>
    <w:lvl w:ilvl="5" w:tplc="04210005" w:tentative="1">
      <w:start w:val="1"/>
      <w:numFmt w:val="bullet"/>
      <w:lvlText w:val=""/>
      <w:lvlJc w:val="left"/>
      <w:pPr>
        <w:ind w:left="4746" w:hanging="360"/>
      </w:pPr>
      <w:rPr>
        <w:rFonts w:ascii="Wingdings" w:hAnsi="Wingdings" w:hint="default"/>
      </w:rPr>
    </w:lvl>
    <w:lvl w:ilvl="6" w:tplc="04210001" w:tentative="1">
      <w:start w:val="1"/>
      <w:numFmt w:val="bullet"/>
      <w:lvlText w:val=""/>
      <w:lvlJc w:val="left"/>
      <w:pPr>
        <w:ind w:left="5466" w:hanging="360"/>
      </w:pPr>
      <w:rPr>
        <w:rFonts w:ascii="Symbol" w:hAnsi="Symbol" w:hint="default"/>
      </w:rPr>
    </w:lvl>
    <w:lvl w:ilvl="7" w:tplc="04210003" w:tentative="1">
      <w:start w:val="1"/>
      <w:numFmt w:val="bullet"/>
      <w:lvlText w:val="o"/>
      <w:lvlJc w:val="left"/>
      <w:pPr>
        <w:ind w:left="6186" w:hanging="360"/>
      </w:pPr>
      <w:rPr>
        <w:rFonts w:ascii="Courier New" w:hAnsi="Courier New" w:cs="Courier New" w:hint="default"/>
      </w:rPr>
    </w:lvl>
    <w:lvl w:ilvl="8" w:tplc="04210005" w:tentative="1">
      <w:start w:val="1"/>
      <w:numFmt w:val="bullet"/>
      <w:lvlText w:val=""/>
      <w:lvlJc w:val="left"/>
      <w:pPr>
        <w:ind w:left="6906" w:hanging="360"/>
      </w:pPr>
      <w:rPr>
        <w:rFonts w:ascii="Wingdings" w:hAnsi="Wingdings" w:hint="default"/>
      </w:rPr>
    </w:lvl>
  </w:abstractNum>
  <w:abstractNum w:abstractNumId="9">
    <w:nsid w:val="6D385D0A"/>
    <w:multiLevelType w:val="hybridMultilevel"/>
    <w:tmpl w:val="2F4A8530"/>
    <w:lvl w:ilvl="0" w:tplc="64743388">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3"/>
  </w:num>
  <w:num w:numId="5">
    <w:abstractNumId w:val="1"/>
  </w:num>
  <w:num w:numId="6">
    <w:abstractNumId w:val="9"/>
  </w:num>
  <w:num w:numId="7">
    <w:abstractNumId w:val="4"/>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C38DA"/>
    <w:rsid w:val="00052E4C"/>
    <w:rsid w:val="00071AD4"/>
    <w:rsid w:val="00075A49"/>
    <w:rsid w:val="00075E46"/>
    <w:rsid w:val="00097EA7"/>
    <w:rsid w:val="000A0525"/>
    <w:rsid w:val="000B18B0"/>
    <w:rsid w:val="000E1B8A"/>
    <w:rsid w:val="000E3566"/>
    <w:rsid w:val="00107DE9"/>
    <w:rsid w:val="001413CA"/>
    <w:rsid w:val="001610B2"/>
    <w:rsid w:val="0019306D"/>
    <w:rsid w:val="001A4DD7"/>
    <w:rsid w:val="001A543E"/>
    <w:rsid w:val="001D3F34"/>
    <w:rsid w:val="0021206D"/>
    <w:rsid w:val="00232844"/>
    <w:rsid w:val="00254FF9"/>
    <w:rsid w:val="002616BE"/>
    <w:rsid w:val="0028075A"/>
    <w:rsid w:val="002965DC"/>
    <w:rsid w:val="002A28B6"/>
    <w:rsid w:val="002B6582"/>
    <w:rsid w:val="002D1C8D"/>
    <w:rsid w:val="00337926"/>
    <w:rsid w:val="00374C3E"/>
    <w:rsid w:val="00381ADA"/>
    <w:rsid w:val="003C5B21"/>
    <w:rsid w:val="003D1C4A"/>
    <w:rsid w:val="003E105D"/>
    <w:rsid w:val="003E7AB8"/>
    <w:rsid w:val="00417F1E"/>
    <w:rsid w:val="00431CF2"/>
    <w:rsid w:val="00451248"/>
    <w:rsid w:val="0046506A"/>
    <w:rsid w:val="0046605E"/>
    <w:rsid w:val="00471059"/>
    <w:rsid w:val="00475D09"/>
    <w:rsid w:val="004D315F"/>
    <w:rsid w:val="004E02A1"/>
    <w:rsid w:val="005E6162"/>
    <w:rsid w:val="005F7539"/>
    <w:rsid w:val="006001BD"/>
    <w:rsid w:val="00610C9D"/>
    <w:rsid w:val="006129B8"/>
    <w:rsid w:val="00627E26"/>
    <w:rsid w:val="00633DC2"/>
    <w:rsid w:val="0064030C"/>
    <w:rsid w:val="006B5834"/>
    <w:rsid w:val="006C692F"/>
    <w:rsid w:val="006C72BE"/>
    <w:rsid w:val="006D006E"/>
    <w:rsid w:val="007B3B1E"/>
    <w:rsid w:val="007C65F5"/>
    <w:rsid w:val="007D749B"/>
    <w:rsid w:val="00875CFE"/>
    <w:rsid w:val="008B7A75"/>
    <w:rsid w:val="008F55C1"/>
    <w:rsid w:val="009403F4"/>
    <w:rsid w:val="00982BC6"/>
    <w:rsid w:val="00A14F45"/>
    <w:rsid w:val="00A21EE6"/>
    <w:rsid w:val="00A24C2B"/>
    <w:rsid w:val="00A60C57"/>
    <w:rsid w:val="00A7487F"/>
    <w:rsid w:val="00A912D6"/>
    <w:rsid w:val="00A9626C"/>
    <w:rsid w:val="00AB118D"/>
    <w:rsid w:val="00AC0AC3"/>
    <w:rsid w:val="00AC5C62"/>
    <w:rsid w:val="00AF446B"/>
    <w:rsid w:val="00AF7FF3"/>
    <w:rsid w:val="00B44207"/>
    <w:rsid w:val="00B504FB"/>
    <w:rsid w:val="00B75EFF"/>
    <w:rsid w:val="00BA0007"/>
    <w:rsid w:val="00BF13BF"/>
    <w:rsid w:val="00C00C2A"/>
    <w:rsid w:val="00C401D0"/>
    <w:rsid w:val="00C4235F"/>
    <w:rsid w:val="00C7598D"/>
    <w:rsid w:val="00C83F4C"/>
    <w:rsid w:val="00CC38DA"/>
    <w:rsid w:val="00DB206A"/>
    <w:rsid w:val="00DC2D7F"/>
    <w:rsid w:val="00DF0C9B"/>
    <w:rsid w:val="00DF63E9"/>
    <w:rsid w:val="00E135DC"/>
    <w:rsid w:val="00E165A8"/>
    <w:rsid w:val="00E645F5"/>
    <w:rsid w:val="00EA4A7B"/>
    <w:rsid w:val="00ED3C24"/>
    <w:rsid w:val="00EF77ED"/>
    <w:rsid w:val="00F037A7"/>
    <w:rsid w:val="00F17F93"/>
    <w:rsid w:val="00F460D0"/>
    <w:rsid w:val="00FA4FC9"/>
    <w:rsid w:val="00FB2E4E"/>
    <w:rsid w:val="00FC5426"/>
    <w:rsid w:val="00FC6BAC"/>
    <w:rsid w:val="00FF6AC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5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8DA"/>
    <w:pPr>
      <w:ind w:left="720"/>
      <w:contextualSpacing/>
    </w:pPr>
  </w:style>
</w:styles>
</file>

<file path=word/webSettings.xml><?xml version="1.0" encoding="utf-8"?>
<w:webSettings xmlns:r="http://schemas.openxmlformats.org/officeDocument/2006/relationships" xmlns:w="http://schemas.openxmlformats.org/wordprocessingml/2006/main">
  <w:divs>
    <w:div w:id="351228684">
      <w:bodyDiv w:val="1"/>
      <w:marLeft w:val="0"/>
      <w:marRight w:val="0"/>
      <w:marTop w:val="0"/>
      <w:marBottom w:val="0"/>
      <w:divBdr>
        <w:top w:val="none" w:sz="0" w:space="0" w:color="auto"/>
        <w:left w:val="none" w:sz="0" w:space="0" w:color="auto"/>
        <w:bottom w:val="none" w:sz="0" w:space="0" w:color="auto"/>
        <w:right w:val="none" w:sz="0" w:space="0" w:color="auto"/>
      </w:divBdr>
      <w:divsChild>
        <w:div w:id="1145656346">
          <w:marLeft w:val="2117"/>
          <w:marRight w:val="0"/>
          <w:marTop w:val="115"/>
          <w:marBottom w:val="0"/>
          <w:divBdr>
            <w:top w:val="none" w:sz="0" w:space="0" w:color="auto"/>
            <w:left w:val="none" w:sz="0" w:space="0" w:color="auto"/>
            <w:bottom w:val="none" w:sz="0" w:space="0" w:color="auto"/>
            <w:right w:val="none" w:sz="0" w:space="0" w:color="auto"/>
          </w:divBdr>
        </w:div>
      </w:divsChild>
    </w:div>
    <w:div w:id="599607954">
      <w:bodyDiv w:val="1"/>
      <w:marLeft w:val="0"/>
      <w:marRight w:val="0"/>
      <w:marTop w:val="0"/>
      <w:marBottom w:val="0"/>
      <w:divBdr>
        <w:top w:val="none" w:sz="0" w:space="0" w:color="auto"/>
        <w:left w:val="none" w:sz="0" w:space="0" w:color="auto"/>
        <w:bottom w:val="none" w:sz="0" w:space="0" w:color="auto"/>
        <w:right w:val="none" w:sz="0" w:space="0" w:color="auto"/>
      </w:divBdr>
      <w:divsChild>
        <w:div w:id="951983595">
          <w:marLeft w:val="547"/>
          <w:marRight w:val="0"/>
          <w:marTop w:val="134"/>
          <w:marBottom w:val="0"/>
          <w:divBdr>
            <w:top w:val="none" w:sz="0" w:space="0" w:color="auto"/>
            <w:left w:val="none" w:sz="0" w:space="0" w:color="auto"/>
            <w:bottom w:val="none" w:sz="0" w:space="0" w:color="auto"/>
            <w:right w:val="none" w:sz="0" w:space="0" w:color="auto"/>
          </w:divBdr>
        </w:div>
        <w:div w:id="1599555762">
          <w:marLeft w:val="1166"/>
          <w:marRight w:val="0"/>
          <w:marTop w:val="134"/>
          <w:marBottom w:val="0"/>
          <w:divBdr>
            <w:top w:val="none" w:sz="0" w:space="0" w:color="auto"/>
            <w:left w:val="none" w:sz="0" w:space="0" w:color="auto"/>
            <w:bottom w:val="none" w:sz="0" w:space="0" w:color="auto"/>
            <w:right w:val="none" w:sz="0" w:space="0" w:color="auto"/>
          </w:divBdr>
        </w:div>
        <w:div w:id="2004894868">
          <w:marLeft w:val="1166"/>
          <w:marRight w:val="0"/>
          <w:marTop w:val="134"/>
          <w:marBottom w:val="0"/>
          <w:divBdr>
            <w:top w:val="none" w:sz="0" w:space="0" w:color="auto"/>
            <w:left w:val="none" w:sz="0" w:space="0" w:color="auto"/>
            <w:bottom w:val="none" w:sz="0" w:space="0" w:color="auto"/>
            <w:right w:val="none" w:sz="0" w:space="0" w:color="auto"/>
          </w:divBdr>
        </w:div>
        <w:div w:id="1980457555">
          <w:marLeft w:val="1166"/>
          <w:marRight w:val="0"/>
          <w:marTop w:val="134"/>
          <w:marBottom w:val="0"/>
          <w:divBdr>
            <w:top w:val="none" w:sz="0" w:space="0" w:color="auto"/>
            <w:left w:val="none" w:sz="0" w:space="0" w:color="auto"/>
            <w:bottom w:val="none" w:sz="0" w:space="0" w:color="auto"/>
            <w:right w:val="none" w:sz="0" w:space="0" w:color="auto"/>
          </w:divBdr>
        </w:div>
      </w:divsChild>
    </w:div>
    <w:div w:id="618032080">
      <w:bodyDiv w:val="1"/>
      <w:marLeft w:val="0"/>
      <w:marRight w:val="0"/>
      <w:marTop w:val="0"/>
      <w:marBottom w:val="0"/>
      <w:divBdr>
        <w:top w:val="none" w:sz="0" w:space="0" w:color="auto"/>
        <w:left w:val="none" w:sz="0" w:space="0" w:color="auto"/>
        <w:bottom w:val="none" w:sz="0" w:space="0" w:color="auto"/>
        <w:right w:val="none" w:sz="0" w:space="0" w:color="auto"/>
      </w:divBdr>
      <w:divsChild>
        <w:div w:id="644817646">
          <w:marLeft w:val="2117"/>
          <w:marRight w:val="0"/>
          <w:marTop w:val="115"/>
          <w:marBottom w:val="0"/>
          <w:divBdr>
            <w:top w:val="none" w:sz="0" w:space="0" w:color="auto"/>
            <w:left w:val="none" w:sz="0" w:space="0" w:color="auto"/>
            <w:bottom w:val="none" w:sz="0" w:space="0" w:color="auto"/>
            <w:right w:val="none" w:sz="0" w:space="0" w:color="auto"/>
          </w:divBdr>
        </w:div>
      </w:divsChild>
    </w:div>
    <w:div w:id="1428191318">
      <w:bodyDiv w:val="1"/>
      <w:marLeft w:val="0"/>
      <w:marRight w:val="0"/>
      <w:marTop w:val="0"/>
      <w:marBottom w:val="0"/>
      <w:divBdr>
        <w:top w:val="none" w:sz="0" w:space="0" w:color="auto"/>
        <w:left w:val="none" w:sz="0" w:space="0" w:color="auto"/>
        <w:bottom w:val="none" w:sz="0" w:space="0" w:color="auto"/>
        <w:right w:val="none" w:sz="0" w:space="0" w:color="auto"/>
      </w:divBdr>
      <w:divsChild>
        <w:div w:id="949048057">
          <w:marLeft w:val="806"/>
          <w:marRight w:val="0"/>
          <w:marTop w:val="134"/>
          <w:marBottom w:val="0"/>
          <w:divBdr>
            <w:top w:val="none" w:sz="0" w:space="0" w:color="auto"/>
            <w:left w:val="none" w:sz="0" w:space="0" w:color="auto"/>
            <w:bottom w:val="none" w:sz="0" w:space="0" w:color="auto"/>
            <w:right w:val="none" w:sz="0" w:space="0" w:color="auto"/>
          </w:divBdr>
        </w:div>
        <w:div w:id="687105544">
          <w:marLeft w:val="80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6</Pages>
  <Words>2423</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dc:creator>
  <cp:lastModifiedBy>IRMA</cp:lastModifiedBy>
  <cp:revision>20</cp:revision>
  <cp:lastPrinted>2013-07-18T07:13:00Z</cp:lastPrinted>
  <dcterms:created xsi:type="dcterms:W3CDTF">2015-01-19T07:15:00Z</dcterms:created>
  <dcterms:modified xsi:type="dcterms:W3CDTF">2015-01-19T09:55:00Z</dcterms:modified>
</cp:coreProperties>
</file>