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847" w:rsidRPr="00695930" w:rsidRDefault="00C15847" w:rsidP="00C15847">
      <w:pPr>
        <w:jc w:val="center"/>
        <w:rPr>
          <w:b/>
          <w:bCs/>
          <w:sz w:val="32"/>
          <w:szCs w:val="32"/>
        </w:rPr>
      </w:pPr>
      <w:r w:rsidRPr="00695930">
        <w:rPr>
          <w:b/>
          <w:bCs/>
          <w:sz w:val="32"/>
          <w:szCs w:val="32"/>
        </w:rPr>
        <w:t xml:space="preserve">Script: </w:t>
      </w:r>
      <w:r>
        <w:rPr>
          <w:b/>
          <w:bCs/>
          <w:sz w:val="32"/>
          <w:szCs w:val="32"/>
        </w:rPr>
        <w:t xml:space="preserve">1. </w:t>
      </w:r>
      <w:r w:rsidRPr="00695930">
        <w:rPr>
          <w:b/>
          <w:bCs/>
          <w:sz w:val="32"/>
          <w:szCs w:val="32"/>
        </w:rPr>
        <w:t>Executive Function Video</w:t>
      </w:r>
    </w:p>
    <w:p w:rsidR="00C15847" w:rsidRDefault="00C15847" w:rsidP="00C15847"/>
    <w:p w:rsidR="00C15847" w:rsidRPr="00FE0632" w:rsidRDefault="00C15847" w:rsidP="00C15847"/>
    <w:tbl>
      <w:tblPr>
        <w:tblW w:w="12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8141"/>
      </w:tblGrid>
      <w:tr w:rsidR="00C15847" w:rsidRPr="00FE0632" w:rsidTr="00C15847">
        <w:trPr>
          <w:trHeight w:val="440"/>
        </w:trPr>
        <w:tc>
          <w:tcPr>
            <w:tcW w:w="4027" w:type="dxa"/>
            <w:shd w:val="clear" w:color="auto" w:fill="auto"/>
          </w:tcPr>
          <w:p w:rsidR="00C15847" w:rsidRPr="00FE0632" w:rsidRDefault="00C15847" w:rsidP="00C15847">
            <w:pPr>
              <w:jc w:val="center"/>
              <w:rPr>
                <w:rFonts w:cs="Arial"/>
              </w:rPr>
            </w:pPr>
            <w:r w:rsidRPr="00FE0632">
              <w:rPr>
                <w:rFonts w:cs="Arial"/>
              </w:rPr>
              <w:t>Video</w:t>
            </w:r>
          </w:p>
        </w:tc>
        <w:tc>
          <w:tcPr>
            <w:tcW w:w="8141" w:type="dxa"/>
          </w:tcPr>
          <w:p w:rsidR="00C15847" w:rsidRPr="00FE0632" w:rsidRDefault="00C15847" w:rsidP="00C15847">
            <w:pPr>
              <w:jc w:val="center"/>
              <w:rPr>
                <w:rFonts w:cs="Arial"/>
              </w:rPr>
            </w:pPr>
            <w:r>
              <w:rPr>
                <w:rFonts w:cs="Arial"/>
              </w:rPr>
              <w:t>Script (audio)</w:t>
            </w:r>
          </w:p>
          <w:p w:rsidR="00C15847" w:rsidRPr="00FE0632" w:rsidRDefault="00C15847" w:rsidP="00C15847">
            <w:pPr>
              <w:jc w:val="center"/>
              <w:rPr>
                <w:rFonts w:cs="Calibri"/>
              </w:rPr>
            </w:pP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Super:</w:t>
            </w:r>
          </w:p>
          <w:p w:rsidR="00C15847" w:rsidRPr="00D62E38" w:rsidRDefault="00C15847" w:rsidP="00CF0CBD">
            <w:pPr>
              <w:rPr>
                <w:rFonts w:cs="Arial"/>
                <w:sz w:val="21"/>
                <w:szCs w:val="21"/>
              </w:rPr>
            </w:pPr>
            <w:r w:rsidRPr="00D62E38">
              <w:rPr>
                <w:rFonts w:cs="Arial"/>
                <w:sz w:val="21"/>
                <w:szCs w:val="21"/>
              </w:rPr>
              <w:t>Personal Message from</w:t>
            </w:r>
          </w:p>
          <w:p w:rsidR="00C15847" w:rsidRPr="00D62E38" w:rsidRDefault="00C15847" w:rsidP="00CF0CBD">
            <w:pPr>
              <w:rPr>
                <w:rFonts w:cs="Arial"/>
                <w:sz w:val="21"/>
                <w:szCs w:val="21"/>
              </w:rPr>
            </w:pPr>
            <w:r w:rsidRPr="00D62E38">
              <w:rPr>
                <w:rFonts w:cs="Arial"/>
                <w:sz w:val="21"/>
                <w:szCs w:val="21"/>
              </w:rPr>
              <w:t xml:space="preserve">Dr. dr. </w:t>
            </w:r>
            <w:proofErr w:type="spellStart"/>
            <w:r w:rsidRPr="00D62E38">
              <w:rPr>
                <w:rFonts w:cs="Arial"/>
                <w:sz w:val="21"/>
                <w:szCs w:val="21"/>
              </w:rPr>
              <w:t>Soedjatmiko</w:t>
            </w:r>
            <w:proofErr w:type="spellEnd"/>
            <w:r w:rsidRPr="00D62E38">
              <w:rPr>
                <w:rFonts w:cs="Arial"/>
                <w:sz w:val="21"/>
                <w:szCs w:val="21"/>
              </w:rPr>
              <w:t xml:space="preserve">, </w:t>
            </w:r>
            <w:proofErr w:type="spellStart"/>
            <w:r w:rsidRPr="00D62E38">
              <w:rPr>
                <w:rFonts w:cs="Arial"/>
                <w:sz w:val="21"/>
                <w:szCs w:val="21"/>
              </w:rPr>
              <w:t>Sp.A</w:t>
            </w:r>
            <w:proofErr w:type="spellEnd"/>
            <w:r w:rsidRPr="00D62E38">
              <w:rPr>
                <w:rFonts w:cs="Arial"/>
                <w:sz w:val="21"/>
                <w:szCs w:val="21"/>
              </w:rPr>
              <w:t xml:space="preserve"> (K)</w:t>
            </w:r>
          </w:p>
          <w:p w:rsidR="00C15847" w:rsidRPr="00D62E38" w:rsidRDefault="00C15847" w:rsidP="00CF0CBD">
            <w:pPr>
              <w:rPr>
                <w:rFonts w:cs="Arial"/>
                <w:sz w:val="21"/>
                <w:szCs w:val="21"/>
              </w:rPr>
            </w:pPr>
            <w:r w:rsidRPr="00D62E38">
              <w:rPr>
                <w:rFonts w:cs="Arial"/>
                <w:sz w:val="21"/>
                <w:szCs w:val="21"/>
              </w:rPr>
              <w:t>Growth and Development Pediatricians</w:t>
            </w:r>
          </w:p>
        </w:tc>
        <w:tc>
          <w:tcPr>
            <w:tcW w:w="8141" w:type="dxa"/>
          </w:tcPr>
          <w:p w:rsidR="00C15847" w:rsidRPr="00FE0632" w:rsidRDefault="00C15847" w:rsidP="00CF0CBD">
            <w:pPr>
              <w:rPr>
                <w:rFonts w:cs="Calibri"/>
                <w:sz w:val="21"/>
                <w:szCs w:val="21"/>
              </w:rPr>
            </w:pP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 xml:space="preserve">Dr. </w:t>
            </w:r>
            <w:proofErr w:type="spellStart"/>
            <w:r w:rsidRPr="00D62E38">
              <w:rPr>
                <w:rFonts w:cs="Arial"/>
                <w:sz w:val="21"/>
                <w:szCs w:val="21"/>
              </w:rPr>
              <w:t>Soedjatmiko</w:t>
            </w:r>
            <w:proofErr w:type="spellEnd"/>
            <w:r w:rsidRPr="00D62E38">
              <w:rPr>
                <w:rFonts w:cs="Arial"/>
                <w:sz w:val="21"/>
                <w:szCs w:val="21"/>
              </w:rPr>
              <w:t xml:space="preserve"> appears (and talks to camera)</w:t>
            </w:r>
          </w:p>
        </w:tc>
        <w:tc>
          <w:tcPr>
            <w:tcW w:w="8141" w:type="dxa"/>
          </w:tcPr>
          <w:p w:rsidR="00C15847" w:rsidRDefault="00C15847" w:rsidP="00CF0CBD">
            <w:pPr>
              <w:rPr>
                <w:rFonts w:cs="Calibri"/>
                <w:sz w:val="21"/>
                <w:szCs w:val="21"/>
              </w:rPr>
            </w:pP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di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berperan</w:t>
            </w:r>
            <w:proofErr w:type="spellEnd"/>
            <w:r>
              <w:rPr>
                <w:rFonts w:cs="Calibri"/>
                <w:sz w:val="21"/>
                <w:szCs w:val="21"/>
              </w:rPr>
              <w:t xml:space="preserve"> </w:t>
            </w:r>
            <w:proofErr w:type="spellStart"/>
            <w:r>
              <w:rPr>
                <w:rFonts w:cs="Calibri"/>
                <w:sz w:val="21"/>
                <w:szCs w:val="21"/>
              </w:rPr>
              <w:t>penting</w:t>
            </w:r>
            <w:proofErr w:type="spellEnd"/>
            <w:r>
              <w:rPr>
                <w:rFonts w:cs="Calibri"/>
                <w:sz w:val="21"/>
                <w:szCs w:val="21"/>
              </w:rPr>
              <w:t xml:space="preserve"> </w:t>
            </w: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intelektual</w:t>
            </w:r>
            <w:proofErr w:type="spellEnd"/>
            <w:r>
              <w:rPr>
                <w:rFonts w:cs="Calibri"/>
                <w:sz w:val="21"/>
                <w:szCs w:val="21"/>
              </w:rPr>
              <w:t xml:space="preserve"> </w:t>
            </w:r>
            <w:proofErr w:type="spellStart"/>
            <w:r>
              <w:rPr>
                <w:rFonts w:cs="Calibri"/>
                <w:sz w:val="21"/>
                <w:szCs w:val="21"/>
              </w:rPr>
              <w:t>anak</w:t>
            </w:r>
            <w:proofErr w:type="spellEnd"/>
          </w:p>
          <w:p w:rsidR="00C15847" w:rsidRDefault="00C15847" w:rsidP="00CF0CBD">
            <w:pPr>
              <w:rPr>
                <w:rFonts w:cs="Calibri"/>
                <w:sz w:val="21"/>
                <w:szCs w:val="21"/>
              </w:rPr>
            </w:pPr>
          </w:p>
          <w:p w:rsidR="00C15847" w:rsidRDefault="00C15847" w:rsidP="00CF0CBD">
            <w:pPr>
              <w:rPr>
                <w:rFonts w:cs="Calibri"/>
                <w:sz w:val="21"/>
                <w:szCs w:val="21"/>
              </w:rPr>
            </w:pP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hal</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merupakan</w:t>
            </w:r>
            <w:proofErr w:type="spellEnd"/>
            <w:r>
              <w:rPr>
                <w:rFonts w:cs="Calibri"/>
                <w:sz w:val="21"/>
                <w:szCs w:val="21"/>
              </w:rPr>
              <w:t xml:space="preserve"> </w:t>
            </w:r>
            <w:proofErr w:type="spellStart"/>
            <w:r>
              <w:rPr>
                <w:rFonts w:cs="Calibri"/>
                <w:sz w:val="21"/>
                <w:szCs w:val="21"/>
              </w:rPr>
              <w:t>faktor</w:t>
            </w:r>
            <w:proofErr w:type="spellEnd"/>
            <w:r>
              <w:rPr>
                <w:rFonts w:cs="Calibri"/>
                <w:sz w:val="21"/>
                <w:szCs w:val="21"/>
              </w:rPr>
              <w:t xml:space="preserve"> vital neurodevelopment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yang optimal</w:t>
            </w:r>
          </w:p>
          <w:p w:rsidR="00C15847" w:rsidRDefault="00C15847" w:rsidP="00CF0CBD">
            <w:pPr>
              <w:rPr>
                <w:rFonts w:cs="Calibri"/>
                <w:sz w:val="21"/>
                <w:szCs w:val="21"/>
              </w:rPr>
            </w:pPr>
          </w:p>
          <w:p w:rsidR="00C15847" w:rsidRPr="00D62E38" w:rsidRDefault="00C15847" w:rsidP="00CF0CBD">
            <w:pPr>
              <w:rPr>
                <w:rFonts w:cs="Calibri"/>
                <w:sz w:val="21"/>
                <w:szCs w:val="21"/>
              </w:rPr>
            </w:pPr>
            <w:r>
              <w:rPr>
                <w:rFonts w:cs="Calibri"/>
                <w:sz w:val="21"/>
                <w:szCs w:val="21"/>
              </w:rPr>
              <w:t xml:space="preserve">Executive function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salah</w:t>
            </w:r>
            <w:proofErr w:type="spellEnd"/>
            <w:r>
              <w:rPr>
                <w:rFonts w:cs="Calibri"/>
                <w:sz w:val="21"/>
                <w:szCs w:val="21"/>
              </w:rPr>
              <w:t xml:space="preserve"> </w:t>
            </w:r>
            <w:proofErr w:type="spellStart"/>
            <w:r>
              <w:rPr>
                <w:rFonts w:cs="Calibri"/>
                <w:sz w:val="21"/>
                <w:szCs w:val="21"/>
              </w:rPr>
              <w:t>satu</w:t>
            </w:r>
            <w:proofErr w:type="spellEnd"/>
            <w:r>
              <w:rPr>
                <w:rFonts w:cs="Calibri"/>
                <w:sz w:val="21"/>
                <w:szCs w:val="21"/>
              </w:rPr>
              <w:t xml:space="preserve"> </w:t>
            </w:r>
            <w:proofErr w:type="spellStart"/>
            <w:r>
              <w:rPr>
                <w:rFonts w:cs="Calibri"/>
                <w:sz w:val="21"/>
                <w:szCs w:val="21"/>
              </w:rPr>
              <w:t>bentuk</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mengukut</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intelektual</w:t>
            </w:r>
            <w:proofErr w:type="spellEnd"/>
            <w:r>
              <w:rPr>
                <w:rFonts w:cs="Calibri"/>
                <w:sz w:val="21"/>
                <w:szCs w:val="21"/>
              </w:rPr>
              <w:t xml:space="preserve"> </w:t>
            </w: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Show super:</w:t>
            </w:r>
          </w:p>
          <w:p w:rsidR="00C15847" w:rsidRPr="00D62E38" w:rsidRDefault="00C15847" w:rsidP="00CF0CBD">
            <w:pPr>
              <w:rPr>
                <w:rFonts w:cs="Arial"/>
                <w:sz w:val="21"/>
                <w:szCs w:val="21"/>
              </w:rPr>
            </w:pPr>
          </w:p>
          <w:p w:rsidR="00C15847" w:rsidRPr="00D62E38" w:rsidRDefault="00C15847" w:rsidP="00CF0CBD">
            <w:pPr>
              <w:rPr>
                <w:rFonts w:cs="Arial"/>
                <w:sz w:val="21"/>
                <w:szCs w:val="21"/>
              </w:rPr>
            </w:pPr>
            <w:r w:rsidRPr="00D62E38">
              <w:rPr>
                <w:rFonts w:cs="Arial"/>
                <w:sz w:val="21"/>
                <w:szCs w:val="21"/>
              </w:rPr>
              <w:t>Executive Function is the ability to integrate:</w:t>
            </w:r>
          </w:p>
          <w:p w:rsidR="00C15847" w:rsidRPr="00D62E38" w:rsidRDefault="00C15847" w:rsidP="00CF0CBD">
            <w:pPr>
              <w:numPr>
                <w:ilvl w:val="0"/>
                <w:numId w:val="2"/>
              </w:numPr>
              <w:rPr>
                <w:rFonts w:cs="Arial"/>
                <w:sz w:val="21"/>
                <w:szCs w:val="21"/>
              </w:rPr>
            </w:pPr>
            <w:r w:rsidRPr="00D62E38">
              <w:rPr>
                <w:rFonts w:cs="Arial"/>
                <w:sz w:val="21"/>
                <w:szCs w:val="21"/>
              </w:rPr>
              <w:t>Working memory</w:t>
            </w:r>
          </w:p>
          <w:p w:rsidR="00C15847" w:rsidRPr="00D62E38" w:rsidRDefault="00C15847" w:rsidP="00CF0CBD">
            <w:pPr>
              <w:numPr>
                <w:ilvl w:val="0"/>
                <w:numId w:val="2"/>
              </w:numPr>
              <w:rPr>
                <w:rFonts w:cs="Arial"/>
                <w:sz w:val="21"/>
                <w:szCs w:val="21"/>
              </w:rPr>
            </w:pPr>
            <w:r w:rsidRPr="00D62E38">
              <w:rPr>
                <w:rFonts w:cs="Arial"/>
                <w:sz w:val="21"/>
                <w:szCs w:val="21"/>
              </w:rPr>
              <w:t>Inhibitory control</w:t>
            </w:r>
          </w:p>
          <w:p w:rsidR="00C15847" w:rsidRPr="00D62E38" w:rsidRDefault="00C15847" w:rsidP="00CF0CBD">
            <w:pPr>
              <w:numPr>
                <w:ilvl w:val="0"/>
                <w:numId w:val="2"/>
              </w:numPr>
              <w:rPr>
                <w:rFonts w:cs="Arial"/>
                <w:sz w:val="21"/>
                <w:szCs w:val="21"/>
              </w:rPr>
            </w:pPr>
            <w:proofErr w:type="spellStart"/>
            <w:r w:rsidRPr="00D62E38">
              <w:rPr>
                <w:rFonts w:cs="Arial"/>
                <w:sz w:val="21"/>
                <w:szCs w:val="21"/>
              </w:rPr>
              <w:t>Attentional</w:t>
            </w:r>
            <w:proofErr w:type="spellEnd"/>
            <w:r w:rsidRPr="00D62E38">
              <w:rPr>
                <w:rFonts w:cs="Arial"/>
                <w:sz w:val="21"/>
                <w:szCs w:val="21"/>
              </w:rPr>
              <w:t xml:space="preserve"> flexibility</w:t>
            </w:r>
          </w:p>
          <w:p w:rsidR="00C15847" w:rsidRPr="00D62E38" w:rsidRDefault="00C15847" w:rsidP="00CF0CBD">
            <w:pPr>
              <w:numPr>
                <w:ilvl w:val="0"/>
                <w:numId w:val="2"/>
              </w:numPr>
              <w:rPr>
                <w:rFonts w:cs="Arial"/>
                <w:sz w:val="21"/>
                <w:szCs w:val="21"/>
              </w:rPr>
            </w:pPr>
            <w:r w:rsidRPr="00D62E38">
              <w:rPr>
                <w:rFonts w:cs="Arial"/>
                <w:sz w:val="21"/>
                <w:szCs w:val="21"/>
              </w:rPr>
              <w:t>Planning</w:t>
            </w:r>
          </w:p>
          <w:p w:rsidR="00C15847" w:rsidRPr="00D62E38" w:rsidRDefault="00C15847" w:rsidP="00CF0CBD">
            <w:pPr>
              <w:numPr>
                <w:ilvl w:val="0"/>
                <w:numId w:val="2"/>
              </w:numPr>
              <w:rPr>
                <w:rFonts w:cs="Arial"/>
                <w:sz w:val="21"/>
                <w:szCs w:val="21"/>
              </w:rPr>
            </w:pPr>
            <w:r w:rsidRPr="00D62E38">
              <w:rPr>
                <w:rFonts w:cs="Arial"/>
                <w:sz w:val="21"/>
                <w:szCs w:val="21"/>
              </w:rPr>
              <w:t>Strategy</w:t>
            </w:r>
          </w:p>
        </w:tc>
        <w:tc>
          <w:tcPr>
            <w:tcW w:w="8141" w:type="dxa"/>
          </w:tcPr>
          <w:p w:rsidR="00C15847" w:rsidRDefault="00C15847" w:rsidP="00CF0CBD">
            <w:pPr>
              <w:rPr>
                <w:rFonts w:cs="Calibri"/>
                <w:sz w:val="21"/>
                <w:szCs w:val="21"/>
              </w:rPr>
            </w:pPr>
            <w:r>
              <w:rPr>
                <w:rFonts w:cs="Calibri"/>
                <w:sz w:val="21"/>
                <w:szCs w:val="21"/>
              </w:rPr>
              <w:t xml:space="preserve">Executive function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mengintegrasi</w:t>
            </w:r>
            <w:proofErr w:type="spellEnd"/>
            <w:r>
              <w:rPr>
                <w:rFonts w:cs="Calibri"/>
                <w:sz w:val="21"/>
                <w:szCs w:val="21"/>
              </w:rPr>
              <w:t xml:space="preserve"> </w:t>
            </w:r>
            <w:proofErr w:type="spellStart"/>
            <w:r>
              <w:rPr>
                <w:rFonts w:cs="Calibri"/>
                <w:sz w:val="21"/>
                <w:szCs w:val="21"/>
              </w:rPr>
              <w:t>memori</w:t>
            </w:r>
            <w:proofErr w:type="spellEnd"/>
            <w:r>
              <w:rPr>
                <w:rFonts w:cs="Calibri"/>
                <w:sz w:val="21"/>
                <w:szCs w:val="21"/>
              </w:rPr>
              <w:t xml:space="preserve">, control inhibitor, </w:t>
            </w:r>
            <w:proofErr w:type="spellStart"/>
            <w:r>
              <w:rPr>
                <w:rFonts w:cs="Calibri"/>
                <w:sz w:val="21"/>
                <w:szCs w:val="21"/>
              </w:rPr>
              <w:t>fleksibilitas</w:t>
            </w:r>
            <w:proofErr w:type="spellEnd"/>
            <w:r>
              <w:rPr>
                <w:rFonts w:cs="Calibri"/>
                <w:sz w:val="21"/>
                <w:szCs w:val="21"/>
              </w:rPr>
              <w:t xml:space="preserve"> </w:t>
            </w:r>
            <w:proofErr w:type="spellStart"/>
            <w:r>
              <w:rPr>
                <w:rFonts w:cs="Calibri"/>
                <w:sz w:val="21"/>
                <w:szCs w:val="21"/>
              </w:rPr>
              <w:t>perhatian</w:t>
            </w:r>
            <w:proofErr w:type="spellEnd"/>
            <w:r>
              <w:rPr>
                <w:rFonts w:cs="Calibri"/>
                <w:sz w:val="21"/>
                <w:szCs w:val="21"/>
              </w:rPr>
              <w:t xml:space="preserve">, </w:t>
            </w:r>
            <w:proofErr w:type="spellStart"/>
            <w:r>
              <w:rPr>
                <w:rFonts w:cs="Calibri"/>
                <w:sz w:val="21"/>
                <w:szCs w:val="21"/>
              </w:rPr>
              <w:t>perencanaan</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strategi</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berbagai</w:t>
            </w:r>
            <w:proofErr w:type="spellEnd"/>
            <w:r>
              <w:rPr>
                <w:rFonts w:cs="Calibri"/>
                <w:sz w:val="21"/>
                <w:szCs w:val="21"/>
              </w:rPr>
              <w:t xml:space="preserve"> </w:t>
            </w:r>
            <w:proofErr w:type="spellStart"/>
            <w:r>
              <w:rPr>
                <w:rFonts w:cs="Calibri"/>
                <w:sz w:val="21"/>
                <w:szCs w:val="21"/>
              </w:rPr>
              <w:t>macam</w:t>
            </w:r>
            <w:proofErr w:type="spellEnd"/>
            <w:r>
              <w:rPr>
                <w:rFonts w:cs="Calibri"/>
                <w:sz w:val="21"/>
                <w:szCs w:val="21"/>
              </w:rPr>
              <w:t xml:space="preserve"> </w:t>
            </w:r>
            <w:proofErr w:type="spellStart"/>
            <w:r>
              <w:rPr>
                <w:rFonts w:cs="Calibri"/>
                <w:sz w:val="21"/>
                <w:szCs w:val="21"/>
              </w:rPr>
              <w:t>tugas</w:t>
            </w:r>
            <w:proofErr w:type="spellEnd"/>
          </w:p>
          <w:p w:rsidR="00C15847" w:rsidRDefault="00C15847" w:rsidP="00CF0CBD">
            <w:pPr>
              <w:rPr>
                <w:rFonts w:cs="Calibri"/>
                <w:sz w:val="21"/>
                <w:szCs w:val="21"/>
              </w:rPr>
            </w:pPr>
          </w:p>
          <w:p w:rsidR="00C15847" w:rsidRPr="00E63CE1" w:rsidRDefault="00C15847" w:rsidP="00CF0CBD">
            <w:pPr>
              <w:rPr>
                <w:rFonts w:cs="Calibri"/>
                <w:sz w:val="21"/>
                <w:szCs w:val="21"/>
              </w:rPr>
            </w:pP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Show DCCS tool</w:t>
            </w:r>
          </w:p>
          <w:p w:rsidR="00C15847" w:rsidRPr="00D62E38" w:rsidRDefault="00C15847" w:rsidP="00CF0CBD">
            <w:pPr>
              <w:rPr>
                <w:rFonts w:cs="Arial"/>
                <w:sz w:val="21"/>
                <w:szCs w:val="21"/>
              </w:rPr>
            </w:pPr>
          </w:p>
          <w:p w:rsidR="00C15847" w:rsidRPr="00D62E38" w:rsidRDefault="00C15847" w:rsidP="00CF0CBD">
            <w:pPr>
              <w:pStyle w:val="ListParagraph"/>
              <w:numPr>
                <w:ilvl w:val="0"/>
                <w:numId w:val="1"/>
              </w:numPr>
              <w:rPr>
                <w:rFonts w:cs="Arial"/>
                <w:sz w:val="21"/>
                <w:szCs w:val="21"/>
              </w:rPr>
            </w:pPr>
            <w:r w:rsidRPr="00D62E38">
              <w:rPr>
                <w:rFonts w:cs="Arial"/>
                <w:sz w:val="21"/>
                <w:szCs w:val="21"/>
              </w:rPr>
              <w:t xml:space="preserve"> </w:t>
            </w:r>
          </w:p>
        </w:tc>
        <w:tc>
          <w:tcPr>
            <w:tcW w:w="8141" w:type="dxa"/>
          </w:tcPr>
          <w:p w:rsidR="00C15847" w:rsidRPr="00E63CE1" w:rsidRDefault="00C15847" w:rsidP="00CF0CBD">
            <w:pPr>
              <w:rPr>
                <w:rFonts w:cs="Calibri"/>
                <w:sz w:val="21"/>
                <w:szCs w:val="21"/>
              </w:rPr>
            </w:pPr>
          </w:p>
          <w:p w:rsidR="00C15847" w:rsidRPr="00FE0632" w:rsidRDefault="00C15847" w:rsidP="00CF0CBD">
            <w:pPr>
              <w:rPr>
                <w:rFonts w:cs="Calibri"/>
                <w:sz w:val="21"/>
                <w:szCs w:val="21"/>
              </w:rPr>
            </w:pP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dapat</w:t>
            </w:r>
            <w:proofErr w:type="spellEnd"/>
            <w:r>
              <w:rPr>
                <w:rFonts w:cs="Calibri"/>
                <w:sz w:val="21"/>
                <w:szCs w:val="21"/>
              </w:rPr>
              <w:t xml:space="preserve"> </w:t>
            </w:r>
            <w:proofErr w:type="spellStart"/>
            <w:r>
              <w:rPr>
                <w:rFonts w:cs="Calibri"/>
                <w:sz w:val="21"/>
                <w:szCs w:val="21"/>
              </w:rPr>
              <w:t>diukur</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3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hingga</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85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dengan</w:t>
            </w:r>
            <w:proofErr w:type="spellEnd"/>
            <w:r>
              <w:rPr>
                <w:rFonts w:cs="Calibri"/>
                <w:sz w:val="21"/>
                <w:szCs w:val="21"/>
              </w:rPr>
              <w:t xml:space="preserve"> </w:t>
            </w:r>
            <w:proofErr w:type="spellStart"/>
            <w:r>
              <w:rPr>
                <w:rFonts w:cs="Calibri"/>
                <w:sz w:val="21"/>
                <w:szCs w:val="21"/>
              </w:rPr>
              <w:t>menggunakan</w:t>
            </w:r>
            <w:proofErr w:type="spellEnd"/>
            <w:r>
              <w:rPr>
                <w:rFonts w:cs="Calibri"/>
                <w:sz w:val="21"/>
                <w:szCs w:val="21"/>
              </w:rPr>
              <w:t xml:space="preserve"> </w:t>
            </w:r>
            <w:proofErr w:type="spellStart"/>
            <w:r>
              <w:rPr>
                <w:rFonts w:cs="Calibri"/>
                <w:sz w:val="21"/>
                <w:szCs w:val="21"/>
              </w:rPr>
              <w:t>alat</w:t>
            </w:r>
            <w:proofErr w:type="spellEnd"/>
            <w:r>
              <w:rPr>
                <w:rFonts w:cs="Calibri"/>
                <w:sz w:val="21"/>
                <w:szCs w:val="21"/>
              </w:rPr>
              <w:t xml:space="preserve"> yang </w:t>
            </w:r>
            <w:proofErr w:type="spellStart"/>
            <w:r>
              <w:rPr>
                <w:rFonts w:cs="Calibri"/>
                <w:sz w:val="21"/>
                <w:szCs w:val="21"/>
              </w:rPr>
              <w:t>disebut</w:t>
            </w:r>
            <w:proofErr w:type="spellEnd"/>
            <w:r>
              <w:rPr>
                <w:rFonts w:cs="Calibri"/>
                <w:sz w:val="21"/>
                <w:szCs w:val="21"/>
              </w:rPr>
              <w:t xml:space="preserve"> </w:t>
            </w:r>
            <w:proofErr w:type="spellStart"/>
            <w:r>
              <w:rPr>
                <w:rFonts w:cs="Calibri"/>
                <w:sz w:val="21"/>
                <w:szCs w:val="21"/>
              </w:rPr>
              <w:t>sebagai</w:t>
            </w:r>
            <w:proofErr w:type="spellEnd"/>
            <w:r>
              <w:rPr>
                <w:rFonts w:cs="Calibri"/>
                <w:sz w:val="21"/>
                <w:szCs w:val="21"/>
              </w:rPr>
              <w:t xml:space="preserve"> </w:t>
            </w:r>
            <w:r w:rsidRPr="00D62E38">
              <w:rPr>
                <w:rFonts w:cs="Arial"/>
                <w:sz w:val="21"/>
                <w:szCs w:val="21"/>
              </w:rPr>
              <w:t>Dimensional Change Card Sort (DCCS) task</w:t>
            </w: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Pr="00E63CE1"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r w:rsidRPr="00D62E38">
              <w:rPr>
                <w:rFonts w:cs="Arial"/>
                <w:sz w:val="21"/>
                <w:szCs w:val="21"/>
              </w:rPr>
              <w:t>Dimensional Change Card Sort (DCCS) task</w:t>
            </w:r>
            <w:r>
              <w:rPr>
                <w:rFonts w:cs="Arial"/>
                <w:sz w:val="21"/>
                <w:szCs w:val="21"/>
              </w:rPr>
              <w:t xml:space="preserve"> </w:t>
            </w:r>
            <w:proofErr w:type="spellStart"/>
            <w:r>
              <w:rPr>
                <w:rFonts w:cs="Arial"/>
                <w:sz w:val="21"/>
                <w:szCs w:val="21"/>
              </w:rPr>
              <w:t>dilakukan</w:t>
            </w:r>
            <w:proofErr w:type="spellEnd"/>
            <w:r>
              <w:rPr>
                <w:rFonts w:cs="Arial"/>
                <w:sz w:val="21"/>
                <w:szCs w:val="21"/>
              </w:rPr>
              <w:t xml:space="preserve"> </w:t>
            </w:r>
            <w:proofErr w:type="spellStart"/>
            <w:r>
              <w:rPr>
                <w:rFonts w:cs="Arial"/>
                <w:sz w:val="21"/>
                <w:szCs w:val="21"/>
              </w:rPr>
              <w:t>berdasarkan</w:t>
            </w:r>
            <w:proofErr w:type="spellEnd"/>
            <w:r>
              <w:rPr>
                <w:rFonts w:cs="Arial"/>
                <w:sz w:val="21"/>
                <w:szCs w:val="21"/>
              </w:rPr>
              <w:t xml:space="preserve"> </w:t>
            </w:r>
            <w:proofErr w:type="spellStart"/>
            <w:r>
              <w:rPr>
                <w:rFonts w:cs="Arial"/>
                <w:sz w:val="21"/>
                <w:szCs w:val="21"/>
              </w:rPr>
              <w:t>metode</w:t>
            </w:r>
            <w:proofErr w:type="spellEnd"/>
            <w:r>
              <w:rPr>
                <w:rFonts w:cs="Arial"/>
                <w:sz w:val="21"/>
                <w:szCs w:val="21"/>
              </w:rPr>
              <w:t xml:space="preserve"> </w:t>
            </w:r>
            <w:r w:rsidRPr="00D62E38">
              <w:rPr>
                <w:rFonts w:cs="Arial"/>
                <w:sz w:val="21"/>
                <w:szCs w:val="21"/>
              </w:rPr>
              <w:t>classic discrimination learning</w:t>
            </w:r>
            <w:r>
              <w:rPr>
                <w:rFonts w:cs="Arial"/>
                <w:sz w:val="21"/>
                <w:szCs w:val="21"/>
              </w:rPr>
              <w:t xml:space="preserve"> </w:t>
            </w:r>
            <w:proofErr w:type="spellStart"/>
            <w:r>
              <w:rPr>
                <w:rFonts w:cs="Arial"/>
                <w:sz w:val="21"/>
                <w:szCs w:val="21"/>
              </w:rPr>
              <w:t>sesuai</w:t>
            </w:r>
            <w:proofErr w:type="spellEnd"/>
            <w:r>
              <w:rPr>
                <w:rFonts w:cs="Arial"/>
                <w:sz w:val="21"/>
                <w:szCs w:val="21"/>
              </w:rPr>
              <w:t xml:space="preserve"> </w:t>
            </w:r>
            <w:proofErr w:type="spellStart"/>
            <w:r>
              <w:rPr>
                <w:rFonts w:cs="Arial"/>
                <w:sz w:val="21"/>
                <w:szCs w:val="21"/>
              </w:rPr>
              <w:t>dengan</w:t>
            </w:r>
            <w:proofErr w:type="spellEnd"/>
            <w:r>
              <w:rPr>
                <w:rFonts w:cs="Arial"/>
                <w:sz w:val="21"/>
                <w:szCs w:val="21"/>
              </w:rPr>
              <w:t xml:space="preserve"> protocol </w:t>
            </w:r>
            <w:proofErr w:type="spellStart"/>
            <w:r>
              <w:rPr>
                <w:rFonts w:cs="Arial"/>
                <w:sz w:val="21"/>
                <w:szCs w:val="21"/>
              </w:rPr>
              <w:t>standar</w:t>
            </w:r>
            <w:proofErr w:type="spellEnd"/>
            <w:r>
              <w:rPr>
                <w:rFonts w:cs="Arial"/>
                <w:sz w:val="21"/>
                <w:szCs w:val="21"/>
              </w:rPr>
              <w:t xml:space="preserve">. </w:t>
            </w:r>
            <w:proofErr w:type="spellStart"/>
            <w:r>
              <w:rPr>
                <w:rFonts w:cs="Arial"/>
                <w:sz w:val="21"/>
                <w:szCs w:val="21"/>
              </w:rPr>
              <w:t>Alat</w:t>
            </w:r>
            <w:proofErr w:type="spellEnd"/>
            <w:r>
              <w:rPr>
                <w:rFonts w:cs="Arial"/>
                <w:sz w:val="21"/>
                <w:szCs w:val="21"/>
              </w:rPr>
              <w:t xml:space="preserve"> </w:t>
            </w:r>
            <w:proofErr w:type="spellStart"/>
            <w:r>
              <w:rPr>
                <w:rFonts w:cs="Arial"/>
                <w:sz w:val="21"/>
                <w:szCs w:val="21"/>
              </w:rPr>
              <w:t>ini</w:t>
            </w:r>
            <w:proofErr w:type="spellEnd"/>
            <w:r>
              <w:rPr>
                <w:rFonts w:cs="Arial"/>
                <w:sz w:val="21"/>
                <w:szCs w:val="21"/>
              </w:rPr>
              <w:t xml:space="preserve"> </w:t>
            </w:r>
            <w:proofErr w:type="spellStart"/>
            <w:r>
              <w:rPr>
                <w:rFonts w:cs="Arial"/>
                <w:sz w:val="21"/>
                <w:szCs w:val="21"/>
              </w:rPr>
              <w:t>akan</w:t>
            </w:r>
            <w:proofErr w:type="spellEnd"/>
            <w:r>
              <w:rPr>
                <w:rFonts w:cs="Arial"/>
                <w:sz w:val="21"/>
                <w:szCs w:val="21"/>
              </w:rPr>
              <w:t xml:space="preserve"> </w:t>
            </w:r>
            <w:proofErr w:type="spellStart"/>
            <w:r>
              <w:rPr>
                <w:rFonts w:cs="Arial"/>
                <w:sz w:val="21"/>
                <w:szCs w:val="21"/>
              </w:rPr>
              <w:t>memperlihatkan</w:t>
            </w:r>
            <w:proofErr w:type="spellEnd"/>
            <w:r>
              <w:rPr>
                <w:rFonts w:cs="Arial"/>
                <w:sz w:val="21"/>
                <w:szCs w:val="21"/>
              </w:rPr>
              <w:t xml:space="preserve"> data </w:t>
            </w:r>
            <w:proofErr w:type="spellStart"/>
            <w:r>
              <w:rPr>
                <w:rFonts w:cs="Arial"/>
                <w:sz w:val="21"/>
                <w:szCs w:val="21"/>
              </w:rPr>
              <w:t>pembelajaran</w:t>
            </w:r>
            <w:proofErr w:type="spellEnd"/>
            <w:r>
              <w:rPr>
                <w:rFonts w:cs="Arial"/>
                <w:sz w:val="21"/>
                <w:szCs w:val="21"/>
              </w:rPr>
              <w:t xml:space="preserve"> </w:t>
            </w:r>
            <w:proofErr w:type="spellStart"/>
            <w:r>
              <w:rPr>
                <w:rFonts w:cs="Arial"/>
                <w:sz w:val="21"/>
                <w:szCs w:val="21"/>
              </w:rPr>
              <w:t>suatu</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w:t>
            </w:r>
            <w:proofErr w:type="spellStart"/>
            <w:r>
              <w:rPr>
                <w:rFonts w:cs="Arial"/>
                <w:sz w:val="21"/>
                <w:szCs w:val="21"/>
              </w:rPr>
              <w:t>dan</w:t>
            </w:r>
            <w:proofErr w:type="spellEnd"/>
            <w:r>
              <w:rPr>
                <w:rFonts w:cs="Arial"/>
                <w:sz w:val="21"/>
                <w:szCs w:val="21"/>
              </w:rPr>
              <w:t xml:space="preserve"> </w:t>
            </w:r>
            <w:proofErr w:type="spellStart"/>
            <w:r>
              <w:rPr>
                <w:rFonts w:cs="Arial"/>
                <w:sz w:val="21"/>
                <w:szCs w:val="21"/>
              </w:rPr>
              <w:t>kemampuan</w:t>
            </w:r>
            <w:proofErr w:type="spellEnd"/>
            <w:r>
              <w:rPr>
                <w:rFonts w:cs="Arial"/>
                <w:sz w:val="21"/>
                <w:szCs w:val="21"/>
              </w:rPr>
              <w:t xml:space="preserve"> </w:t>
            </w:r>
            <w:proofErr w:type="spellStart"/>
            <w:r>
              <w:rPr>
                <w:rFonts w:cs="Arial"/>
                <w:sz w:val="21"/>
                <w:szCs w:val="21"/>
              </w:rPr>
              <w:t>untuk</w:t>
            </w:r>
            <w:proofErr w:type="spellEnd"/>
            <w:r>
              <w:rPr>
                <w:rFonts w:cs="Arial"/>
                <w:sz w:val="21"/>
                <w:szCs w:val="21"/>
              </w:rPr>
              <w:t xml:space="preserve"> </w:t>
            </w:r>
            <w:proofErr w:type="spellStart"/>
            <w:r>
              <w:rPr>
                <w:rFonts w:cs="Arial"/>
                <w:sz w:val="21"/>
                <w:szCs w:val="21"/>
              </w:rPr>
              <w:t>mengikuti</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w:t>
            </w:r>
            <w:proofErr w:type="spellStart"/>
            <w:r>
              <w:rPr>
                <w:rFonts w:cs="Arial"/>
                <w:sz w:val="21"/>
                <w:szCs w:val="21"/>
              </w:rPr>
              <w:t>dari</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lama </w:t>
            </w:r>
            <w:proofErr w:type="spellStart"/>
            <w:r>
              <w:rPr>
                <w:rFonts w:cs="Arial"/>
                <w:sz w:val="21"/>
                <w:szCs w:val="21"/>
              </w:rPr>
              <w:lastRenderedPageBreak/>
              <w:t>menjadi</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w:t>
            </w:r>
            <w:proofErr w:type="spellStart"/>
            <w:r>
              <w:rPr>
                <w:rFonts w:cs="Arial"/>
                <w:sz w:val="21"/>
                <w:szCs w:val="21"/>
              </w:rPr>
              <w:t>baru</w:t>
            </w:r>
            <w:proofErr w:type="spellEnd"/>
          </w:p>
        </w:tc>
      </w:tr>
      <w:tr w:rsidR="00C15847" w:rsidRPr="00284A83" w:rsidTr="00C15847">
        <w:tc>
          <w:tcPr>
            <w:tcW w:w="4027" w:type="dxa"/>
            <w:shd w:val="clear" w:color="auto" w:fill="auto"/>
          </w:tcPr>
          <w:p w:rsidR="00C15847" w:rsidRPr="00D62E38" w:rsidRDefault="00C15847" w:rsidP="00CF0CBD">
            <w:pPr>
              <w:rPr>
                <w:rFonts w:cs="Arial"/>
                <w:sz w:val="21"/>
                <w:szCs w:val="21"/>
              </w:rPr>
            </w:pPr>
          </w:p>
          <w:p w:rsidR="00C15847" w:rsidRPr="00D62E38" w:rsidRDefault="00C15847" w:rsidP="00CF0CBD">
            <w:pPr>
              <w:rPr>
                <w:rFonts w:cs="Arial"/>
                <w:sz w:val="21"/>
                <w:szCs w:val="21"/>
              </w:rPr>
            </w:pPr>
            <w:r w:rsidRPr="00D62E38">
              <w:rPr>
                <w:rFonts w:cs="Arial"/>
                <w:sz w:val="21"/>
                <w:szCs w:val="21"/>
              </w:rPr>
              <w:t xml:space="preserve">Show Dr. </w:t>
            </w:r>
            <w:proofErr w:type="spellStart"/>
            <w:r w:rsidRPr="00D62E38">
              <w:rPr>
                <w:rFonts w:cs="Arial"/>
                <w:sz w:val="21"/>
                <w:szCs w:val="21"/>
              </w:rPr>
              <w:t>Soedjatmiko</w:t>
            </w:r>
            <w:proofErr w:type="spellEnd"/>
            <w:r w:rsidRPr="00D62E38">
              <w:rPr>
                <w:rFonts w:cs="Arial"/>
                <w:sz w:val="21"/>
                <w:szCs w:val="21"/>
              </w:rPr>
              <w:t xml:space="preserve"> practicing DCCS to talent (4 times trial to kit (2 for Shape games and 2 for Color Games))</w:t>
            </w:r>
          </w:p>
        </w:tc>
        <w:tc>
          <w:tcPr>
            <w:tcW w:w="8141" w:type="dxa"/>
          </w:tcPr>
          <w:p w:rsidR="00C15847" w:rsidRDefault="00C15847" w:rsidP="00CF0CBD">
            <w:pPr>
              <w:rPr>
                <w:rFonts w:cs="Calibri"/>
                <w:sz w:val="21"/>
                <w:szCs w:val="21"/>
              </w:rPr>
            </w:pPr>
            <w:r>
              <w:rPr>
                <w:rFonts w:cs="Calibri"/>
                <w:sz w:val="21"/>
                <w:szCs w:val="21"/>
              </w:rPr>
              <w:t>“</w:t>
            </w:r>
            <w:r>
              <w:rPr>
                <w:rFonts w:cs="Calibri"/>
                <w:sz w:val="21"/>
                <w:szCs w:val="21"/>
              </w:rPr>
              <w:t xml:space="preserve">Kita </w:t>
            </w:r>
            <w:proofErr w:type="spellStart"/>
            <w:r>
              <w:rPr>
                <w:rFonts w:cs="Calibri"/>
                <w:sz w:val="21"/>
                <w:szCs w:val="21"/>
              </w:rPr>
              <w:t>akan</w:t>
            </w:r>
            <w:proofErr w:type="spellEnd"/>
            <w:r>
              <w:rPr>
                <w:rFonts w:cs="Calibri"/>
                <w:sz w:val="21"/>
                <w:szCs w:val="21"/>
              </w:rPr>
              <w:t xml:space="preserve"> </w:t>
            </w:r>
            <w:proofErr w:type="spellStart"/>
            <w:r>
              <w:rPr>
                <w:rFonts w:cs="Calibri"/>
                <w:sz w:val="21"/>
                <w:szCs w:val="21"/>
              </w:rPr>
              <w:t>bermain</w:t>
            </w:r>
            <w:proofErr w:type="spellEnd"/>
            <w:r>
              <w:rPr>
                <w:rFonts w:cs="Calibri"/>
                <w:sz w:val="21"/>
                <w:szCs w:val="21"/>
              </w:rPr>
              <w:t xml:space="preserve"> </w:t>
            </w:r>
            <w:proofErr w:type="spellStart"/>
            <w:r>
              <w:rPr>
                <w:rFonts w:cs="Calibri"/>
                <w:sz w:val="21"/>
                <w:szCs w:val="21"/>
              </w:rPr>
              <w:t>mencocokkan</w:t>
            </w:r>
            <w:proofErr w:type="spellEnd"/>
            <w:r>
              <w:rPr>
                <w:rFonts w:cs="Calibri"/>
                <w:sz w:val="21"/>
                <w:szCs w:val="21"/>
              </w:rPr>
              <w:t xml:space="preserve"> </w:t>
            </w:r>
            <w:proofErr w:type="spellStart"/>
            <w:r>
              <w:rPr>
                <w:rFonts w:cs="Calibri"/>
                <w:sz w:val="21"/>
                <w:szCs w:val="21"/>
              </w:rPr>
              <w:t>warna</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bentuk</w:t>
            </w:r>
            <w:proofErr w:type="spellEnd"/>
          </w:p>
          <w:p w:rsidR="00C15847" w:rsidRDefault="00C15847" w:rsidP="00CF0CBD">
            <w:pPr>
              <w:rPr>
                <w:rFonts w:cs="Calibri"/>
                <w:sz w:val="21"/>
                <w:szCs w:val="21"/>
              </w:rPr>
            </w:pPr>
          </w:p>
          <w:p w:rsidR="00C15847" w:rsidRDefault="00C15847" w:rsidP="00CF0CBD">
            <w:pPr>
              <w:rPr>
                <w:rFonts w:cs="Calibri"/>
                <w:sz w:val="21"/>
                <w:szCs w:val="21"/>
                <w:lang w:val="fi-FI"/>
              </w:rPr>
            </w:pPr>
            <w:r w:rsidRPr="00284A83">
              <w:rPr>
                <w:rFonts w:cs="Calibri"/>
                <w:sz w:val="21"/>
                <w:szCs w:val="21"/>
                <w:lang w:val="fi-FI"/>
              </w:rPr>
              <w:t>Pertama</w:t>
            </w:r>
            <w:r>
              <w:rPr>
                <w:rFonts w:cs="Calibri"/>
                <w:sz w:val="21"/>
                <w:szCs w:val="21"/>
                <w:lang w:val="fi-FI"/>
              </w:rPr>
              <w:t xml:space="preserve"> tama</w:t>
            </w:r>
            <w:r w:rsidRPr="00284A83">
              <w:rPr>
                <w:rFonts w:cs="Calibri"/>
                <w:sz w:val="21"/>
                <w:szCs w:val="21"/>
                <w:lang w:val="fi-FI"/>
              </w:rPr>
              <w:t xml:space="preserve">, kita akan bermain warna. </w:t>
            </w:r>
            <w:r>
              <w:rPr>
                <w:rFonts w:cs="Calibri"/>
                <w:sz w:val="21"/>
                <w:szCs w:val="21"/>
                <w:lang w:val="fi-FI"/>
              </w:rPr>
              <w:t xml:space="preserve"> Pada permainan warna, warna merah akan masuk ke dalam kotak ini (menunjuk kotak dengan gambar berwarna merah) dan warna biru akan masuk ke dalam kotak ini (menujuk kotak dengan gambar berwarna biru)</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Saya akan memulai permainan ini terlebih dahulu (dr. Soedjatmiko menunjukkan contoh cara bermain)</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Kini giliran kamu. Pada permainan warna, warna merah akan masuk ke dalam kotak ini (menunjuk kotak dengan gambar berwarna merah) dan warna biru akan masuk ke dalam kotak ini (menujuk kotak dengan gambar berwarna biru)</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Ini adalah warna biru.Ke kotak mana warna biru harus dimasukkan?</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Pada permainan warna, warna merah akan masuk ke dalam kotak ini (menunjuk kotak dengan gambar berwarna merah) dan warna biru akan masuk ke dalam kotak ini (menujuk kotak dengan gambar berwarna biru)</w:t>
            </w:r>
          </w:p>
          <w:p w:rsidR="00C15847" w:rsidRDefault="00C15847" w:rsidP="00CF0CBD">
            <w:pPr>
              <w:rPr>
                <w:rFonts w:cs="Calibri"/>
                <w:color w:val="FF0000"/>
                <w:sz w:val="21"/>
                <w:szCs w:val="21"/>
                <w:lang w:val="fi-FI"/>
              </w:rPr>
            </w:pPr>
          </w:p>
          <w:p w:rsidR="00C15847" w:rsidRDefault="00C15847" w:rsidP="00CF0CBD">
            <w:pPr>
              <w:rPr>
                <w:rFonts w:cs="Calibri"/>
                <w:sz w:val="21"/>
                <w:szCs w:val="21"/>
                <w:lang w:val="fi-FI"/>
              </w:rPr>
            </w:pPr>
            <w:r>
              <w:rPr>
                <w:rFonts w:cs="Calibri"/>
                <w:sz w:val="21"/>
                <w:szCs w:val="21"/>
                <w:lang w:val="fi-FI"/>
              </w:rPr>
              <w:t>Ini adalah warna merah.Ke kotak mana warna merah harus dimasukkan?</w:t>
            </w:r>
          </w:p>
          <w:p w:rsidR="00C15847" w:rsidRDefault="00C15847" w:rsidP="00CF0CBD">
            <w:pPr>
              <w:rPr>
                <w:rFonts w:cs="Calibri"/>
                <w:color w:val="FF0000"/>
                <w:sz w:val="21"/>
                <w:szCs w:val="21"/>
                <w:lang w:val="fi-FI"/>
              </w:rPr>
            </w:pPr>
          </w:p>
          <w:p w:rsidR="00C15847" w:rsidRPr="007F4B30" w:rsidRDefault="00C15847" w:rsidP="00CF0CBD">
            <w:pPr>
              <w:rPr>
                <w:rFonts w:cs="Calibri"/>
                <w:sz w:val="21"/>
                <w:szCs w:val="21"/>
                <w:lang w:val="fi-FI"/>
              </w:rPr>
            </w:pPr>
            <w:r w:rsidRPr="007F4B30">
              <w:rPr>
                <w:rFonts w:cs="Calibri"/>
                <w:sz w:val="21"/>
                <w:szCs w:val="21"/>
                <w:lang w:val="fi-FI"/>
              </w:rPr>
              <w:t>Baiklah, kini kita akan mengganti permainan dengan permainan baru. Kita tidak bermain permainan warna lagi. Kita akan bermain permainan bentuk.</w:t>
            </w:r>
          </w:p>
          <w:p w:rsidR="00C15847" w:rsidRDefault="00C15847" w:rsidP="00CF0CBD">
            <w:pPr>
              <w:rPr>
                <w:rFonts w:cs="Calibri"/>
                <w:color w:val="FF0000"/>
                <w:sz w:val="21"/>
                <w:szCs w:val="21"/>
                <w:lang w:val="fi-FI"/>
              </w:rPr>
            </w:pPr>
          </w:p>
          <w:p w:rsidR="00C15847" w:rsidRDefault="00C15847" w:rsidP="00CF0CBD">
            <w:pPr>
              <w:rPr>
                <w:rFonts w:cs="Calibri"/>
                <w:sz w:val="21"/>
                <w:szCs w:val="21"/>
                <w:lang w:val="fi-FI"/>
              </w:rPr>
            </w:pPr>
            <w:r>
              <w:rPr>
                <w:rFonts w:cs="Calibri"/>
                <w:sz w:val="21"/>
                <w:szCs w:val="21"/>
                <w:lang w:val="fi-FI"/>
              </w:rPr>
              <w:t>Pada permainan bentuk, gambar burung akan masuk ke dalam kotak ini (menunjuk kotak dengan gambar  burung) dan gambar bunga akan masuk ke dalam kotak ini (menunjuk kotak dengan gambar bunga)</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Ini adalah gambar burung.Ke kotak mana gambar burung harus dimasukkan?</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Pada permainan bentuk, gambar burung akan masuk ke dalam kotak ini (menunjuk kotak dengan gambar  burung) dan gambar bunga akan masuk ke dalam kotak ini (menunjuk kotak dengan gambar bunga)</w:t>
            </w:r>
          </w:p>
          <w:p w:rsidR="00C15847" w:rsidRDefault="00C15847" w:rsidP="00CF0CBD">
            <w:pPr>
              <w:rPr>
                <w:rFonts w:cs="Calibri"/>
                <w:sz w:val="21"/>
                <w:szCs w:val="21"/>
                <w:lang w:val="fi-FI"/>
              </w:rPr>
            </w:pPr>
          </w:p>
          <w:p w:rsidR="00C15847" w:rsidRDefault="00C15847" w:rsidP="00CF0CBD">
            <w:pPr>
              <w:rPr>
                <w:rFonts w:cs="Calibri"/>
                <w:sz w:val="21"/>
                <w:szCs w:val="21"/>
                <w:lang w:val="fi-FI"/>
              </w:rPr>
            </w:pPr>
            <w:r>
              <w:rPr>
                <w:rFonts w:cs="Calibri"/>
                <w:sz w:val="21"/>
                <w:szCs w:val="21"/>
                <w:lang w:val="fi-FI"/>
              </w:rPr>
              <w:t>Ini adalah gambar bunga.Ke kotak mana gambar bunga harus dimasukkan?</w:t>
            </w:r>
          </w:p>
          <w:p w:rsidR="00C15847" w:rsidRPr="00284A83" w:rsidRDefault="00C15847" w:rsidP="00CF0CBD">
            <w:pPr>
              <w:rPr>
                <w:rFonts w:cs="Calibri"/>
                <w:color w:val="FF0000"/>
                <w:sz w:val="21"/>
                <w:szCs w:val="21"/>
                <w:lang w:val="fi-FI"/>
              </w:rPr>
            </w:pPr>
          </w:p>
        </w:tc>
      </w:tr>
      <w:tr w:rsidR="00C15847" w:rsidRPr="00FD31EB" w:rsidTr="00C15847">
        <w:tc>
          <w:tcPr>
            <w:tcW w:w="4027" w:type="dxa"/>
            <w:shd w:val="clear" w:color="auto" w:fill="auto"/>
          </w:tcPr>
          <w:p w:rsidR="00C15847" w:rsidRPr="00351868" w:rsidRDefault="00C15847" w:rsidP="00CF0CBD">
            <w:pPr>
              <w:rPr>
                <w:rFonts w:cs="Arial"/>
                <w:sz w:val="21"/>
                <w:szCs w:val="21"/>
                <w:lang w:val="fi-FI"/>
              </w:rPr>
            </w:pPr>
            <w:r w:rsidRPr="00351868">
              <w:rPr>
                <w:rFonts w:cs="Arial"/>
                <w:sz w:val="21"/>
                <w:szCs w:val="21"/>
                <w:lang w:val="fi-FI"/>
              </w:rPr>
              <w:lastRenderedPageBreak/>
              <w:t>Dr. Soedjatmiko appears</w:t>
            </w:r>
          </w:p>
        </w:tc>
        <w:tc>
          <w:tcPr>
            <w:tcW w:w="8141" w:type="dxa"/>
          </w:tcPr>
          <w:p w:rsidR="00C15847" w:rsidRPr="00C15847" w:rsidRDefault="00C15847" w:rsidP="00CF0CBD">
            <w:pPr>
              <w:rPr>
                <w:rFonts w:cs="Calibri"/>
                <w:sz w:val="21"/>
                <w:szCs w:val="21"/>
                <w:lang w:val="fi-FI"/>
              </w:rPr>
            </w:pPr>
            <w:r w:rsidRPr="00C15847">
              <w:rPr>
                <w:rFonts w:cs="Calibri"/>
                <w:sz w:val="21"/>
                <w:szCs w:val="21"/>
                <w:lang w:val="fi-FI"/>
              </w:rPr>
              <w:t>Nutrisi dan stimulasi yang tepat sejak awal kehidupan akan berperan penting untuk mempercepat perkembangan intelektual anak</w:t>
            </w:r>
          </w:p>
          <w:p w:rsidR="00C15847" w:rsidRPr="00C15847" w:rsidRDefault="00C15847" w:rsidP="00CF0CBD">
            <w:pPr>
              <w:rPr>
                <w:rFonts w:cs="Calibri"/>
                <w:sz w:val="21"/>
                <w:szCs w:val="21"/>
                <w:lang w:val="fi-FI"/>
              </w:rPr>
            </w:pPr>
          </w:p>
          <w:p w:rsidR="00C15847" w:rsidRDefault="00C15847" w:rsidP="00CF0CBD">
            <w:pPr>
              <w:rPr>
                <w:rFonts w:cs="Calibri"/>
                <w:sz w:val="21"/>
                <w:szCs w:val="21"/>
              </w:rPr>
            </w:pPr>
            <w:proofErr w:type="spellStart"/>
            <w:r>
              <w:rPr>
                <w:rFonts w:cs="Calibri"/>
                <w:sz w:val="21"/>
                <w:szCs w:val="21"/>
              </w:rPr>
              <w:t>Pastikan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merekomendasikan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mendukung</w:t>
            </w:r>
            <w:proofErr w:type="spellEnd"/>
            <w:r>
              <w:rPr>
                <w:rFonts w:cs="Calibri"/>
                <w:sz w:val="21"/>
                <w:szCs w:val="21"/>
              </w:rPr>
              <w:t xml:space="preserve"> </w:t>
            </w:r>
            <w:proofErr w:type="spellStart"/>
            <w:r>
              <w:rPr>
                <w:rFonts w:cs="Calibri"/>
                <w:sz w:val="21"/>
                <w:szCs w:val="21"/>
              </w:rPr>
              <w:t>kecerdasan</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Indonesia</w:t>
            </w:r>
          </w:p>
          <w:p w:rsidR="00C15847" w:rsidRDefault="00C15847" w:rsidP="00CF0CBD">
            <w:pPr>
              <w:rPr>
                <w:rFonts w:cs="Calibri"/>
                <w:sz w:val="21"/>
                <w:szCs w:val="21"/>
              </w:rPr>
            </w:pPr>
          </w:p>
          <w:p w:rsidR="00C15847" w:rsidRPr="00D62E38" w:rsidRDefault="00C15847" w:rsidP="00CF0CBD">
            <w:pPr>
              <w:rPr>
                <w:rFonts w:cs="Calibri"/>
                <w:sz w:val="21"/>
                <w:szCs w:val="21"/>
              </w:rPr>
            </w:pPr>
            <w:proofErr w:type="spellStart"/>
            <w:r>
              <w:rPr>
                <w:rFonts w:cs="Calibri"/>
                <w:sz w:val="21"/>
                <w:szCs w:val="21"/>
              </w:rPr>
              <w:t>Terimakasih</w:t>
            </w:r>
            <w:proofErr w:type="spellEnd"/>
          </w:p>
        </w:tc>
      </w:tr>
    </w:tbl>
    <w:p w:rsidR="00C15847" w:rsidRDefault="00C15847" w:rsidP="00C15847">
      <w:pPr>
        <w:rPr>
          <w:rFonts w:cs="Arial"/>
          <w:sz w:val="21"/>
          <w:szCs w:val="21"/>
        </w:rPr>
      </w:pPr>
    </w:p>
    <w:p w:rsidR="00C15847" w:rsidRDefault="00C15847" w:rsidP="00C15847">
      <w:pPr>
        <w:rPr>
          <w:rFonts w:cs="Arial"/>
          <w:sz w:val="21"/>
          <w:szCs w:val="21"/>
        </w:rPr>
      </w:pPr>
    </w:p>
    <w:p w:rsidR="00C15847" w:rsidRDefault="00C15847" w:rsidP="00C15847">
      <w:pPr>
        <w:rPr>
          <w:rFonts w:cs="Arial"/>
          <w:sz w:val="21"/>
          <w:szCs w:val="21"/>
        </w:rPr>
      </w:pPr>
    </w:p>
    <w:p w:rsidR="00C15847" w:rsidRDefault="00C15847" w:rsidP="00C15847">
      <w:pPr>
        <w:rPr>
          <w:rFonts w:cs="Arial"/>
          <w:sz w:val="21"/>
          <w:szCs w:val="21"/>
        </w:rPr>
      </w:pPr>
    </w:p>
    <w:p w:rsidR="00C15847" w:rsidRDefault="00C15847" w:rsidP="00C15847">
      <w:pPr>
        <w:rPr>
          <w:rFonts w:cs="Arial"/>
          <w:sz w:val="21"/>
          <w:szCs w:val="21"/>
        </w:rPr>
      </w:pPr>
    </w:p>
    <w:p w:rsidR="00C15847" w:rsidRDefault="00C15847" w:rsidP="00C15847">
      <w:pPr>
        <w:rPr>
          <w:rFonts w:cs="Arial"/>
          <w:sz w:val="21"/>
          <w:szCs w:val="21"/>
        </w:rPr>
      </w:pPr>
    </w:p>
    <w:p w:rsidR="00C15847" w:rsidRPr="00695930" w:rsidRDefault="00C15847" w:rsidP="00C15847">
      <w:pPr>
        <w:jc w:val="center"/>
        <w:rPr>
          <w:b/>
          <w:bCs/>
          <w:sz w:val="32"/>
          <w:szCs w:val="32"/>
        </w:rPr>
      </w:pPr>
      <w:r w:rsidRPr="00695930">
        <w:rPr>
          <w:b/>
          <w:bCs/>
          <w:sz w:val="32"/>
          <w:szCs w:val="32"/>
        </w:rPr>
        <w:t xml:space="preserve">Script: </w:t>
      </w:r>
      <w:r>
        <w:rPr>
          <w:b/>
          <w:bCs/>
          <w:sz w:val="32"/>
          <w:szCs w:val="32"/>
        </w:rPr>
        <w:t>2. Verbal Comprehension</w:t>
      </w:r>
      <w:r w:rsidRPr="00695930">
        <w:rPr>
          <w:b/>
          <w:bCs/>
          <w:sz w:val="32"/>
          <w:szCs w:val="32"/>
        </w:rPr>
        <w:t xml:space="preserve"> Video</w:t>
      </w:r>
    </w:p>
    <w:p w:rsidR="00C15847" w:rsidRDefault="00C15847" w:rsidP="00C15847"/>
    <w:p w:rsidR="00C15847" w:rsidRPr="00FE0632" w:rsidRDefault="00C15847" w:rsidP="00C15847"/>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8501"/>
      </w:tblGrid>
      <w:tr w:rsidR="00C15847" w:rsidRPr="00FE0632" w:rsidTr="00C15847">
        <w:trPr>
          <w:trHeight w:val="440"/>
        </w:trPr>
        <w:tc>
          <w:tcPr>
            <w:tcW w:w="4027" w:type="dxa"/>
            <w:shd w:val="clear" w:color="auto" w:fill="auto"/>
          </w:tcPr>
          <w:p w:rsidR="00C15847" w:rsidRPr="00FE0632" w:rsidRDefault="00C15847" w:rsidP="00C15847">
            <w:pPr>
              <w:jc w:val="center"/>
              <w:rPr>
                <w:rFonts w:cs="Arial"/>
              </w:rPr>
            </w:pPr>
            <w:r w:rsidRPr="00FE0632">
              <w:rPr>
                <w:rFonts w:cs="Arial"/>
              </w:rPr>
              <w:t>Video</w:t>
            </w:r>
          </w:p>
        </w:tc>
        <w:tc>
          <w:tcPr>
            <w:tcW w:w="8501" w:type="dxa"/>
          </w:tcPr>
          <w:p w:rsidR="00C15847" w:rsidRPr="00FE0632" w:rsidRDefault="00C15847" w:rsidP="00C15847">
            <w:pPr>
              <w:jc w:val="center"/>
              <w:rPr>
                <w:rFonts w:cs="Arial"/>
              </w:rPr>
            </w:pPr>
            <w:r>
              <w:rPr>
                <w:rFonts w:cs="Arial"/>
              </w:rPr>
              <w:t>Script (Audio)</w:t>
            </w:r>
          </w:p>
          <w:p w:rsidR="00C15847" w:rsidRPr="00FE0632" w:rsidRDefault="00C15847" w:rsidP="00C15847">
            <w:pPr>
              <w:jc w:val="center"/>
              <w:rPr>
                <w:rFonts w:cs="Calibri"/>
              </w:rPr>
            </w:pP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Super:</w:t>
            </w:r>
          </w:p>
          <w:p w:rsidR="00C15847" w:rsidRPr="00D62E38" w:rsidRDefault="00C15847" w:rsidP="00CF0CBD">
            <w:pPr>
              <w:rPr>
                <w:rFonts w:cs="Arial"/>
                <w:sz w:val="21"/>
                <w:szCs w:val="21"/>
              </w:rPr>
            </w:pPr>
            <w:r w:rsidRPr="00D62E38">
              <w:rPr>
                <w:rFonts w:cs="Arial"/>
                <w:sz w:val="21"/>
                <w:szCs w:val="21"/>
              </w:rPr>
              <w:t>Personal Message from</w:t>
            </w:r>
          </w:p>
          <w:p w:rsidR="00C15847" w:rsidRPr="00D62E38" w:rsidRDefault="00C15847" w:rsidP="00CF0CBD">
            <w:pPr>
              <w:rPr>
                <w:rFonts w:cs="Arial"/>
                <w:sz w:val="21"/>
                <w:szCs w:val="21"/>
              </w:rPr>
            </w:pPr>
            <w:r w:rsidRPr="00D62E38">
              <w:rPr>
                <w:rFonts w:cs="Arial"/>
                <w:sz w:val="21"/>
                <w:szCs w:val="21"/>
              </w:rPr>
              <w:t xml:space="preserve">Dr. dr. </w:t>
            </w:r>
            <w:proofErr w:type="spellStart"/>
            <w:r w:rsidRPr="00D62E38">
              <w:rPr>
                <w:rFonts w:cs="Arial"/>
                <w:sz w:val="21"/>
                <w:szCs w:val="21"/>
              </w:rPr>
              <w:t>Soedjatmiko</w:t>
            </w:r>
            <w:proofErr w:type="spellEnd"/>
            <w:r w:rsidRPr="00D62E38">
              <w:rPr>
                <w:rFonts w:cs="Arial"/>
                <w:sz w:val="21"/>
                <w:szCs w:val="21"/>
              </w:rPr>
              <w:t xml:space="preserve">, </w:t>
            </w:r>
            <w:proofErr w:type="spellStart"/>
            <w:r w:rsidRPr="00D62E38">
              <w:rPr>
                <w:rFonts w:cs="Arial"/>
                <w:sz w:val="21"/>
                <w:szCs w:val="21"/>
              </w:rPr>
              <w:t>Sp.A</w:t>
            </w:r>
            <w:proofErr w:type="spellEnd"/>
            <w:r w:rsidRPr="00D62E38">
              <w:rPr>
                <w:rFonts w:cs="Arial"/>
                <w:sz w:val="21"/>
                <w:szCs w:val="21"/>
              </w:rPr>
              <w:t xml:space="preserve"> (K)</w:t>
            </w:r>
          </w:p>
          <w:p w:rsidR="00C15847" w:rsidRPr="00D62E38" w:rsidRDefault="00C15847" w:rsidP="00CF0CBD">
            <w:pPr>
              <w:rPr>
                <w:rFonts w:cs="Arial"/>
                <w:sz w:val="21"/>
                <w:szCs w:val="21"/>
              </w:rPr>
            </w:pPr>
            <w:r w:rsidRPr="00D62E38">
              <w:rPr>
                <w:rFonts w:cs="Arial"/>
                <w:sz w:val="21"/>
                <w:szCs w:val="21"/>
              </w:rPr>
              <w:t>Growth and Development Pediatricians</w:t>
            </w:r>
          </w:p>
        </w:tc>
        <w:tc>
          <w:tcPr>
            <w:tcW w:w="8501" w:type="dxa"/>
          </w:tcPr>
          <w:p w:rsidR="00C15847" w:rsidRPr="00FE0632" w:rsidRDefault="00C15847" w:rsidP="00CF0CBD">
            <w:pPr>
              <w:rPr>
                <w:rFonts w:cs="Calibri"/>
                <w:sz w:val="21"/>
                <w:szCs w:val="21"/>
              </w:rPr>
            </w:pPr>
            <w:bookmarkStart w:id="0" w:name="_GoBack"/>
            <w:bookmarkEnd w:id="0"/>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 xml:space="preserve">Dr. </w:t>
            </w:r>
            <w:proofErr w:type="spellStart"/>
            <w:r w:rsidRPr="00D62E38">
              <w:rPr>
                <w:rFonts w:cs="Arial"/>
                <w:sz w:val="21"/>
                <w:szCs w:val="21"/>
              </w:rPr>
              <w:t>Soedjatmiko</w:t>
            </w:r>
            <w:proofErr w:type="spellEnd"/>
            <w:r w:rsidRPr="00D62E38">
              <w:rPr>
                <w:rFonts w:cs="Arial"/>
                <w:sz w:val="21"/>
                <w:szCs w:val="21"/>
              </w:rPr>
              <w:t xml:space="preserve"> appears (and talks to camera)</w:t>
            </w:r>
          </w:p>
        </w:tc>
        <w:tc>
          <w:tcPr>
            <w:tcW w:w="8501" w:type="dxa"/>
          </w:tcPr>
          <w:p w:rsidR="00C15847" w:rsidRDefault="00C15847" w:rsidP="00CF0CBD">
            <w:pPr>
              <w:rPr>
                <w:rFonts w:cs="Calibri"/>
                <w:sz w:val="21"/>
                <w:szCs w:val="21"/>
              </w:rPr>
            </w:pP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di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berperan</w:t>
            </w:r>
            <w:proofErr w:type="spellEnd"/>
            <w:r>
              <w:rPr>
                <w:rFonts w:cs="Calibri"/>
                <w:sz w:val="21"/>
                <w:szCs w:val="21"/>
              </w:rPr>
              <w:t xml:space="preserve"> </w:t>
            </w:r>
            <w:proofErr w:type="spellStart"/>
            <w:r>
              <w:rPr>
                <w:rFonts w:cs="Calibri"/>
                <w:sz w:val="21"/>
                <w:szCs w:val="21"/>
              </w:rPr>
              <w:t>penting</w:t>
            </w:r>
            <w:proofErr w:type="spellEnd"/>
            <w:r>
              <w:rPr>
                <w:rFonts w:cs="Calibri"/>
                <w:sz w:val="21"/>
                <w:szCs w:val="21"/>
              </w:rPr>
              <w:t xml:space="preserve"> </w:t>
            </w: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komunikasi</w:t>
            </w:r>
            <w:proofErr w:type="spellEnd"/>
            <w:r>
              <w:rPr>
                <w:rFonts w:cs="Calibri"/>
                <w:sz w:val="21"/>
                <w:szCs w:val="21"/>
              </w:rPr>
              <w:t xml:space="preserve"> </w:t>
            </w:r>
            <w:proofErr w:type="spellStart"/>
            <w:r>
              <w:rPr>
                <w:rFonts w:cs="Calibri"/>
                <w:sz w:val="21"/>
                <w:szCs w:val="21"/>
              </w:rPr>
              <w:t>anak</w:t>
            </w:r>
            <w:proofErr w:type="spellEnd"/>
          </w:p>
          <w:p w:rsidR="00C15847" w:rsidRDefault="00C15847" w:rsidP="00CF0CBD">
            <w:pPr>
              <w:rPr>
                <w:rFonts w:cs="Calibri"/>
                <w:sz w:val="21"/>
                <w:szCs w:val="21"/>
              </w:rPr>
            </w:pPr>
          </w:p>
          <w:p w:rsidR="00C15847" w:rsidRDefault="00C15847" w:rsidP="00CF0CBD">
            <w:pPr>
              <w:rPr>
                <w:rFonts w:cs="Calibri"/>
                <w:sz w:val="21"/>
                <w:szCs w:val="21"/>
              </w:rPr>
            </w:pP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hal</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merupakan</w:t>
            </w:r>
            <w:proofErr w:type="spellEnd"/>
            <w:r>
              <w:rPr>
                <w:rFonts w:cs="Calibri"/>
                <w:sz w:val="21"/>
                <w:szCs w:val="21"/>
              </w:rPr>
              <w:t xml:space="preserve"> </w:t>
            </w:r>
            <w:proofErr w:type="spellStart"/>
            <w:r>
              <w:rPr>
                <w:rFonts w:cs="Calibri"/>
                <w:sz w:val="21"/>
                <w:szCs w:val="21"/>
              </w:rPr>
              <w:t>faktor</w:t>
            </w:r>
            <w:proofErr w:type="spellEnd"/>
            <w:r>
              <w:rPr>
                <w:rFonts w:cs="Calibri"/>
                <w:sz w:val="21"/>
                <w:szCs w:val="21"/>
              </w:rPr>
              <w:t xml:space="preserve"> vital neurodevelopment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yang optimal</w:t>
            </w:r>
          </w:p>
          <w:p w:rsidR="00C15847" w:rsidRDefault="00C15847" w:rsidP="00CF0CBD">
            <w:pPr>
              <w:rPr>
                <w:rFonts w:cs="Calibri"/>
                <w:sz w:val="21"/>
                <w:szCs w:val="21"/>
              </w:rPr>
            </w:pPr>
          </w:p>
          <w:p w:rsidR="00C15847" w:rsidRPr="00D62E38" w:rsidRDefault="00C15847" w:rsidP="00CF0CBD">
            <w:pPr>
              <w:rPr>
                <w:rFonts w:cs="Calibri"/>
                <w:sz w:val="21"/>
                <w:szCs w:val="21"/>
              </w:rPr>
            </w:pPr>
            <w:r>
              <w:rPr>
                <w:rFonts w:cs="Calibri"/>
                <w:sz w:val="21"/>
                <w:szCs w:val="21"/>
              </w:rPr>
              <w:t xml:space="preserve">Executive function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salah</w:t>
            </w:r>
            <w:proofErr w:type="spellEnd"/>
            <w:r>
              <w:rPr>
                <w:rFonts w:cs="Calibri"/>
                <w:sz w:val="21"/>
                <w:szCs w:val="21"/>
              </w:rPr>
              <w:t xml:space="preserve"> </w:t>
            </w:r>
            <w:proofErr w:type="spellStart"/>
            <w:r>
              <w:rPr>
                <w:rFonts w:cs="Calibri"/>
                <w:sz w:val="21"/>
                <w:szCs w:val="21"/>
              </w:rPr>
              <w:t>satu</w:t>
            </w:r>
            <w:proofErr w:type="spellEnd"/>
            <w:r>
              <w:rPr>
                <w:rFonts w:cs="Calibri"/>
                <w:sz w:val="21"/>
                <w:szCs w:val="21"/>
              </w:rPr>
              <w:t xml:space="preserve"> </w:t>
            </w:r>
            <w:proofErr w:type="spellStart"/>
            <w:r>
              <w:rPr>
                <w:rFonts w:cs="Calibri"/>
                <w:sz w:val="21"/>
                <w:szCs w:val="21"/>
              </w:rPr>
              <w:t>bentuk</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mengukur</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komunikasi</w:t>
            </w:r>
            <w:proofErr w:type="spellEnd"/>
            <w:r>
              <w:rPr>
                <w:rFonts w:cs="Calibri"/>
                <w:sz w:val="21"/>
                <w:szCs w:val="21"/>
              </w:rPr>
              <w:t xml:space="preserve"> </w:t>
            </w: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t>Show super:</w:t>
            </w:r>
          </w:p>
          <w:p w:rsidR="00C15847" w:rsidRPr="00D62E38" w:rsidRDefault="00C15847" w:rsidP="00CF0CBD">
            <w:pPr>
              <w:rPr>
                <w:rFonts w:cs="Arial"/>
                <w:sz w:val="21"/>
                <w:szCs w:val="21"/>
              </w:rPr>
            </w:pPr>
          </w:p>
          <w:p w:rsidR="00C15847" w:rsidRPr="00D62E38" w:rsidRDefault="00C15847" w:rsidP="00CF0CBD">
            <w:pPr>
              <w:rPr>
                <w:rFonts w:cs="Arial"/>
                <w:sz w:val="21"/>
                <w:szCs w:val="21"/>
              </w:rPr>
            </w:pPr>
            <w:r>
              <w:rPr>
                <w:rFonts w:cs="Arial"/>
                <w:sz w:val="21"/>
                <w:szCs w:val="21"/>
              </w:rPr>
              <w:t>Verbal Comprehension</w:t>
            </w:r>
            <w:r w:rsidRPr="00D62E38">
              <w:rPr>
                <w:rFonts w:cs="Arial"/>
                <w:sz w:val="21"/>
                <w:szCs w:val="21"/>
              </w:rPr>
              <w:t xml:space="preserve"> </w:t>
            </w:r>
            <w:r>
              <w:rPr>
                <w:rFonts w:cs="Arial"/>
                <w:sz w:val="21"/>
                <w:szCs w:val="21"/>
              </w:rPr>
              <w:t>will affect</w:t>
            </w:r>
            <w:r w:rsidRPr="00D62E38">
              <w:rPr>
                <w:rFonts w:cs="Arial"/>
                <w:sz w:val="21"/>
                <w:szCs w:val="21"/>
              </w:rPr>
              <w:t>:</w:t>
            </w:r>
          </w:p>
          <w:p w:rsidR="00C15847" w:rsidRPr="00D62E38" w:rsidRDefault="00C15847" w:rsidP="00CF0CBD">
            <w:pPr>
              <w:numPr>
                <w:ilvl w:val="0"/>
                <w:numId w:val="2"/>
              </w:numPr>
              <w:rPr>
                <w:rFonts w:cs="Arial"/>
                <w:sz w:val="21"/>
                <w:szCs w:val="21"/>
              </w:rPr>
            </w:pPr>
            <w:r>
              <w:rPr>
                <w:rFonts w:cs="Arial"/>
                <w:sz w:val="21"/>
                <w:szCs w:val="21"/>
              </w:rPr>
              <w:t>Reading capability</w:t>
            </w:r>
          </w:p>
          <w:p w:rsidR="00C15847" w:rsidRPr="00D62E38" w:rsidRDefault="00C15847" w:rsidP="00CF0CBD">
            <w:pPr>
              <w:numPr>
                <w:ilvl w:val="0"/>
                <w:numId w:val="2"/>
              </w:numPr>
              <w:rPr>
                <w:rFonts w:cs="Arial"/>
                <w:sz w:val="21"/>
                <w:szCs w:val="21"/>
              </w:rPr>
            </w:pPr>
            <w:r>
              <w:rPr>
                <w:rFonts w:cs="Arial"/>
                <w:sz w:val="21"/>
                <w:szCs w:val="21"/>
              </w:rPr>
              <w:t>Comprehends capability</w:t>
            </w:r>
          </w:p>
          <w:p w:rsidR="00C15847" w:rsidRPr="00247F94" w:rsidRDefault="00C15847" w:rsidP="00CF0CBD">
            <w:pPr>
              <w:numPr>
                <w:ilvl w:val="0"/>
                <w:numId w:val="2"/>
              </w:numPr>
              <w:rPr>
                <w:rFonts w:cs="Arial"/>
                <w:sz w:val="21"/>
                <w:szCs w:val="21"/>
              </w:rPr>
            </w:pPr>
            <w:r>
              <w:rPr>
                <w:rFonts w:cs="Arial"/>
                <w:sz w:val="21"/>
                <w:szCs w:val="21"/>
              </w:rPr>
              <w:lastRenderedPageBreak/>
              <w:t>Follow directions</w:t>
            </w:r>
          </w:p>
        </w:tc>
        <w:tc>
          <w:tcPr>
            <w:tcW w:w="8501" w:type="dxa"/>
          </w:tcPr>
          <w:p w:rsidR="00C15847" w:rsidRDefault="00C15847" w:rsidP="00CF0CBD">
            <w:pPr>
              <w:rPr>
                <w:rFonts w:cs="Calibri"/>
                <w:sz w:val="21"/>
                <w:szCs w:val="21"/>
              </w:rPr>
            </w:pPr>
            <w:r>
              <w:rPr>
                <w:rFonts w:cs="Calibri"/>
                <w:sz w:val="21"/>
                <w:szCs w:val="21"/>
              </w:rPr>
              <w:lastRenderedPageBreak/>
              <w:t xml:space="preserve">Verbal comprehension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yang </w:t>
            </w:r>
            <w:proofErr w:type="spellStart"/>
            <w:r>
              <w:rPr>
                <w:rFonts w:cs="Calibri"/>
                <w:sz w:val="21"/>
                <w:szCs w:val="21"/>
              </w:rPr>
              <w:t>dapat</w:t>
            </w:r>
            <w:proofErr w:type="spellEnd"/>
            <w:r>
              <w:rPr>
                <w:rFonts w:cs="Calibri"/>
                <w:sz w:val="21"/>
                <w:szCs w:val="21"/>
              </w:rPr>
              <w:t xml:space="preserve"> </w:t>
            </w:r>
            <w:proofErr w:type="spellStart"/>
            <w:r>
              <w:rPr>
                <w:rFonts w:cs="Calibri"/>
                <w:sz w:val="21"/>
                <w:szCs w:val="21"/>
              </w:rPr>
              <w:t>mempengaruhi</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membaca</w:t>
            </w:r>
            <w:proofErr w:type="spellEnd"/>
            <w:r>
              <w:rPr>
                <w:rFonts w:cs="Calibri"/>
                <w:sz w:val="21"/>
                <w:szCs w:val="21"/>
              </w:rPr>
              <w:t xml:space="preserve">, </w:t>
            </w:r>
            <w:proofErr w:type="spellStart"/>
            <w:r>
              <w:rPr>
                <w:rFonts w:cs="Calibri"/>
                <w:sz w:val="21"/>
                <w:szCs w:val="21"/>
              </w:rPr>
              <w:t>mengerti</w:t>
            </w:r>
            <w:proofErr w:type="spellEnd"/>
            <w:r>
              <w:rPr>
                <w:rFonts w:cs="Calibri"/>
                <w:sz w:val="21"/>
                <w:szCs w:val="21"/>
              </w:rPr>
              <w:t xml:space="preserve"> </w:t>
            </w:r>
            <w:proofErr w:type="spellStart"/>
            <w:r>
              <w:rPr>
                <w:rFonts w:cs="Calibri"/>
                <w:sz w:val="21"/>
                <w:szCs w:val="21"/>
              </w:rPr>
              <w:t>bahasa</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mengikuti</w:t>
            </w:r>
            <w:proofErr w:type="spellEnd"/>
            <w:r>
              <w:rPr>
                <w:rFonts w:cs="Calibri"/>
                <w:sz w:val="21"/>
                <w:szCs w:val="21"/>
              </w:rPr>
              <w:t xml:space="preserve"> </w:t>
            </w:r>
            <w:proofErr w:type="spellStart"/>
            <w:r>
              <w:rPr>
                <w:rFonts w:cs="Calibri"/>
                <w:sz w:val="21"/>
                <w:szCs w:val="21"/>
              </w:rPr>
              <w:t>perintah</w:t>
            </w:r>
            <w:proofErr w:type="spellEnd"/>
          </w:p>
          <w:p w:rsidR="00C15847" w:rsidRDefault="00C15847" w:rsidP="00CF0CBD">
            <w:pPr>
              <w:rPr>
                <w:rFonts w:cs="Calibri"/>
                <w:sz w:val="21"/>
                <w:szCs w:val="21"/>
              </w:rPr>
            </w:pPr>
          </w:p>
          <w:p w:rsidR="00C15847" w:rsidRPr="00E63CE1" w:rsidRDefault="00C15847" w:rsidP="00CF0CBD">
            <w:pPr>
              <w:rPr>
                <w:rFonts w:cs="Calibri"/>
                <w:sz w:val="21"/>
                <w:szCs w:val="21"/>
              </w:rPr>
            </w:pPr>
          </w:p>
        </w:tc>
      </w:tr>
      <w:tr w:rsidR="00C15847" w:rsidRPr="00FE0632" w:rsidTr="00C15847">
        <w:tc>
          <w:tcPr>
            <w:tcW w:w="4027" w:type="dxa"/>
            <w:shd w:val="clear" w:color="auto" w:fill="auto"/>
          </w:tcPr>
          <w:p w:rsidR="00C15847" w:rsidRPr="00D62E38" w:rsidRDefault="00C15847" w:rsidP="00CF0CBD">
            <w:pPr>
              <w:rPr>
                <w:rFonts w:cs="Arial"/>
                <w:sz w:val="21"/>
                <w:szCs w:val="21"/>
              </w:rPr>
            </w:pPr>
            <w:r w:rsidRPr="00D62E38">
              <w:rPr>
                <w:rFonts w:cs="Arial"/>
                <w:sz w:val="21"/>
                <w:szCs w:val="21"/>
              </w:rPr>
              <w:lastRenderedPageBreak/>
              <w:t xml:space="preserve">Show </w:t>
            </w:r>
            <w:r>
              <w:rPr>
                <w:rFonts w:cs="Arial"/>
                <w:sz w:val="21"/>
                <w:szCs w:val="21"/>
              </w:rPr>
              <w:t>PPVT Tool</w:t>
            </w:r>
          </w:p>
          <w:p w:rsidR="00C15847" w:rsidRPr="00D62E38" w:rsidRDefault="00C15847" w:rsidP="00CF0CBD">
            <w:pPr>
              <w:pStyle w:val="ListParagraph"/>
              <w:rPr>
                <w:rFonts w:cs="Arial"/>
                <w:sz w:val="21"/>
                <w:szCs w:val="21"/>
              </w:rPr>
            </w:pPr>
            <w:r w:rsidRPr="00D62E38">
              <w:rPr>
                <w:rFonts w:cs="Arial"/>
                <w:sz w:val="21"/>
                <w:szCs w:val="21"/>
              </w:rPr>
              <w:t xml:space="preserve"> </w:t>
            </w:r>
          </w:p>
        </w:tc>
        <w:tc>
          <w:tcPr>
            <w:tcW w:w="8501" w:type="dxa"/>
          </w:tcPr>
          <w:p w:rsidR="00C15847" w:rsidRPr="00E63CE1" w:rsidRDefault="00C15847" w:rsidP="00CF0CBD">
            <w:pPr>
              <w:rPr>
                <w:rFonts w:cs="Calibri"/>
                <w:sz w:val="21"/>
                <w:szCs w:val="21"/>
              </w:rPr>
            </w:pP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dapat</w:t>
            </w:r>
            <w:proofErr w:type="spellEnd"/>
            <w:r>
              <w:rPr>
                <w:rFonts w:cs="Calibri"/>
                <w:sz w:val="21"/>
                <w:szCs w:val="21"/>
              </w:rPr>
              <w:t xml:space="preserve"> </w:t>
            </w:r>
            <w:proofErr w:type="spellStart"/>
            <w:r>
              <w:rPr>
                <w:rFonts w:cs="Calibri"/>
                <w:sz w:val="21"/>
                <w:szCs w:val="21"/>
              </w:rPr>
              <w:t>diukur</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3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hingga</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85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dengan</w:t>
            </w:r>
            <w:proofErr w:type="spellEnd"/>
            <w:r>
              <w:rPr>
                <w:rFonts w:cs="Calibri"/>
                <w:sz w:val="21"/>
                <w:szCs w:val="21"/>
              </w:rPr>
              <w:t xml:space="preserve"> </w:t>
            </w:r>
            <w:proofErr w:type="spellStart"/>
            <w:r>
              <w:rPr>
                <w:rFonts w:cs="Calibri"/>
                <w:sz w:val="21"/>
                <w:szCs w:val="21"/>
              </w:rPr>
              <w:t>menggunakan</w:t>
            </w:r>
            <w:proofErr w:type="spellEnd"/>
            <w:r>
              <w:rPr>
                <w:rFonts w:cs="Calibri"/>
                <w:sz w:val="21"/>
                <w:szCs w:val="21"/>
              </w:rPr>
              <w:t xml:space="preserve"> </w:t>
            </w:r>
            <w:proofErr w:type="spellStart"/>
            <w:r>
              <w:rPr>
                <w:rFonts w:cs="Calibri"/>
                <w:sz w:val="21"/>
                <w:szCs w:val="21"/>
              </w:rPr>
              <w:t>alat</w:t>
            </w:r>
            <w:proofErr w:type="spellEnd"/>
            <w:r>
              <w:rPr>
                <w:rFonts w:cs="Calibri"/>
                <w:sz w:val="21"/>
                <w:szCs w:val="21"/>
              </w:rPr>
              <w:t xml:space="preserve"> yang </w:t>
            </w:r>
            <w:proofErr w:type="spellStart"/>
            <w:r>
              <w:rPr>
                <w:rFonts w:cs="Calibri"/>
                <w:sz w:val="21"/>
                <w:szCs w:val="21"/>
              </w:rPr>
              <w:t>disebut</w:t>
            </w:r>
            <w:proofErr w:type="spellEnd"/>
            <w:r>
              <w:rPr>
                <w:rFonts w:cs="Calibri"/>
                <w:sz w:val="21"/>
                <w:szCs w:val="21"/>
              </w:rPr>
              <w:t xml:space="preserve"> </w:t>
            </w:r>
            <w:proofErr w:type="spellStart"/>
            <w:r>
              <w:rPr>
                <w:rFonts w:cs="Calibri"/>
                <w:sz w:val="21"/>
                <w:szCs w:val="21"/>
              </w:rPr>
              <w:t>sebagai</w:t>
            </w:r>
            <w:proofErr w:type="spellEnd"/>
            <w:r>
              <w:rPr>
                <w:rFonts w:cs="Calibri"/>
                <w:sz w:val="21"/>
                <w:szCs w:val="21"/>
              </w:rPr>
              <w:t xml:space="preserve"> </w:t>
            </w:r>
            <w:r>
              <w:rPr>
                <w:rFonts w:cs="Arial"/>
                <w:sz w:val="21"/>
                <w:szCs w:val="21"/>
              </w:rPr>
              <w:t>Peabody Picture Vocabulary Test</w:t>
            </w:r>
            <w:r w:rsidRPr="00D62E38">
              <w:rPr>
                <w:rFonts w:cs="Arial"/>
                <w:sz w:val="21"/>
                <w:szCs w:val="21"/>
              </w:rPr>
              <w:t xml:space="preserve"> </w:t>
            </w: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C15847" w:rsidRPr="00E63CE1" w:rsidRDefault="00C15847" w:rsidP="00CF0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r w:rsidRPr="00247F94">
              <w:rPr>
                <w:rFonts w:cs="Arial"/>
                <w:sz w:val="21"/>
                <w:szCs w:val="21"/>
              </w:rPr>
              <w:t>The P</w:t>
            </w:r>
            <w:r>
              <w:rPr>
                <w:rFonts w:cs="Arial"/>
                <w:sz w:val="21"/>
                <w:szCs w:val="21"/>
              </w:rPr>
              <w:t xml:space="preserve">eabody Picture Vocabulary Test </w:t>
            </w:r>
            <w:proofErr w:type="spellStart"/>
            <w:r>
              <w:rPr>
                <w:rFonts w:cs="Arial"/>
                <w:sz w:val="21"/>
                <w:szCs w:val="21"/>
              </w:rPr>
              <w:t>adalah</w:t>
            </w:r>
            <w:proofErr w:type="spellEnd"/>
            <w:r>
              <w:rPr>
                <w:rFonts w:cs="Arial"/>
                <w:sz w:val="21"/>
                <w:szCs w:val="21"/>
              </w:rPr>
              <w:t xml:space="preserve"> </w:t>
            </w:r>
            <w:proofErr w:type="spellStart"/>
            <w:r>
              <w:rPr>
                <w:rFonts w:cs="Arial"/>
                <w:sz w:val="21"/>
                <w:szCs w:val="21"/>
              </w:rPr>
              <w:t>prosedur</w:t>
            </w:r>
            <w:proofErr w:type="spellEnd"/>
            <w:r>
              <w:rPr>
                <w:rFonts w:cs="Arial"/>
                <w:sz w:val="21"/>
                <w:szCs w:val="21"/>
              </w:rPr>
              <w:t xml:space="preserve"> </w:t>
            </w:r>
            <w:proofErr w:type="spellStart"/>
            <w:r>
              <w:rPr>
                <w:rFonts w:cs="Arial"/>
                <w:sz w:val="21"/>
                <w:szCs w:val="21"/>
              </w:rPr>
              <w:t>standar</w:t>
            </w:r>
            <w:proofErr w:type="spellEnd"/>
            <w:r>
              <w:rPr>
                <w:rFonts w:cs="Arial"/>
                <w:sz w:val="21"/>
                <w:szCs w:val="21"/>
              </w:rPr>
              <w:t xml:space="preserve"> yang </w:t>
            </w:r>
            <w:proofErr w:type="spellStart"/>
            <w:r>
              <w:rPr>
                <w:rFonts w:cs="Arial"/>
                <w:sz w:val="21"/>
                <w:szCs w:val="21"/>
              </w:rPr>
              <w:t>digunakan</w:t>
            </w:r>
            <w:proofErr w:type="spellEnd"/>
            <w:r>
              <w:rPr>
                <w:rFonts w:cs="Arial"/>
                <w:sz w:val="21"/>
                <w:szCs w:val="21"/>
              </w:rPr>
              <w:t xml:space="preserve"> </w:t>
            </w:r>
            <w:proofErr w:type="spellStart"/>
            <w:r>
              <w:rPr>
                <w:rFonts w:cs="Arial"/>
                <w:sz w:val="21"/>
                <w:szCs w:val="21"/>
              </w:rPr>
              <w:t>secara</w:t>
            </w:r>
            <w:proofErr w:type="spellEnd"/>
            <w:r>
              <w:rPr>
                <w:rFonts w:cs="Arial"/>
                <w:sz w:val="21"/>
                <w:szCs w:val="21"/>
              </w:rPr>
              <w:t xml:space="preserve"> </w:t>
            </w:r>
            <w:proofErr w:type="spellStart"/>
            <w:r>
              <w:rPr>
                <w:rFonts w:cs="Arial"/>
                <w:sz w:val="21"/>
                <w:szCs w:val="21"/>
              </w:rPr>
              <w:t>luas</w:t>
            </w:r>
            <w:proofErr w:type="spellEnd"/>
            <w:r>
              <w:rPr>
                <w:rFonts w:cs="Arial"/>
                <w:sz w:val="21"/>
                <w:szCs w:val="21"/>
              </w:rPr>
              <w:t xml:space="preserve"> </w:t>
            </w:r>
            <w:proofErr w:type="spellStart"/>
            <w:r>
              <w:rPr>
                <w:rFonts w:cs="Arial"/>
                <w:sz w:val="21"/>
                <w:szCs w:val="21"/>
              </w:rPr>
              <w:t>untuk</w:t>
            </w:r>
            <w:proofErr w:type="spellEnd"/>
            <w:r>
              <w:rPr>
                <w:rFonts w:cs="Arial"/>
                <w:sz w:val="21"/>
                <w:szCs w:val="21"/>
              </w:rPr>
              <w:t xml:space="preserve"> </w:t>
            </w:r>
            <w:proofErr w:type="spellStart"/>
            <w:r>
              <w:rPr>
                <w:rFonts w:cs="Arial"/>
                <w:sz w:val="21"/>
                <w:szCs w:val="21"/>
              </w:rPr>
              <w:t>mengukur</w:t>
            </w:r>
            <w:proofErr w:type="spellEnd"/>
            <w:r>
              <w:rPr>
                <w:rFonts w:cs="Arial"/>
                <w:sz w:val="21"/>
                <w:szCs w:val="21"/>
              </w:rPr>
              <w:t xml:space="preserve"> </w:t>
            </w:r>
            <w:proofErr w:type="spellStart"/>
            <w:r>
              <w:rPr>
                <w:rFonts w:cs="Arial"/>
                <w:sz w:val="21"/>
                <w:szCs w:val="21"/>
              </w:rPr>
              <w:t>kosakata</w:t>
            </w:r>
            <w:proofErr w:type="spellEnd"/>
            <w:r>
              <w:rPr>
                <w:rFonts w:cs="Arial"/>
                <w:sz w:val="21"/>
                <w:szCs w:val="21"/>
              </w:rPr>
              <w:t xml:space="preserve"> </w:t>
            </w:r>
            <w:proofErr w:type="spellStart"/>
            <w:r>
              <w:rPr>
                <w:rFonts w:cs="Arial"/>
                <w:sz w:val="21"/>
                <w:szCs w:val="21"/>
              </w:rPr>
              <w:t>individu</w:t>
            </w:r>
            <w:proofErr w:type="spellEnd"/>
            <w:r>
              <w:rPr>
                <w:rFonts w:cs="Arial"/>
                <w:sz w:val="21"/>
                <w:szCs w:val="21"/>
              </w:rPr>
              <w:t xml:space="preserve">. </w:t>
            </w:r>
            <w:proofErr w:type="spellStart"/>
            <w:r>
              <w:rPr>
                <w:rFonts w:cs="Arial"/>
                <w:sz w:val="21"/>
                <w:szCs w:val="21"/>
              </w:rPr>
              <w:t>Dalam</w:t>
            </w:r>
            <w:proofErr w:type="spellEnd"/>
            <w:r>
              <w:rPr>
                <w:rFonts w:cs="Arial"/>
                <w:sz w:val="21"/>
                <w:szCs w:val="21"/>
              </w:rPr>
              <w:t xml:space="preserve"> </w:t>
            </w:r>
            <w:proofErr w:type="spellStart"/>
            <w:r>
              <w:rPr>
                <w:rFonts w:cs="Arial"/>
                <w:sz w:val="21"/>
                <w:szCs w:val="21"/>
              </w:rPr>
              <w:t>beberapa</w:t>
            </w:r>
            <w:proofErr w:type="spellEnd"/>
            <w:r>
              <w:rPr>
                <w:rFonts w:cs="Arial"/>
                <w:sz w:val="21"/>
                <w:szCs w:val="21"/>
              </w:rPr>
              <w:t xml:space="preserve"> </w:t>
            </w:r>
            <w:proofErr w:type="spellStart"/>
            <w:r>
              <w:rPr>
                <w:rFonts w:cs="Arial"/>
                <w:sz w:val="21"/>
                <w:szCs w:val="21"/>
              </w:rPr>
              <w:t>kasus</w:t>
            </w:r>
            <w:proofErr w:type="spellEnd"/>
            <w:r>
              <w:rPr>
                <w:rFonts w:cs="Arial"/>
                <w:sz w:val="21"/>
                <w:szCs w:val="21"/>
              </w:rPr>
              <w:t xml:space="preserve">, </w:t>
            </w:r>
            <w:proofErr w:type="spellStart"/>
            <w:r>
              <w:rPr>
                <w:rFonts w:cs="Arial"/>
                <w:sz w:val="21"/>
                <w:szCs w:val="21"/>
              </w:rPr>
              <w:t>juga</w:t>
            </w:r>
            <w:proofErr w:type="spellEnd"/>
            <w:r>
              <w:rPr>
                <w:rFonts w:cs="Arial"/>
                <w:sz w:val="21"/>
                <w:szCs w:val="21"/>
              </w:rPr>
              <w:t xml:space="preserve"> </w:t>
            </w:r>
            <w:proofErr w:type="spellStart"/>
            <w:r>
              <w:rPr>
                <w:rFonts w:cs="Arial"/>
                <w:sz w:val="21"/>
                <w:szCs w:val="21"/>
              </w:rPr>
              <w:t>digunakan</w:t>
            </w:r>
            <w:proofErr w:type="spellEnd"/>
            <w:r>
              <w:rPr>
                <w:rFonts w:cs="Arial"/>
                <w:sz w:val="21"/>
                <w:szCs w:val="21"/>
              </w:rPr>
              <w:t xml:space="preserve"> </w:t>
            </w:r>
            <w:proofErr w:type="spellStart"/>
            <w:r>
              <w:rPr>
                <w:rFonts w:cs="Arial"/>
                <w:sz w:val="21"/>
                <w:szCs w:val="21"/>
              </w:rPr>
              <w:t>untuk</w:t>
            </w:r>
            <w:proofErr w:type="spellEnd"/>
            <w:r>
              <w:rPr>
                <w:rFonts w:cs="Arial"/>
                <w:sz w:val="21"/>
                <w:szCs w:val="21"/>
              </w:rPr>
              <w:t xml:space="preserve"> </w:t>
            </w:r>
            <w:proofErr w:type="spellStart"/>
            <w:r>
              <w:rPr>
                <w:rFonts w:cs="Arial"/>
                <w:sz w:val="21"/>
                <w:szCs w:val="21"/>
              </w:rPr>
              <w:t>mengukur</w:t>
            </w:r>
            <w:proofErr w:type="spellEnd"/>
            <w:r>
              <w:rPr>
                <w:rFonts w:cs="Arial"/>
                <w:sz w:val="21"/>
                <w:szCs w:val="21"/>
              </w:rPr>
              <w:t xml:space="preserve"> verbal IQ </w:t>
            </w:r>
            <w:proofErr w:type="spellStart"/>
            <w:r>
              <w:rPr>
                <w:rFonts w:cs="Arial"/>
                <w:sz w:val="21"/>
                <w:szCs w:val="21"/>
              </w:rPr>
              <w:t>individu</w:t>
            </w:r>
            <w:proofErr w:type="spellEnd"/>
          </w:p>
        </w:tc>
      </w:tr>
      <w:tr w:rsidR="00C15847" w:rsidRPr="00414493" w:rsidTr="00C15847">
        <w:tc>
          <w:tcPr>
            <w:tcW w:w="4027" w:type="dxa"/>
            <w:shd w:val="clear" w:color="auto" w:fill="auto"/>
          </w:tcPr>
          <w:p w:rsidR="00C15847" w:rsidRPr="00D62E38" w:rsidRDefault="00C15847" w:rsidP="00CF0CBD">
            <w:pPr>
              <w:rPr>
                <w:rFonts w:cs="Arial"/>
                <w:sz w:val="21"/>
                <w:szCs w:val="21"/>
              </w:rPr>
            </w:pPr>
          </w:p>
          <w:p w:rsidR="00C15847" w:rsidRPr="00D62E38" w:rsidRDefault="00C15847" w:rsidP="00CF0CBD">
            <w:pPr>
              <w:rPr>
                <w:rFonts w:cs="Arial"/>
                <w:sz w:val="21"/>
                <w:szCs w:val="21"/>
              </w:rPr>
            </w:pPr>
            <w:r w:rsidRPr="00D62E38">
              <w:rPr>
                <w:rFonts w:cs="Arial"/>
                <w:sz w:val="21"/>
                <w:szCs w:val="21"/>
              </w:rPr>
              <w:t xml:space="preserve">Show Dr. </w:t>
            </w:r>
            <w:proofErr w:type="spellStart"/>
            <w:r w:rsidRPr="00D62E38">
              <w:rPr>
                <w:rFonts w:cs="Arial"/>
                <w:sz w:val="21"/>
                <w:szCs w:val="21"/>
              </w:rPr>
              <w:t>Soedjatm</w:t>
            </w:r>
            <w:r>
              <w:rPr>
                <w:rFonts w:cs="Arial"/>
                <w:sz w:val="21"/>
                <w:szCs w:val="21"/>
              </w:rPr>
              <w:t>iko</w:t>
            </w:r>
            <w:proofErr w:type="spellEnd"/>
            <w:r>
              <w:rPr>
                <w:rFonts w:cs="Arial"/>
                <w:sz w:val="21"/>
                <w:szCs w:val="21"/>
              </w:rPr>
              <w:t xml:space="preserve"> practicing PPVT to talent (2</w:t>
            </w:r>
            <w:r w:rsidRPr="00D62E38">
              <w:rPr>
                <w:rFonts w:cs="Arial"/>
                <w:sz w:val="21"/>
                <w:szCs w:val="21"/>
              </w:rPr>
              <w:t xml:space="preserve"> times trial to ki</w:t>
            </w:r>
            <w:r>
              <w:rPr>
                <w:rFonts w:cs="Arial"/>
                <w:sz w:val="21"/>
                <w:szCs w:val="21"/>
              </w:rPr>
              <w:t>d)</w:t>
            </w:r>
          </w:p>
        </w:tc>
        <w:tc>
          <w:tcPr>
            <w:tcW w:w="8501" w:type="dxa"/>
          </w:tcPr>
          <w:p w:rsidR="00C15847" w:rsidRDefault="00C15847" w:rsidP="00CF0CBD">
            <w:pPr>
              <w:rPr>
                <w:rFonts w:cs="Calibri"/>
                <w:sz w:val="21"/>
                <w:szCs w:val="21"/>
              </w:rPr>
            </w:pPr>
            <w:r>
              <w:rPr>
                <w:rFonts w:cs="Calibri"/>
                <w:sz w:val="21"/>
                <w:szCs w:val="21"/>
              </w:rPr>
              <w:t>“</w:t>
            </w:r>
            <w:proofErr w:type="spellStart"/>
            <w:r>
              <w:rPr>
                <w:rFonts w:cs="Calibri"/>
                <w:sz w:val="21"/>
                <w:szCs w:val="21"/>
              </w:rPr>
              <w:t>Hari</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kita</w:t>
            </w:r>
            <w:proofErr w:type="spellEnd"/>
            <w:r>
              <w:rPr>
                <w:rFonts w:cs="Calibri"/>
                <w:sz w:val="21"/>
                <w:szCs w:val="21"/>
              </w:rPr>
              <w:t xml:space="preserve"> </w:t>
            </w:r>
            <w:proofErr w:type="spellStart"/>
            <w:r>
              <w:rPr>
                <w:rFonts w:cs="Calibri"/>
                <w:sz w:val="21"/>
                <w:szCs w:val="21"/>
              </w:rPr>
              <w:t>akan</w:t>
            </w:r>
            <w:proofErr w:type="spellEnd"/>
            <w:r>
              <w:rPr>
                <w:rFonts w:cs="Calibri"/>
                <w:sz w:val="21"/>
                <w:szCs w:val="21"/>
              </w:rPr>
              <w:t xml:space="preserve"> </w:t>
            </w:r>
            <w:proofErr w:type="spellStart"/>
            <w:r>
              <w:rPr>
                <w:rFonts w:cs="Calibri"/>
                <w:sz w:val="21"/>
                <w:szCs w:val="21"/>
              </w:rPr>
              <w:t>bermain</w:t>
            </w:r>
            <w:proofErr w:type="spellEnd"/>
            <w:r>
              <w:rPr>
                <w:rFonts w:cs="Calibri"/>
                <w:sz w:val="21"/>
                <w:szCs w:val="21"/>
              </w:rPr>
              <w:t xml:space="preserve">, </w:t>
            </w:r>
            <w:proofErr w:type="spellStart"/>
            <w:r>
              <w:rPr>
                <w:rFonts w:cs="Calibri"/>
                <w:sz w:val="21"/>
                <w:szCs w:val="21"/>
              </w:rPr>
              <w:t>Saya</w:t>
            </w:r>
            <w:proofErr w:type="spellEnd"/>
            <w:r>
              <w:rPr>
                <w:rFonts w:cs="Calibri"/>
                <w:sz w:val="21"/>
                <w:szCs w:val="21"/>
              </w:rPr>
              <w:t xml:space="preserve"> </w:t>
            </w:r>
            <w:proofErr w:type="spellStart"/>
            <w:r>
              <w:rPr>
                <w:rFonts w:cs="Calibri"/>
                <w:sz w:val="21"/>
                <w:szCs w:val="21"/>
              </w:rPr>
              <w:t>minta</w:t>
            </w:r>
            <w:proofErr w:type="spellEnd"/>
            <w:r>
              <w:rPr>
                <w:rFonts w:cs="Calibri"/>
                <w:sz w:val="21"/>
                <w:szCs w:val="21"/>
              </w:rPr>
              <w:t xml:space="preserve"> </w:t>
            </w:r>
            <w:proofErr w:type="spellStart"/>
            <w:r>
              <w:rPr>
                <w:rFonts w:cs="Calibri"/>
                <w:sz w:val="21"/>
                <w:szCs w:val="21"/>
              </w:rPr>
              <w:t>tolong</w:t>
            </w:r>
            <w:proofErr w:type="spellEnd"/>
            <w:r>
              <w:rPr>
                <w:rFonts w:cs="Calibri"/>
                <w:sz w:val="21"/>
                <w:szCs w:val="21"/>
              </w:rPr>
              <w:t xml:space="preserve"> </w:t>
            </w:r>
            <w:proofErr w:type="spellStart"/>
            <w:r>
              <w:rPr>
                <w:rFonts w:cs="Calibri"/>
                <w:sz w:val="21"/>
                <w:szCs w:val="21"/>
              </w:rPr>
              <w:t>kamu</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yang </w:t>
            </w:r>
            <w:proofErr w:type="spellStart"/>
            <w:r>
              <w:rPr>
                <w:rFonts w:cs="Calibri"/>
                <w:sz w:val="21"/>
                <w:szCs w:val="21"/>
              </w:rPr>
              <w:t>ada</w:t>
            </w:r>
            <w:proofErr w:type="spellEnd"/>
            <w:r>
              <w:rPr>
                <w:rFonts w:cs="Calibri"/>
                <w:sz w:val="21"/>
                <w:szCs w:val="21"/>
              </w:rPr>
              <w:t xml:space="preserve"> di </w:t>
            </w:r>
            <w:proofErr w:type="spellStart"/>
            <w:r>
              <w:rPr>
                <w:rFonts w:cs="Calibri"/>
                <w:sz w:val="21"/>
                <w:szCs w:val="21"/>
              </w:rPr>
              <w:t>kertas</w:t>
            </w:r>
            <w:proofErr w:type="spellEnd"/>
            <w:proofErr w:type="gramStart"/>
            <w:r>
              <w:rPr>
                <w:rFonts w:cs="Calibri"/>
                <w:sz w:val="21"/>
                <w:szCs w:val="21"/>
              </w:rPr>
              <w:t xml:space="preserve">”  </w:t>
            </w:r>
            <w:proofErr w:type="spellStart"/>
            <w:r>
              <w:rPr>
                <w:rFonts w:cs="Calibri"/>
                <w:sz w:val="21"/>
                <w:szCs w:val="21"/>
              </w:rPr>
              <w:t>Sudah</w:t>
            </w:r>
            <w:proofErr w:type="spellEnd"/>
            <w:proofErr w:type="gramEnd"/>
            <w:r>
              <w:rPr>
                <w:rFonts w:cs="Calibri"/>
                <w:sz w:val="21"/>
                <w:szCs w:val="21"/>
              </w:rPr>
              <w:t xml:space="preserve"> </w:t>
            </w:r>
            <w:proofErr w:type="spellStart"/>
            <w:r>
              <w:rPr>
                <w:rFonts w:cs="Calibri"/>
                <w:sz w:val="21"/>
                <w:szCs w:val="21"/>
              </w:rPr>
              <w:t>siap</w:t>
            </w:r>
            <w:proofErr w:type="spellEnd"/>
            <w:r>
              <w:rPr>
                <w:rFonts w:cs="Calibri"/>
                <w:sz w:val="21"/>
                <w:szCs w:val="21"/>
              </w:rPr>
              <w:t>?</w:t>
            </w:r>
          </w:p>
          <w:p w:rsidR="00C15847" w:rsidRDefault="00C15847" w:rsidP="00CF0CBD">
            <w:pPr>
              <w:rPr>
                <w:rFonts w:cs="Calibri"/>
                <w:sz w:val="21"/>
                <w:szCs w:val="21"/>
              </w:rPr>
            </w:pPr>
          </w:p>
          <w:p w:rsidR="00C15847" w:rsidRDefault="00C15847" w:rsidP="00CF0CBD">
            <w:pPr>
              <w:rPr>
                <w:rFonts w:cs="Calibri"/>
                <w:sz w:val="21"/>
                <w:szCs w:val="21"/>
              </w:rPr>
            </w:pPr>
            <w:proofErr w:type="spellStart"/>
            <w:r>
              <w:rPr>
                <w:rFonts w:cs="Calibri"/>
                <w:sz w:val="21"/>
                <w:szCs w:val="21"/>
              </w:rPr>
              <w:t>Tolong</w:t>
            </w:r>
            <w:proofErr w:type="spellEnd"/>
            <w:r>
              <w:rPr>
                <w:rFonts w:cs="Calibri"/>
                <w:sz w:val="21"/>
                <w:szCs w:val="21"/>
              </w:rPr>
              <w:t xml:space="preserve"> </w:t>
            </w:r>
            <w:proofErr w:type="spellStart"/>
            <w:r>
              <w:rPr>
                <w:rFonts w:cs="Calibri"/>
                <w:sz w:val="21"/>
                <w:szCs w:val="21"/>
              </w:rPr>
              <w:t>tunjuk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w:t>
            </w:r>
            <w:proofErr w:type="spellStart"/>
            <w:r>
              <w:rPr>
                <w:rFonts w:cs="Calibri"/>
                <w:sz w:val="21"/>
                <w:szCs w:val="21"/>
              </w:rPr>
              <w:t>laki</w:t>
            </w:r>
            <w:proofErr w:type="spellEnd"/>
            <w:r>
              <w:rPr>
                <w:rFonts w:cs="Calibri"/>
                <w:sz w:val="21"/>
                <w:szCs w:val="21"/>
              </w:rPr>
              <w:t xml:space="preserve"> </w:t>
            </w:r>
            <w:proofErr w:type="spellStart"/>
            <w:r>
              <w:rPr>
                <w:rFonts w:cs="Calibri"/>
                <w:sz w:val="21"/>
                <w:szCs w:val="21"/>
              </w:rPr>
              <w:t>laki</w:t>
            </w:r>
            <w:proofErr w:type="spellEnd"/>
          </w:p>
          <w:p w:rsidR="00C15847" w:rsidRDefault="00C15847" w:rsidP="00CF0CBD">
            <w:pPr>
              <w:rPr>
                <w:rFonts w:cs="Calibri"/>
                <w:sz w:val="21"/>
                <w:szCs w:val="21"/>
              </w:rPr>
            </w:pPr>
          </w:p>
          <w:p w:rsidR="00C15847" w:rsidRDefault="00C15847" w:rsidP="00CF0CBD">
            <w:pPr>
              <w:rPr>
                <w:rFonts w:cs="Calibri"/>
                <w:sz w:val="21"/>
                <w:szCs w:val="21"/>
              </w:rPr>
            </w:pPr>
            <w:proofErr w:type="spellStart"/>
            <w:r>
              <w:rPr>
                <w:rFonts w:cs="Calibri"/>
                <w:sz w:val="21"/>
                <w:szCs w:val="21"/>
              </w:rPr>
              <w:t>Sekarang</w:t>
            </w:r>
            <w:proofErr w:type="spellEnd"/>
            <w:r>
              <w:rPr>
                <w:rFonts w:cs="Calibri"/>
                <w:sz w:val="21"/>
                <w:szCs w:val="21"/>
              </w:rPr>
              <w:t xml:space="preserve">, </w:t>
            </w:r>
            <w:proofErr w:type="spellStart"/>
            <w:r>
              <w:rPr>
                <w:rFonts w:cs="Calibri"/>
                <w:sz w:val="21"/>
                <w:szCs w:val="21"/>
              </w:rPr>
              <w:t>tunjuk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w:t>
            </w:r>
            <w:proofErr w:type="spellStart"/>
            <w:r>
              <w:rPr>
                <w:rFonts w:cs="Calibri"/>
                <w:sz w:val="21"/>
                <w:szCs w:val="21"/>
              </w:rPr>
              <w:t>singa</w:t>
            </w:r>
            <w:proofErr w:type="spellEnd"/>
          </w:p>
          <w:p w:rsidR="00C15847" w:rsidRDefault="00C15847" w:rsidP="00CF0CBD">
            <w:pPr>
              <w:rPr>
                <w:rFonts w:cs="Calibri"/>
                <w:sz w:val="21"/>
                <w:szCs w:val="21"/>
              </w:rPr>
            </w:pPr>
          </w:p>
          <w:p w:rsidR="00C15847" w:rsidRPr="00414493" w:rsidRDefault="00C15847" w:rsidP="00CF0CBD">
            <w:pPr>
              <w:rPr>
                <w:rFonts w:cs="Calibri"/>
                <w:color w:val="FF0000"/>
                <w:sz w:val="21"/>
                <w:szCs w:val="21"/>
              </w:rPr>
            </w:pPr>
            <w:proofErr w:type="spellStart"/>
            <w:r>
              <w:rPr>
                <w:rFonts w:cs="Calibri"/>
                <w:sz w:val="21"/>
                <w:szCs w:val="21"/>
              </w:rPr>
              <w:t>Sekarang</w:t>
            </w:r>
            <w:proofErr w:type="spellEnd"/>
            <w:r>
              <w:rPr>
                <w:rFonts w:cs="Calibri"/>
                <w:sz w:val="21"/>
                <w:szCs w:val="21"/>
              </w:rPr>
              <w:t xml:space="preserve"> </w:t>
            </w:r>
            <w:proofErr w:type="spellStart"/>
            <w:r>
              <w:rPr>
                <w:rFonts w:cs="Calibri"/>
                <w:sz w:val="21"/>
                <w:szCs w:val="21"/>
              </w:rPr>
              <w:t>tunjuk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w:t>
            </w:r>
            <w:proofErr w:type="spellStart"/>
            <w:r>
              <w:rPr>
                <w:rFonts w:cs="Calibri"/>
                <w:sz w:val="21"/>
                <w:szCs w:val="21"/>
              </w:rPr>
              <w:t>perempuan</w:t>
            </w:r>
            <w:proofErr w:type="spellEnd"/>
            <w:r>
              <w:rPr>
                <w:rFonts w:cs="Calibri"/>
                <w:sz w:val="21"/>
                <w:szCs w:val="21"/>
              </w:rPr>
              <w:t xml:space="preserve"> </w:t>
            </w:r>
            <w:proofErr w:type="spellStart"/>
            <w:r>
              <w:rPr>
                <w:rFonts w:cs="Calibri"/>
                <w:sz w:val="21"/>
                <w:szCs w:val="21"/>
              </w:rPr>
              <w:t>sedang</w:t>
            </w:r>
            <w:proofErr w:type="spellEnd"/>
            <w:r>
              <w:rPr>
                <w:rFonts w:cs="Calibri"/>
                <w:sz w:val="21"/>
                <w:szCs w:val="21"/>
              </w:rPr>
              <w:t xml:space="preserve"> </w:t>
            </w:r>
            <w:proofErr w:type="spellStart"/>
            <w:r>
              <w:rPr>
                <w:rFonts w:cs="Calibri"/>
                <w:sz w:val="21"/>
                <w:szCs w:val="21"/>
              </w:rPr>
              <w:t>menangis</w:t>
            </w:r>
            <w:proofErr w:type="spellEnd"/>
          </w:p>
        </w:tc>
      </w:tr>
      <w:tr w:rsidR="00C15847" w:rsidRPr="00FD31EB" w:rsidTr="00C15847">
        <w:tc>
          <w:tcPr>
            <w:tcW w:w="4027" w:type="dxa"/>
            <w:shd w:val="clear" w:color="auto" w:fill="auto"/>
          </w:tcPr>
          <w:p w:rsidR="00C15847" w:rsidRPr="00351868" w:rsidRDefault="00C15847" w:rsidP="00CF0CBD">
            <w:pPr>
              <w:rPr>
                <w:rFonts w:cs="Arial"/>
                <w:sz w:val="21"/>
                <w:szCs w:val="21"/>
                <w:lang w:val="fi-FI"/>
              </w:rPr>
            </w:pPr>
            <w:r w:rsidRPr="00351868">
              <w:rPr>
                <w:rFonts w:cs="Arial"/>
                <w:sz w:val="21"/>
                <w:szCs w:val="21"/>
                <w:lang w:val="fi-FI"/>
              </w:rPr>
              <w:t>Dr. Soedjatmiko appears</w:t>
            </w:r>
          </w:p>
        </w:tc>
        <w:tc>
          <w:tcPr>
            <w:tcW w:w="8501" w:type="dxa"/>
          </w:tcPr>
          <w:p w:rsidR="00C15847" w:rsidRPr="00C15847" w:rsidRDefault="00C15847" w:rsidP="00CF0CBD">
            <w:pPr>
              <w:rPr>
                <w:rFonts w:cs="Calibri"/>
                <w:sz w:val="21"/>
                <w:szCs w:val="21"/>
                <w:lang w:val="fi-FI"/>
              </w:rPr>
            </w:pPr>
            <w:r w:rsidRPr="00C15847">
              <w:rPr>
                <w:rFonts w:cs="Calibri"/>
                <w:sz w:val="21"/>
                <w:szCs w:val="21"/>
                <w:lang w:val="fi-FI"/>
              </w:rPr>
              <w:t>Nutrisi dan stimulasi yang tepat sejak awal kehidupan akan berperan penting untuk mempercepat perkembangan komunikasi anak</w:t>
            </w:r>
          </w:p>
          <w:p w:rsidR="00C15847" w:rsidRPr="00C15847" w:rsidRDefault="00C15847" w:rsidP="00CF0CBD">
            <w:pPr>
              <w:rPr>
                <w:rFonts w:cs="Calibri"/>
                <w:sz w:val="21"/>
                <w:szCs w:val="21"/>
                <w:lang w:val="fi-FI"/>
              </w:rPr>
            </w:pPr>
          </w:p>
          <w:p w:rsidR="00C15847" w:rsidRDefault="00C15847" w:rsidP="00CF0CBD">
            <w:pPr>
              <w:rPr>
                <w:rFonts w:cs="Calibri"/>
                <w:sz w:val="21"/>
                <w:szCs w:val="21"/>
              </w:rPr>
            </w:pPr>
            <w:proofErr w:type="spellStart"/>
            <w:r>
              <w:rPr>
                <w:rFonts w:cs="Calibri"/>
                <w:sz w:val="21"/>
                <w:szCs w:val="21"/>
              </w:rPr>
              <w:t>Pastikan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merekomendasikan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mendukung</w:t>
            </w:r>
            <w:proofErr w:type="spellEnd"/>
            <w:r>
              <w:rPr>
                <w:rFonts w:cs="Calibri"/>
                <w:sz w:val="21"/>
                <w:szCs w:val="21"/>
              </w:rPr>
              <w:t xml:space="preserve"> </w:t>
            </w:r>
            <w:proofErr w:type="spellStart"/>
            <w:r>
              <w:rPr>
                <w:rFonts w:cs="Calibri"/>
                <w:sz w:val="21"/>
                <w:szCs w:val="21"/>
              </w:rPr>
              <w:t>kecerdasan</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Indonesia</w:t>
            </w:r>
          </w:p>
          <w:p w:rsidR="00C15847" w:rsidRDefault="00C15847" w:rsidP="00CF0CBD">
            <w:pPr>
              <w:rPr>
                <w:rFonts w:cs="Calibri"/>
                <w:sz w:val="21"/>
                <w:szCs w:val="21"/>
              </w:rPr>
            </w:pPr>
          </w:p>
          <w:p w:rsidR="00C15847" w:rsidRPr="00D62E38" w:rsidRDefault="00C15847" w:rsidP="00CF0CBD">
            <w:pPr>
              <w:rPr>
                <w:rFonts w:cs="Calibri"/>
                <w:sz w:val="21"/>
                <w:szCs w:val="21"/>
              </w:rPr>
            </w:pPr>
            <w:proofErr w:type="spellStart"/>
            <w:r>
              <w:rPr>
                <w:rFonts w:cs="Calibri"/>
                <w:sz w:val="21"/>
                <w:szCs w:val="21"/>
              </w:rPr>
              <w:t>Terimakasih</w:t>
            </w:r>
            <w:proofErr w:type="spellEnd"/>
          </w:p>
        </w:tc>
      </w:tr>
    </w:tbl>
    <w:p w:rsidR="00F765CA" w:rsidRDefault="00C15847"/>
    <w:sectPr w:rsidR="00F765CA" w:rsidSect="00C1584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E3F35"/>
    <w:multiLevelType w:val="hybridMultilevel"/>
    <w:tmpl w:val="2B827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5E465E"/>
    <w:multiLevelType w:val="hybridMultilevel"/>
    <w:tmpl w:val="B3208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847"/>
    <w:rsid w:val="004A698C"/>
    <w:rsid w:val="00C15847"/>
    <w:rsid w:val="00CC14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847"/>
    <w:pPr>
      <w:spacing w:after="0" w:line="240" w:lineRule="auto"/>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8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847"/>
    <w:pPr>
      <w:spacing w:after="0" w:line="240" w:lineRule="auto"/>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Mead Johnson Nutrition</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Putra, Lazuardi</dc:creator>
  <cp:lastModifiedBy>Putra, Lazuardi</cp:lastModifiedBy>
  <cp:revision>1</cp:revision>
  <dcterms:created xsi:type="dcterms:W3CDTF">2015-02-27T03:29:00Z</dcterms:created>
  <dcterms:modified xsi:type="dcterms:W3CDTF">2015-02-27T03:32:00Z</dcterms:modified>
</cp:coreProperties>
</file>