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33A" w:rsidRPr="00960EB2" w:rsidRDefault="002D3DBB" w:rsidP="00960EB2">
      <w:pPr>
        <w:jc w:val="center"/>
        <w:rPr>
          <w:rFonts w:cstheme="minorHAnsi"/>
          <w:b/>
          <w:sz w:val="36"/>
          <w:u w:val="single"/>
        </w:rPr>
      </w:pPr>
      <w:r w:rsidRPr="00960EB2">
        <w:rPr>
          <w:rFonts w:cstheme="minorHAnsi"/>
          <w:b/>
          <w:sz w:val="36"/>
          <w:u w:val="single"/>
        </w:rPr>
        <w:t>Windows Phone 7</w:t>
      </w:r>
    </w:p>
    <w:p w:rsidR="00960EB2" w:rsidRPr="00960EB2" w:rsidRDefault="00960EB2" w:rsidP="00960EB2">
      <w:pPr>
        <w:jc w:val="center"/>
        <w:rPr>
          <w:rFonts w:cstheme="minorHAnsi"/>
          <w:b/>
          <w:u w:val="single"/>
        </w:rPr>
      </w:pPr>
      <w:r>
        <w:rPr>
          <w:rFonts w:cstheme="minorHAnsi"/>
          <w:b/>
          <w:noProof/>
          <w:u w:val="single"/>
        </w:rPr>
        <w:drawing>
          <wp:inline distT="0" distB="0" distL="0" distR="0">
            <wp:extent cx="4341413" cy="34137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s-phone-7-smartphone.jpg"/>
                    <pic:cNvPicPr/>
                  </pic:nvPicPr>
                  <pic:blipFill>
                    <a:blip r:embed="rId5">
                      <a:extLst>
                        <a:ext uri="{28A0092B-C50C-407E-A947-70E740481C1C}">
                          <a14:useLocalDpi xmlns:a14="http://schemas.microsoft.com/office/drawing/2010/main" val="0"/>
                        </a:ext>
                      </a:extLst>
                    </a:blip>
                    <a:stretch>
                      <a:fillRect/>
                    </a:stretch>
                  </pic:blipFill>
                  <pic:spPr>
                    <a:xfrm>
                      <a:off x="0" y="0"/>
                      <a:ext cx="4338511" cy="3411478"/>
                    </a:xfrm>
                    <a:prstGeom prst="rect">
                      <a:avLst/>
                    </a:prstGeom>
                    <a:ln>
                      <a:noFill/>
                    </a:ln>
                    <a:effectLst>
                      <a:softEdge rad="112500"/>
                    </a:effectLst>
                  </pic:spPr>
                </pic:pic>
              </a:graphicData>
            </a:graphic>
          </wp:inline>
        </w:drawing>
      </w:r>
    </w:p>
    <w:p w:rsidR="002D3DBB" w:rsidRPr="00960EB2" w:rsidRDefault="002D3DBB">
      <w:pPr>
        <w:rPr>
          <w:rFonts w:cstheme="minorHAnsi"/>
        </w:rPr>
      </w:pPr>
      <w:proofErr w:type="gramStart"/>
      <w:r w:rsidRPr="00960EB2">
        <w:rPr>
          <w:rFonts w:cstheme="minorHAnsi"/>
        </w:rPr>
        <w:t>The latest, coolest, most power-packed phone to be released by Microsoft.</w:t>
      </w:r>
      <w:proofErr w:type="gramEnd"/>
    </w:p>
    <w:p w:rsidR="002D3DBB" w:rsidRPr="00960EB2" w:rsidRDefault="002D3DBB">
      <w:pPr>
        <w:rPr>
          <w:rFonts w:cstheme="minorHAnsi"/>
        </w:rPr>
      </w:pPr>
      <w:r w:rsidRPr="00960EB2">
        <w:rPr>
          <w:rFonts w:cstheme="minorHAnsi"/>
        </w:rPr>
        <w:t>Windows Phone 7 has all the features that you love. The "smart design" of the Windows Phone 7 Series brings together content from the Web, application, and services into six key areas that matter most to people, he said. Those "hubs" include people and social networking, pictures, games, music and videos, office, and an application marketplace.</w:t>
      </w:r>
    </w:p>
    <w:p w:rsidR="001B139B" w:rsidRPr="00960EB2" w:rsidRDefault="001B139B">
      <w:pPr>
        <w:rPr>
          <w:rFonts w:cstheme="minorHAnsi"/>
        </w:rPr>
      </w:pPr>
      <w:r w:rsidRPr="00960EB2">
        <w:rPr>
          <w:rFonts w:cstheme="minorHAnsi"/>
        </w:rPr>
        <w:t>It also has a host of cool features for all you developers out there- you can build apps using XNA, Silverlight, etc. the coolest part yet- you don’t need the actual phone to design apps, you can simply use an emulator.</w:t>
      </w:r>
    </w:p>
    <w:p w:rsidR="002D3DBB" w:rsidRPr="00960EB2" w:rsidRDefault="001B139B">
      <w:pPr>
        <w:rPr>
          <w:rFonts w:cstheme="minorHAnsi"/>
        </w:rPr>
      </w:pPr>
      <w:r w:rsidRPr="00960EB2">
        <w:rPr>
          <w:rFonts w:cstheme="minorHAnsi"/>
        </w:rPr>
        <w:t>Learn all this and more at the next webcast series on Windows Phone 7.</w:t>
      </w:r>
    </w:p>
    <w:p w:rsidR="001B139B" w:rsidRPr="009754C3" w:rsidRDefault="001B139B">
      <w:pPr>
        <w:rPr>
          <w:rFonts w:cstheme="minorHAnsi"/>
          <w:b/>
        </w:rPr>
      </w:pPr>
      <w:bookmarkStart w:id="0" w:name="_GoBack"/>
      <w:r w:rsidRPr="009754C3">
        <w:rPr>
          <w:rFonts w:cstheme="minorHAnsi"/>
          <w:b/>
        </w:rPr>
        <w:t>Schedule:</w:t>
      </w:r>
    </w:p>
    <w:tbl>
      <w:tblPr>
        <w:tblStyle w:val="TableGrid"/>
        <w:tblW w:w="0" w:type="auto"/>
        <w:tblLook w:val="04A0" w:firstRow="1" w:lastRow="0" w:firstColumn="1" w:lastColumn="0" w:noHBand="0" w:noVBand="1"/>
      </w:tblPr>
      <w:tblGrid>
        <w:gridCol w:w="3438"/>
        <w:gridCol w:w="1170"/>
        <w:gridCol w:w="1890"/>
        <w:gridCol w:w="1890"/>
      </w:tblGrid>
      <w:tr w:rsidR="00DE245E" w:rsidRPr="00960EB2" w:rsidTr="00D4600E">
        <w:tc>
          <w:tcPr>
            <w:tcW w:w="3438" w:type="dxa"/>
          </w:tcPr>
          <w:bookmarkEnd w:id="0"/>
          <w:p w:rsidR="00DE245E" w:rsidRPr="00DE245E" w:rsidRDefault="00DE245E" w:rsidP="00DE245E">
            <w:pPr>
              <w:jc w:val="center"/>
              <w:rPr>
                <w:rFonts w:cstheme="minorHAnsi"/>
                <w:b/>
              </w:rPr>
            </w:pPr>
            <w:r w:rsidRPr="00DE245E">
              <w:rPr>
                <w:rFonts w:cstheme="minorHAnsi"/>
                <w:b/>
              </w:rPr>
              <w:t>Session</w:t>
            </w:r>
          </w:p>
        </w:tc>
        <w:tc>
          <w:tcPr>
            <w:tcW w:w="1170" w:type="dxa"/>
          </w:tcPr>
          <w:p w:rsidR="00DE245E" w:rsidRPr="00DE245E" w:rsidRDefault="00DE245E" w:rsidP="00DE245E">
            <w:pPr>
              <w:jc w:val="center"/>
              <w:rPr>
                <w:rFonts w:cstheme="minorHAnsi"/>
                <w:b/>
              </w:rPr>
            </w:pPr>
            <w:r w:rsidRPr="00DE245E">
              <w:rPr>
                <w:rFonts w:cstheme="minorHAnsi"/>
                <w:b/>
              </w:rPr>
              <w:t>Date</w:t>
            </w:r>
          </w:p>
        </w:tc>
        <w:tc>
          <w:tcPr>
            <w:tcW w:w="1890" w:type="dxa"/>
          </w:tcPr>
          <w:p w:rsidR="00DE245E" w:rsidRPr="00DE245E" w:rsidRDefault="00DE245E" w:rsidP="00DE245E">
            <w:pPr>
              <w:jc w:val="center"/>
              <w:rPr>
                <w:rFonts w:cstheme="minorHAnsi"/>
                <w:b/>
              </w:rPr>
            </w:pPr>
            <w:r w:rsidRPr="00DE245E">
              <w:rPr>
                <w:rFonts w:cstheme="minorHAnsi"/>
                <w:b/>
              </w:rPr>
              <w:t>Time</w:t>
            </w:r>
          </w:p>
        </w:tc>
        <w:tc>
          <w:tcPr>
            <w:tcW w:w="1890" w:type="dxa"/>
          </w:tcPr>
          <w:p w:rsidR="00DE245E" w:rsidRPr="00DE245E" w:rsidRDefault="00DE245E" w:rsidP="00DE245E">
            <w:pPr>
              <w:jc w:val="center"/>
              <w:rPr>
                <w:rFonts w:cstheme="minorHAnsi"/>
                <w:b/>
              </w:rPr>
            </w:pPr>
            <w:r w:rsidRPr="00DE245E">
              <w:rPr>
                <w:rFonts w:cstheme="minorHAnsi"/>
                <w:b/>
              </w:rPr>
              <w:t>Speaker</w:t>
            </w:r>
          </w:p>
        </w:tc>
      </w:tr>
      <w:tr w:rsidR="00960EB2" w:rsidRPr="00960EB2" w:rsidTr="00D4600E">
        <w:tc>
          <w:tcPr>
            <w:tcW w:w="3438" w:type="dxa"/>
          </w:tcPr>
          <w:p w:rsidR="001B139B" w:rsidRPr="00960EB2" w:rsidRDefault="001B139B" w:rsidP="00DE245E">
            <w:pPr>
              <w:jc w:val="center"/>
              <w:rPr>
                <w:rFonts w:cstheme="minorHAnsi"/>
              </w:rPr>
            </w:pPr>
            <w:r w:rsidRPr="00960EB2">
              <w:rPr>
                <w:rFonts w:cstheme="minorHAnsi"/>
              </w:rPr>
              <w:t>Introduction to Windows Phone 7</w:t>
            </w:r>
          </w:p>
        </w:tc>
        <w:tc>
          <w:tcPr>
            <w:tcW w:w="1170" w:type="dxa"/>
          </w:tcPr>
          <w:p w:rsidR="001B139B" w:rsidRPr="00960EB2" w:rsidRDefault="001B139B" w:rsidP="00DE245E">
            <w:pPr>
              <w:jc w:val="center"/>
              <w:rPr>
                <w:rFonts w:cstheme="minorHAnsi"/>
              </w:rPr>
            </w:pPr>
            <w:r w:rsidRPr="00960EB2">
              <w:rPr>
                <w:rFonts w:cstheme="minorHAnsi"/>
              </w:rPr>
              <w:t>Oct 22</w:t>
            </w:r>
          </w:p>
        </w:tc>
        <w:tc>
          <w:tcPr>
            <w:tcW w:w="1890" w:type="dxa"/>
          </w:tcPr>
          <w:p w:rsidR="001B139B" w:rsidRPr="00960EB2" w:rsidRDefault="00960EB2" w:rsidP="00DE245E">
            <w:pPr>
              <w:jc w:val="center"/>
              <w:rPr>
                <w:rFonts w:cstheme="minorHAnsi"/>
              </w:rPr>
            </w:pPr>
            <w:r w:rsidRPr="00960EB2">
              <w:rPr>
                <w:rFonts w:cstheme="minorHAnsi"/>
              </w:rPr>
              <w:t>4.00- 5.00 PM</w:t>
            </w:r>
          </w:p>
        </w:tc>
        <w:tc>
          <w:tcPr>
            <w:tcW w:w="1890" w:type="dxa"/>
          </w:tcPr>
          <w:p w:rsidR="001B139B" w:rsidRPr="00960EB2" w:rsidRDefault="001B139B" w:rsidP="00DE245E">
            <w:pPr>
              <w:jc w:val="center"/>
              <w:rPr>
                <w:rFonts w:cstheme="minorHAnsi"/>
              </w:rPr>
            </w:pPr>
            <w:r w:rsidRPr="00960EB2">
              <w:rPr>
                <w:rFonts w:cstheme="minorHAnsi"/>
              </w:rPr>
              <w:t>Shailesh Jain</w:t>
            </w:r>
          </w:p>
        </w:tc>
      </w:tr>
      <w:tr w:rsidR="00960EB2" w:rsidRPr="00960EB2" w:rsidTr="00D4600E">
        <w:tc>
          <w:tcPr>
            <w:tcW w:w="3438" w:type="dxa"/>
          </w:tcPr>
          <w:p w:rsidR="001B139B" w:rsidRPr="00960EB2" w:rsidRDefault="001B139B" w:rsidP="00DE245E">
            <w:pPr>
              <w:jc w:val="center"/>
              <w:rPr>
                <w:rFonts w:cstheme="minorHAnsi"/>
              </w:rPr>
            </w:pPr>
            <w:r w:rsidRPr="00960EB2">
              <w:rPr>
                <w:rFonts w:cstheme="minorHAnsi"/>
              </w:rPr>
              <w:t>Building apps for Windows Phone 7</w:t>
            </w:r>
          </w:p>
        </w:tc>
        <w:tc>
          <w:tcPr>
            <w:tcW w:w="1170" w:type="dxa"/>
          </w:tcPr>
          <w:p w:rsidR="001B139B" w:rsidRPr="00960EB2" w:rsidRDefault="001B139B" w:rsidP="00DE245E">
            <w:pPr>
              <w:jc w:val="center"/>
              <w:rPr>
                <w:rFonts w:cstheme="minorHAnsi"/>
              </w:rPr>
            </w:pPr>
            <w:r w:rsidRPr="00960EB2">
              <w:rPr>
                <w:rFonts w:cstheme="minorHAnsi"/>
              </w:rPr>
              <w:t>Oct 29</w:t>
            </w:r>
          </w:p>
        </w:tc>
        <w:tc>
          <w:tcPr>
            <w:tcW w:w="1890" w:type="dxa"/>
          </w:tcPr>
          <w:p w:rsidR="001B139B" w:rsidRPr="00960EB2" w:rsidRDefault="00960EB2" w:rsidP="00DE245E">
            <w:pPr>
              <w:jc w:val="center"/>
              <w:rPr>
                <w:rFonts w:cstheme="minorHAnsi"/>
              </w:rPr>
            </w:pPr>
            <w:r w:rsidRPr="00960EB2">
              <w:rPr>
                <w:rFonts w:cstheme="minorHAnsi"/>
              </w:rPr>
              <w:t>4.00- 5.00 PM</w:t>
            </w:r>
          </w:p>
        </w:tc>
        <w:tc>
          <w:tcPr>
            <w:tcW w:w="1890" w:type="dxa"/>
          </w:tcPr>
          <w:p w:rsidR="001B139B" w:rsidRPr="00960EB2" w:rsidRDefault="001B139B" w:rsidP="00DE245E">
            <w:pPr>
              <w:jc w:val="center"/>
              <w:rPr>
                <w:rFonts w:cstheme="minorHAnsi"/>
              </w:rPr>
            </w:pPr>
            <w:r w:rsidRPr="00960EB2">
              <w:rPr>
                <w:rFonts w:cstheme="minorHAnsi"/>
              </w:rPr>
              <w:t>Mukul Kumar Gupta</w:t>
            </w:r>
          </w:p>
        </w:tc>
      </w:tr>
    </w:tbl>
    <w:p w:rsidR="001B139B" w:rsidRPr="00960EB2" w:rsidRDefault="001B139B">
      <w:pPr>
        <w:rPr>
          <w:rFonts w:cstheme="minorHAnsi"/>
        </w:rPr>
      </w:pPr>
    </w:p>
    <w:p w:rsidR="009754C3" w:rsidRDefault="009754C3">
      <w:pPr>
        <w:rPr>
          <w:rFonts w:cstheme="minorHAnsi"/>
        </w:rPr>
      </w:pPr>
    </w:p>
    <w:p w:rsidR="009754C3" w:rsidRDefault="009754C3">
      <w:pPr>
        <w:rPr>
          <w:rFonts w:cstheme="minorHAnsi"/>
        </w:rPr>
      </w:pPr>
    </w:p>
    <w:p w:rsidR="00960EB2" w:rsidRPr="009754C3" w:rsidRDefault="00D7060E">
      <w:pPr>
        <w:rPr>
          <w:rFonts w:cstheme="minorHAnsi"/>
          <w:b/>
        </w:rPr>
      </w:pPr>
      <w:r w:rsidRPr="009754C3">
        <w:rPr>
          <w:rFonts w:cstheme="minorHAnsi"/>
          <w:b/>
        </w:rPr>
        <w:lastRenderedPageBreak/>
        <w:t>About the speaker</w:t>
      </w:r>
      <w:r w:rsidR="00DE245E" w:rsidRPr="009754C3">
        <w:rPr>
          <w:rFonts w:cstheme="minorHAnsi"/>
          <w:b/>
        </w:rPr>
        <w:t>s</w:t>
      </w:r>
      <w:r w:rsidRPr="009754C3">
        <w:rPr>
          <w:rFonts w:cstheme="minorHAnsi"/>
          <w:b/>
        </w:rPr>
        <w:t>:</w:t>
      </w:r>
    </w:p>
    <w:p w:rsidR="00DE245E" w:rsidRPr="00DE245E" w:rsidRDefault="00DE245E" w:rsidP="00DE245E">
      <w:pPr>
        <w:rPr>
          <w:rFonts w:cstheme="minorHAnsi"/>
        </w:rPr>
      </w:pPr>
      <w:r w:rsidRPr="00DE245E">
        <w:t>Shailesh Jain joined Microsoft in Jan 2007. He has been working in Product Activation, Busi</w:t>
      </w:r>
      <w:r w:rsidRPr="00DE245E">
        <w:t>ness Group engineering as a Software Design Engineer</w:t>
      </w:r>
      <w:r w:rsidRPr="00DE245E">
        <w:t xml:space="preserve"> for more than 3.5 </w:t>
      </w:r>
      <w:proofErr w:type="spellStart"/>
      <w:r w:rsidRPr="00DE245E">
        <w:t>yrs</w:t>
      </w:r>
      <w:proofErr w:type="spellEnd"/>
      <w:r w:rsidRPr="00DE245E">
        <w:t xml:space="preserve"> now. Shailesh is a Microsoft Certified Application Developer, Microsoft Certified Solutions Developer (Yr. 2005), SCJP (Yr. 2000) and IIT, </w:t>
      </w:r>
      <w:proofErr w:type="spellStart"/>
      <w:r w:rsidRPr="00DE245E">
        <w:t>Kharagpur</w:t>
      </w:r>
      <w:proofErr w:type="spellEnd"/>
      <w:r w:rsidRPr="00DE245E">
        <w:t xml:space="preserve"> Certified through ELNET-3L program in ‘C’, Data Structures and </w:t>
      </w:r>
      <w:proofErr w:type="gramStart"/>
      <w:r w:rsidRPr="00DE245E">
        <w:t>Unix</w:t>
      </w:r>
      <w:proofErr w:type="gramEnd"/>
      <w:r>
        <w:t>.</w:t>
      </w:r>
    </w:p>
    <w:p w:rsidR="00DE245E" w:rsidRPr="00DE245E" w:rsidRDefault="00DE245E" w:rsidP="00D7060E">
      <w:pPr>
        <w:rPr>
          <w:szCs w:val="24"/>
        </w:rPr>
      </w:pPr>
    </w:p>
    <w:p w:rsidR="00D7060E" w:rsidRPr="00D7060E" w:rsidRDefault="00D7060E" w:rsidP="00D7060E">
      <w:pPr>
        <w:rPr>
          <w:color w:val="000000" w:themeColor="text1"/>
          <w:sz w:val="20"/>
        </w:rPr>
      </w:pPr>
      <w:r w:rsidRPr="00D7060E">
        <w:rPr>
          <w:color w:val="000000" w:themeColor="text1"/>
          <w:szCs w:val="24"/>
        </w:rPr>
        <w:t xml:space="preserve">Mukul Gupta has been working with Microsoft from past 2.5 years </w:t>
      </w:r>
      <w:r w:rsidR="00DE245E">
        <w:rPr>
          <w:color w:val="000000" w:themeColor="text1"/>
          <w:szCs w:val="24"/>
        </w:rPr>
        <w:t>as a Development Lead and has</w:t>
      </w:r>
      <w:r w:rsidRPr="00D7060E">
        <w:rPr>
          <w:color w:val="000000" w:themeColor="text1"/>
          <w:szCs w:val="24"/>
        </w:rPr>
        <w:t xml:space="preserve"> around 9+ years of experience in design, development and leading the projects. He is very much passionate about technology and spends time to explore new products of Microsoft. </w:t>
      </w:r>
      <w:r w:rsidR="00DE245E">
        <w:rPr>
          <w:color w:val="000000" w:themeColor="text1"/>
          <w:szCs w:val="24"/>
        </w:rPr>
        <w:t>H</w:t>
      </w:r>
      <w:r w:rsidRPr="00D7060E">
        <w:rPr>
          <w:color w:val="000000" w:themeColor="text1"/>
          <w:szCs w:val="24"/>
        </w:rPr>
        <w:t xml:space="preserve">e is leading .NET Learning Circle in Microsoft India and creating POCs on latest trends like Cloud Computing, Silverlight, Windows Phone 7 and BING maps.  </w:t>
      </w:r>
    </w:p>
    <w:p w:rsidR="00DE245E" w:rsidRPr="00D7060E" w:rsidRDefault="00DE245E">
      <w:pPr>
        <w:rPr>
          <w:color w:val="000000" w:themeColor="text1"/>
          <w:sz w:val="20"/>
        </w:rPr>
      </w:pPr>
    </w:p>
    <w:sectPr w:rsidR="00DE245E" w:rsidRPr="00D70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DBB"/>
    <w:rsid w:val="001B139B"/>
    <w:rsid w:val="002B133A"/>
    <w:rsid w:val="002D3DBB"/>
    <w:rsid w:val="00960EB2"/>
    <w:rsid w:val="009754C3"/>
    <w:rsid w:val="00D7060E"/>
    <w:rsid w:val="00DE2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1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60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E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1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60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E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Sonali Bora (Timeus Interactive Services)</dc:creator>
  <cp:lastModifiedBy>Sonali Bora (Timeus Interactive Services)</cp:lastModifiedBy>
  <cp:revision>5</cp:revision>
  <dcterms:created xsi:type="dcterms:W3CDTF">2010-10-14T13:30:00Z</dcterms:created>
  <dcterms:modified xsi:type="dcterms:W3CDTF">2010-10-18T05:15:00Z</dcterms:modified>
</cp:coreProperties>
</file>