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C68CA" w14:textId="5C121E1C" w:rsidR="00855F61" w:rsidRPr="00810BC7" w:rsidRDefault="00392F92" w:rsidP="00810BC7">
      <w:pPr>
        <w:jc w:val="center"/>
        <w:rPr>
          <w:b/>
          <w:sz w:val="28"/>
        </w:rPr>
      </w:pPr>
      <w:r>
        <w:rPr>
          <w:b/>
          <w:sz w:val="28"/>
        </w:rPr>
        <w:t xml:space="preserve">Juniors Lesson </w:t>
      </w:r>
      <w:r w:rsidR="006441EC">
        <w:rPr>
          <w:b/>
          <w:sz w:val="28"/>
        </w:rPr>
        <w:t>1</w:t>
      </w:r>
      <w:r w:rsidR="001A6BB8">
        <w:rPr>
          <w:b/>
          <w:sz w:val="28"/>
        </w:rPr>
        <w:t>4</w:t>
      </w:r>
    </w:p>
    <w:p w14:paraId="5C3CECD7" w14:textId="6695F2F8" w:rsidR="00810BC7" w:rsidRDefault="001A6BB8" w:rsidP="00810BC7">
      <w:pPr>
        <w:jc w:val="center"/>
        <w:rPr>
          <w:b/>
          <w:sz w:val="28"/>
        </w:rPr>
      </w:pPr>
      <w:r>
        <w:rPr>
          <w:b/>
          <w:sz w:val="28"/>
        </w:rPr>
        <w:t>March 5</w:t>
      </w:r>
      <w:r w:rsidR="00554ED3">
        <w:rPr>
          <w:b/>
          <w:sz w:val="28"/>
        </w:rPr>
        <w:t>, 201</w:t>
      </w:r>
      <w:r w:rsidR="006441EC">
        <w:rPr>
          <w:b/>
          <w:sz w:val="28"/>
        </w:rPr>
        <w:t>8</w:t>
      </w:r>
    </w:p>
    <w:p w14:paraId="2856DDAE" w14:textId="77777777" w:rsidR="009D141C" w:rsidRDefault="009D141C" w:rsidP="00810BC7">
      <w:pPr>
        <w:jc w:val="center"/>
        <w:rPr>
          <w:b/>
          <w:sz w:val="28"/>
        </w:rPr>
      </w:pPr>
    </w:p>
    <w:p w14:paraId="2783336E" w14:textId="77777777" w:rsidR="00810BC7" w:rsidRDefault="00810BC7"/>
    <w:p w14:paraId="6F58C6EB" w14:textId="53248D12" w:rsidR="006441EC" w:rsidRDefault="00B34C01">
      <w:pPr>
        <w:rPr>
          <w:sz w:val="24"/>
          <w:szCs w:val="24"/>
        </w:rPr>
      </w:pPr>
      <w:r>
        <w:rPr>
          <w:sz w:val="24"/>
          <w:szCs w:val="24"/>
        </w:rPr>
        <w:t>Items needed:</w:t>
      </w:r>
      <w:r w:rsidR="00F94174">
        <w:rPr>
          <w:sz w:val="24"/>
          <w:szCs w:val="24"/>
        </w:rPr>
        <w:t xml:space="preserve"> </w:t>
      </w:r>
      <w:proofErr w:type="spellStart"/>
      <w:r w:rsidR="00D9543A">
        <w:rPr>
          <w:sz w:val="24"/>
          <w:szCs w:val="24"/>
        </w:rPr>
        <w:t>hoola</w:t>
      </w:r>
      <w:proofErr w:type="spellEnd"/>
      <w:r w:rsidR="00D9543A">
        <w:rPr>
          <w:sz w:val="24"/>
          <w:szCs w:val="24"/>
        </w:rPr>
        <w:t xml:space="preserve"> hoop</w:t>
      </w:r>
    </w:p>
    <w:p w14:paraId="3BD41BE9" w14:textId="3C44DDF5" w:rsidR="00810BC7" w:rsidRDefault="00810BC7">
      <w:pPr>
        <w:rPr>
          <w:sz w:val="24"/>
          <w:szCs w:val="24"/>
        </w:rPr>
      </w:pPr>
      <w:r w:rsidRPr="00810BC7">
        <w:rPr>
          <w:sz w:val="24"/>
          <w:szCs w:val="24"/>
        </w:rPr>
        <w:t>OBJECTIVE</w:t>
      </w:r>
      <w:r w:rsidRPr="00810BC7">
        <w:rPr>
          <w:sz w:val="24"/>
          <w:szCs w:val="24"/>
        </w:rPr>
        <w:tab/>
      </w:r>
      <w:r w:rsidR="00F04B10">
        <w:rPr>
          <w:sz w:val="24"/>
          <w:szCs w:val="24"/>
        </w:rPr>
        <w:t>Have fun. Develop students’ comfort with speaking in front of a group.</w:t>
      </w:r>
      <w:r w:rsidR="0003499F">
        <w:rPr>
          <w:sz w:val="24"/>
          <w:szCs w:val="24"/>
        </w:rPr>
        <w:t xml:space="preserve"> </w:t>
      </w:r>
      <w:r w:rsidR="0024560C">
        <w:rPr>
          <w:sz w:val="24"/>
          <w:szCs w:val="24"/>
        </w:rPr>
        <w:t xml:space="preserve"> </w:t>
      </w:r>
      <w:r w:rsidR="00076671">
        <w:rPr>
          <w:sz w:val="24"/>
          <w:szCs w:val="24"/>
        </w:rPr>
        <w:t xml:space="preserve">Interns need to keep the juniors in room 103 until the senior speech group is finished.  </w:t>
      </w:r>
    </w:p>
    <w:p w14:paraId="533F7AE8" w14:textId="77777777" w:rsidR="0024560C" w:rsidRPr="00810BC7" w:rsidRDefault="0024560C">
      <w:pPr>
        <w:rPr>
          <w:sz w:val="24"/>
          <w:szCs w:val="24"/>
        </w:rPr>
      </w:pPr>
    </w:p>
    <w:p w14:paraId="455AF823" w14:textId="77777777" w:rsidR="00554ED3" w:rsidRDefault="00554ED3" w:rsidP="00810BC7">
      <w:pPr>
        <w:ind w:left="1440" w:hanging="1440"/>
        <w:rPr>
          <w:sz w:val="24"/>
          <w:szCs w:val="24"/>
        </w:rPr>
      </w:pPr>
      <w:r>
        <w:rPr>
          <w:sz w:val="24"/>
          <w:szCs w:val="24"/>
        </w:rPr>
        <w:t>4:0</w:t>
      </w:r>
      <w:r w:rsidR="00E129A8">
        <w:rPr>
          <w:sz w:val="24"/>
          <w:szCs w:val="24"/>
        </w:rPr>
        <w:t>0</w:t>
      </w:r>
      <w:r>
        <w:rPr>
          <w:sz w:val="24"/>
          <w:szCs w:val="24"/>
        </w:rPr>
        <w:t xml:space="preserve"> (10 mins)</w:t>
      </w:r>
    </w:p>
    <w:p w14:paraId="4DEE3918" w14:textId="77777777" w:rsidR="00810BC7" w:rsidRDefault="00810BC7" w:rsidP="00810BC7">
      <w:pPr>
        <w:ind w:left="1440" w:hanging="1440"/>
        <w:rPr>
          <w:sz w:val="24"/>
          <w:szCs w:val="24"/>
        </w:rPr>
      </w:pPr>
      <w:r w:rsidRPr="00810BC7">
        <w:rPr>
          <w:sz w:val="24"/>
          <w:szCs w:val="24"/>
        </w:rPr>
        <w:tab/>
      </w:r>
      <w:r w:rsidRPr="00554ED3">
        <w:rPr>
          <w:b/>
          <w:sz w:val="24"/>
          <w:szCs w:val="24"/>
        </w:rPr>
        <w:t>Handshake exercise</w:t>
      </w:r>
      <w:r w:rsidRPr="00810BC7">
        <w:rPr>
          <w:sz w:val="24"/>
          <w:szCs w:val="24"/>
        </w:rPr>
        <w:t xml:space="preserve">. We do this every week.  It is corny, and that is OK.  Make sure every person shakes every other person’s hand.  </w:t>
      </w:r>
      <w:proofErr w:type="spellStart"/>
      <w:r w:rsidRPr="00810BC7">
        <w:rPr>
          <w:sz w:val="24"/>
          <w:szCs w:val="24"/>
        </w:rPr>
        <w:t>Hand shakes</w:t>
      </w:r>
      <w:proofErr w:type="spellEnd"/>
      <w:r w:rsidRPr="00810BC7">
        <w:rPr>
          <w:sz w:val="24"/>
          <w:szCs w:val="24"/>
        </w:rPr>
        <w:t xml:space="preserve"> should be firm and strong.  Not too hard, but not like a wet noodle either.</w:t>
      </w:r>
    </w:p>
    <w:p w14:paraId="47113A84" w14:textId="77777777" w:rsidR="00146157" w:rsidRDefault="00146157" w:rsidP="00810BC7">
      <w:pPr>
        <w:ind w:left="1440" w:hanging="1440"/>
        <w:rPr>
          <w:sz w:val="24"/>
          <w:szCs w:val="24"/>
        </w:rPr>
      </w:pPr>
    </w:p>
    <w:p w14:paraId="07AC75F9" w14:textId="66A55D23" w:rsidR="0088455E" w:rsidRDefault="00146157" w:rsidP="0088455E">
      <w:pPr>
        <w:ind w:left="1440" w:hanging="1440"/>
        <w:rPr>
          <w:sz w:val="24"/>
          <w:szCs w:val="24"/>
        </w:rPr>
      </w:pPr>
      <w:r>
        <w:rPr>
          <w:sz w:val="24"/>
          <w:szCs w:val="24"/>
        </w:rPr>
        <w:tab/>
      </w:r>
      <w:r w:rsidR="0088455E">
        <w:rPr>
          <w:sz w:val="24"/>
          <w:szCs w:val="24"/>
        </w:rPr>
        <w:t>Review:</w:t>
      </w:r>
    </w:p>
    <w:p w14:paraId="7E368946" w14:textId="77777777" w:rsidR="0088455E" w:rsidRDefault="0088455E" w:rsidP="0088455E">
      <w:pPr>
        <w:ind w:left="1440" w:hanging="1440"/>
        <w:rPr>
          <w:sz w:val="24"/>
          <w:szCs w:val="24"/>
        </w:rPr>
      </w:pPr>
      <w:r>
        <w:rPr>
          <w:sz w:val="24"/>
          <w:szCs w:val="24"/>
        </w:rPr>
        <w:tab/>
        <w:t>What is confidence? (strength, belief in yourself, knowing you can do something, using God’s strength as your own)</w:t>
      </w:r>
    </w:p>
    <w:p w14:paraId="0D3D4F00" w14:textId="77777777" w:rsidR="0088455E" w:rsidRDefault="0088455E" w:rsidP="0088455E">
      <w:pPr>
        <w:ind w:left="1440" w:hanging="1440"/>
        <w:rPr>
          <w:sz w:val="24"/>
          <w:szCs w:val="24"/>
        </w:rPr>
      </w:pPr>
      <w:r>
        <w:rPr>
          <w:sz w:val="24"/>
          <w:szCs w:val="24"/>
        </w:rPr>
        <w:tab/>
        <w:t>Why is confidence valuable? (we know we can do whatever God has called us to do, people are drawn to confident people)</w:t>
      </w:r>
    </w:p>
    <w:p w14:paraId="040C5D30" w14:textId="77777777" w:rsidR="0088455E" w:rsidRDefault="0088455E" w:rsidP="0088455E">
      <w:pPr>
        <w:ind w:left="1440" w:hanging="1440"/>
        <w:rPr>
          <w:sz w:val="24"/>
          <w:szCs w:val="24"/>
        </w:rPr>
      </w:pPr>
      <w:r>
        <w:rPr>
          <w:sz w:val="24"/>
          <w:szCs w:val="24"/>
        </w:rPr>
        <w:tab/>
        <w:t>Why is learning about conversations important? (way to connect with other people, way to focus on others, helps develop relationships)</w:t>
      </w:r>
    </w:p>
    <w:p w14:paraId="695FB807" w14:textId="77777777" w:rsidR="0088455E" w:rsidRDefault="0088455E" w:rsidP="0088455E">
      <w:pPr>
        <w:ind w:left="1440" w:hanging="1440"/>
        <w:rPr>
          <w:sz w:val="24"/>
          <w:szCs w:val="24"/>
        </w:rPr>
      </w:pPr>
      <w:r>
        <w:rPr>
          <w:sz w:val="24"/>
          <w:szCs w:val="24"/>
        </w:rPr>
        <w:tab/>
        <w:t>Last week we talked about focusing too much on what? (“I”)</w:t>
      </w:r>
    </w:p>
    <w:p w14:paraId="1823CA39" w14:textId="77777777" w:rsidR="0088455E" w:rsidRDefault="0088455E" w:rsidP="0088455E">
      <w:pPr>
        <w:ind w:left="1440" w:hanging="1440"/>
        <w:rPr>
          <w:sz w:val="24"/>
          <w:szCs w:val="24"/>
        </w:rPr>
      </w:pPr>
      <w:r>
        <w:rPr>
          <w:sz w:val="24"/>
          <w:szCs w:val="24"/>
        </w:rPr>
        <w:tab/>
        <w:t>What kinds of things show that you are focused too much on yourself? (always talk about yourself, don’t ask other people questions, try to make jokes all the time instead of listening to others)</w:t>
      </w:r>
    </w:p>
    <w:p w14:paraId="3011B2D7" w14:textId="77777777" w:rsidR="0088455E" w:rsidRDefault="0088455E" w:rsidP="0088455E">
      <w:pPr>
        <w:ind w:left="1440" w:hanging="1440"/>
        <w:rPr>
          <w:sz w:val="24"/>
          <w:szCs w:val="24"/>
        </w:rPr>
      </w:pPr>
      <w:r>
        <w:rPr>
          <w:sz w:val="24"/>
          <w:szCs w:val="24"/>
        </w:rPr>
        <w:tab/>
        <w:t>In what ways does a conversation take effort? (must listen, think about who is talking, be interested in them and what they are saying, ask questions)</w:t>
      </w:r>
    </w:p>
    <w:p w14:paraId="3206BC8C" w14:textId="77777777" w:rsidR="0088455E" w:rsidRDefault="0088455E" w:rsidP="0088455E">
      <w:pPr>
        <w:ind w:left="1440" w:hanging="1440"/>
        <w:rPr>
          <w:sz w:val="24"/>
          <w:szCs w:val="24"/>
        </w:rPr>
      </w:pPr>
      <w:r>
        <w:rPr>
          <w:sz w:val="24"/>
          <w:szCs w:val="24"/>
        </w:rPr>
        <w:tab/>
        <w:t xml:space="preserve">How do we show interest in a conversation? (listening, asking questions, asking </w:t>
      </w:r>
      <w:proofErr w:type="gramStart"/>
      <w:r>
        <w:rPr>
          <w:sz w:val="24"/>
          <w:szCs w:val="24"/>
        </w:rPr>
        <w:t>follow</w:t>
      </w:r>
      <w:proofErr w:type="gramEnd"/>
      <w:r>
        <w:rPr>
          <w:sz w:val="24"/>
          <w:szCs w:val="24"/>
        </w:rPr>
        <w:t xml:space="preserve"> up questions)</w:t>
      </w:r>
    </w:p>
    <w:p w14:paraId="477C038D" w14:textId="77777777" w:rsidR="0088455E" w:rsidRDefault="0088455E" w:rsidP="0088455E">
      <w:pPr>
        <w:ind w:left="1440" w:hanging="1440"/>
        <w:rPr>
          <w:sz w:val="24"/>
          <w:szCs w:val="24"/>
        </w:rPr>
      </w:pPr>
    </w:p>
    <w:p w14:paraId="4F87EE05" w14:textId="1AE6147B" w:rsidR="00961DCC" w:rsidRDefault="00961DCC" w:rsidP="0088455E">
      <w:pPr>
        <w:ind w:left="1440" w:hanging="1440"/>
        <w:rPr>
          <w:sz w:val="24"/>
          <w:szCs w:val="24"/>
        </w:rPr>
      </w:pPr>
    </w:p>
    <w:p w14:paraId="0A6BBB87" w14:textId="77777777" w:rsidR="003B55F7" w:rsidRDefault="00466654" w:rsidP="003B55F7">
      <w:pPr>
        <w:ind w:left="1440" w:hanging="1440"/>
        <w:rPr>
          <w:b/>
          <w:sz w:val="24"/>
          <w:szCs w:val="24"/>
        </w:rPr>
      </w:pPr>
      <w:r w:rsidRPr="0023232C">
        <w:rPr>
          <w:sz w:val="24"/>
        </w:rPr>
        <w:t>1</w:t>
      </w:r>
      <w:r w:rsidR="00C90FF5" w:rsidRPr="0023232C">
        <w:rPr>
          <w:sz w:val="24"/>
        </w:rPr>
        <w:t>0</w:t>
      </w:r>
      <w:r w:rsidR="00554ED3" w:rsidRPr="0023232C">
        <w:rPr>
          <w:sz w:val="24"/>
        </w:rPr>
        <w:t xml:space="preserve"> mins</w:t>
      </w:r>
      <w:r w:rsidR="0024560C" w:rsidRPr="0023232C">
        <w:rPr>
          <w:sz w:val="24"/>
        </w:rPr>
        <w:t xml:space="preserve"> </w:t>
      </w:r>
      <w:r w:rsidR="0024560C" w:rsidRPr="006441EC">
        <w:tab/>
      </w:r>
      <w:r w:rsidR="003B55F7" w:rsidRPr="0056452C">
        <w:rPr>
          <w:b/>
          <w:sz w:val="24"/>
          <w:szCs w:val="24"/>
        </w:rPr>
        <w:t xml:space="preserve">Lesson: </w:t>
      </w:r>
      <w:r w:rsidR="003B55F7">
        <w:rPr>
          <w:b/>
          <w:sz w:val="24"/>
          <w:szCs w:val="24"/>
        </w:rPr>
        <w:t xml:space="preserve">Be Concise </w:t>
      </w:r>
    </w:p>
    <w:p w14:paraId="6205EA7B" w14:textId="77777777" w:rsidR="003B55F7" w:rsidRDefault="003B55F7" w:rsidP="003B55F7">
      <w:pPr>
        <w:ind w:left="1440" w:hanging="1440"/>
        <w:rPr>
          <w:sz w:val="24"/>
          <w:szCs w:val="24"/>
        </w:rPr>
      </w:pPr>
      <w:r>
        <w:rPr>
          <w:sz w:val="24"/>
          <w:szCs w:val="24"/>
        </w:rPr>
        <w:tab/>
      </w:r>
      <w:r w:rsidRPr="00691FB6">
        <w:rPr>
          <w:i/>
          <w:sz w:val="24"/>
          <w:szCs w:val="24"/>
        </w:rPr>
        <w:t>Intern 1</w:t>
      </w:r>
      <w:r>
        <w:rPr>
          <w:sz w:val="24"/>
          <w:szCs w:val="24"/>
        </w:rPr>
        <w:t xml:space="preserve"> (acting like s/he is on the phone</w:t>
      </w:r>
      <w:proofErr w:type="gramStart"/>
      <w:r>
        <w:rPr>
          <w:sz w:val="24"/>
          <w:szCs w:val="24"/>
        </w:rPr>
        <w:t>):Mr.</w:t>
      </w:r>
      <w:proofErr w:type="gramEnd"/>
      <w:r>
        <w:rPr>
          <w:sz w:val="24"/>
          <w:szCs w:val="24"/>
        </w:rPr>
        <w:t xml:space="preserve"> Jones? This is _______.  A couple </w:t>
      </w:r>
      <w:proofErr w:type="gramStart"/>
      <w:r>
        <w:rPr>
          <w:sz w:val="24"/>
          <w:szCs w:val="24"/>
        </w:rPr>
        <w:t>of  days</w:t>
      </w:r>
      <w:proofErr w:type="gramEnd"/>
      <w:r>
        <w:rPr>
          <w:sz w:val="24"/>
          <w:szCs w:val="24"/>
        </w:rPr>
        <w:t xml:space="preserve"> ago at five o’clock, when we usually set the table, a man came to the back door.  Or was it the side door? Because that is the door the cat usually goes out. Oh, yes, I remember now, it was the front door.  The man wanted to wash our windows for pay, the way my brother used to do in the summers to make money to buy a car.  He actually ended </w:t>
      </w:r>
      <w:proofErr w:type="gramStart"/>
      <w:r>
        <w:rPr>
          <w:sz w:val="24"/>
          <w:szCs w:val="24"/>
        </w:rPr>
        <w:t>up  buying</w:t>
      </w:r>
      <w:proofErr w:type="gramEnd"/>
      <w:r>
        <w:rPr>
          <w:sz w:val="24"/>
          <w:szCs w:val="24"/>
        </w:rPr>
        <w:t xml:space="preserve"> an old red Ford truck and I got to ride in the back on the fourth of July to see fireworks.  Anyway, Dad said he could wash the windows and the man’s ladder slipped and broke the upstairs window in my sister’s room next to her bed.  That is why Dad asked me to call you, Mr. Jones, and see if you can come replace the window for us, since you are in the glass business…(</w:t>
      </w:r>
      <w:proofErr w:type="gramStart"/>
      <w:r>
        <w:rPr>
          <w:sz w:val="24"/>
          <w:szCs w:val="24"/>
        </w:rPr>
        <w:t>pause)  Thanks</w:t>
      </w:r>
      <w:proofErr w:type="gramEnd"/>
      <w:r>
        <w:rPr>
          <w:sz w:val="24"/>
          <w:szCs w:val="24"/>
        </w:rPr>
        <w:t>! See you tomorrow!</w:t>
      </w:r>
    </w:p>
    <w:p w14:paraId="1801529E" w14:textId="77777777" w:rsidR="003B55F7" w:rsidRDefault="003B55F7" w:rsidP="003B55F7">
      <w:pPr>
        <w:ind w:left="1440" w:hanging="1440"/>
        <w:rPr>
          <w:sz w:val="24"/>
          <w:szCs w:val="24"/>
        </w:rPr>
      </w:pPr>
    </w:p>
    <w:p w14:paraId="05CB3A63" w14:textId="77777777" w:rsidR="003B55F7" w:rsidRDefault="003B55F7" w:rsidP="003B55F7">
      <w:pPr>
        <w:ind w:left="1440" w:hanging="1440"/>
        <w:rPr>
          <w:sz w:val="24"/>
          <w:szCs w:val="24"/>
        </w:rPr>
      </w:pPr>
      <w:r>
        <w:rPr>
          <w:sz w:val="24"/>
          <w:szCs w:val="24"/>
        </w:rPr>
        <w:tab/>
      </w:r>
      <w:r w:rsidRPr="003B55F7">
        <w:rPr>
          <w:sz w:val="24"/>
          <w:szCs w:val="24"/>
          <w:u w:val="single"/>
        </w:rPr>
        <w:t>What do you notice from this communication?</w:t>
      </w:r>
      <w:r>
        <w:rPr>
          <w:sz w:val="24"/>
          <w:szCs w:val="24"/>
        </w:rPr>
        <w:t xml:space="preserve"> (intern is rambling, too many details, </w:t>
      </w:r>
      <w:proofErr w:type="spellStart"/>
      <w:r>
        <w:rPr>
          <w:sz w:val="24"/>
          <w:szCs w:val="24"/>
        </w:rPr>
        <w:t>etc</w:t>
      </w:r>
      <w:proofErr w:type="spellEnd"/>
      <w:r>
        <w:rPr>
          <w:sz w:val="24"/>
          <w:szCs w:val="24"/>
        </w:rPr>
        <w:t>)</w:t>
      </w:r>
    </w:p>
    <w:p w14:paraId="608BAA46" w14:textId="77777777" w:rsidR="003B55F7" w:rsidRDefault="003B55F7" w:rsidP="003B55F7">
      <w:pPr>
        <w:ind w:left="1440" w:hanging="1440"/>
        <w:rPr>
          <w:sz w:val="24"/>
          <w:szCs w:val="24"/>
        </w:rPr>
      </w:pPr>
      <w:r>
        <w:rPr>
          <w:sz w:val="24"/>
          <w:szCs w:val="24"/>
        </w:rPr>
        <w:lastRenderedPageBreak/>
        <w:tab/>
      </w:r>
      <w:r w:rsidRPr="003B55F7">
        <w:rPr>
          <w:sz w:val="24"/>
          <w:szCs w:val="24"/>
          <w:u w:val="single"/>
        </w:rPr>
        <w:t>What was the point of Intern 1’s phone call?</w:t>
      </w:r>
      <w:r>
        <w:rPr>
          <w:sz w:val="24"/>
          <w:szCs w:val="24"/>
        </w:rPr>
        <w:t xml:space="preserve"> (needed to have glass man replace the glass)</w:t>
      </w:r>
    </w:p>
    <w:p w14:paraId="6910361D" w14:textId="77777777" w:rsidR="003B55F7" w:rsidRDefault="003B55F7" w:rsidP="003B55F7">
      <w:pPr>
        <w:ind w:left="1440" w:hanging="1440"/>
        <w:rPr>
          <w:sz w:val="24"/>
          <w:szCs w:val="24"/>
        </w:rPr>
      </w:pPr>
      <w:r>
        <w:rPr>
          <w:sz w:val="24"/>
          <w:szCs w:val="24"/>
        </w:rPr>
        <w:tab/>
      </w:r>
      <w:r w:rsidRPr="003B55F7">
        <w:rPr>
          <w:sz w:val="24"/>
          <w:szCs w:val="24"/>
          <w:u w:val="single"/>
        </w:rPr>
        <w:t>What is wrong with communicating this way?</w:t>
      </w:r>
      <w:r>
        <w:rPr>
          <w:sz w:val="24"/>
          <w:szCs w:val="24"/>
        </w:rPr>
        <w:t xml:space="preserve"> (not interesting, people don’t listen, confusing, don’t get your message across)</w:t>
      </w:r>
    </w:p>
    <w:p w14:paraId="2DF8EBF3" w14:textId="77777777" w:rsidR="003B55F7" w:rsidRDefault="003B55F7" w:rsidP="003B55F7">
      <w:pPr>
        <w:ind w:left="1440" w:hanging="1440"/>
        <w:rPr>
          <w:sz w:val="24"/>
          <w:szCs w:val="24"/>
        </w:rPr>
      </w:pPr>
      <w:r>
        <w:rPr>
          <w:sz w:val="24"/>
          <w:szCs w:val="24"/>
        </w:rPr>
        <w:tab/>
      </w:r>
      <w:r w:rsidRPr="003B55F7">
        <w:rPr>
          <w:sz w:val="24"/>
          <w:szCs w:val="24"/>
          <w:u w:val="single"/>
        </w:rPr>
        <w:t>Who can say this in a better way?</w:t>
      </w:r>
      <w:r>
        <w:rPr>
          <w:sz w:val="24"/>
          <w:szCs w:val="24"/>
        </w:rPr>
        <w:t xml:space="preserve"> (take volunteers to ask </w:t>
      </w:r>
      <w:proofErr w:type="spellStart"/>
      <w:r>
        <w:rPr>
          <w:sz w:val="24"/>
          <w:szCs w:val="24"/>
        </w:rPr>
        <w:t>Mr</w:t>
      </w:r>
      <w:proofErr w:type="spellEnd"/>
      <w:r>
        <w:rPr>
          <w:sz w:val="24"/>
          <w:szCs w:val="24"/>
        </w:rPr>
        <w:t xml:space="preserve"> Jones to fix their window </w:t>
      </w:r>
      <w:r w:rsidRPr="00AA5664">
        <w:rPr>
          <w:sz w:val="24"/>
          <w:szCs w:val="24"/>
        </w:rPr>
        <w:sym w:font="Wingdings" w:char="F04A"/>
      </w:r>
      <w:r>
        <w:rPr>
          <w:sz w:val="24"/>
          <w:szCs w:val="24"/>
        </w:rPr>
        <w:t>)</w:t>
      </w:r>
    </w:p>
    <w:p w14:paraId="418094F5" w14:textId="77777777" w:rsidR="003B55F7" w:rsidRDefault="003B55F7" w:rsidP="003B55F7">
      <w:pPr>
        <w:ind w:left="1440" w:hanging="1440"/>
        <w:rPr>
          <w:sz w:val="24"/>
          <w:szCs w:val="24"/>
        </w:rPr>
      </w:pPr>
      <w:r>
        <w:rPr>
          <w:sz w:val="24"/>
          <w:szCs w:val="24"/>
        </w:rPr>
        <w:tab/>
      </w:r>
    </w:p>
    <w:p w14:paraId="7CDF4002" w14:textId="41B4359C" w:rsidR="003B55F7" w:rsidRPr="00691FB6" w:rsidRDefault="003A2C62" w:rsidP="003B55F7">
      <w:pPr>
        <w:ind w:left="1440" w:hanging="1440"/>
        <w:rPr>
          <w:b/>
          <w:sz w:val="24"/>
          <w:szCs w:val="24"/>
        </w:rPr>
      </w:pPr>
      <w:r>
        <w:rPr>
          <w:sz w:val="24"/>
          <w:szCs w:val="24"/>
        </w:rPr>
        <w:t>10 mins</w:t>
      </w:r>
      <w:r w:rsidR="003B55F7">
        <w:rPr>
          <w:sz w:val="24"/>
          <w:szCs w:val="24"/>
        </w:rPr>
        <w:tab/>
      </w:r>
      <w:r w:rsidR="003B55F7">
        <w:rPr>
          <w:b/>
          <w:sz w:val="24"/>
          <w:szCs w:val="24"/>
        </w:rPr>
        <w:t>Lesson</w:t>
      </w:r>
      <w:r>
        <w:rPr>
          <w:b/>
          <w:sz w:val="24"/>
          <w:szCs w:val="24"/>
        </w:rPr>
        <w:t xml:space="preserve"> and Exercise</w:t>
      </w:r>
      <w:r w:rsidR="003B55F7">
        <w:rPr>
          <w:b/>
          <w:sz w:val="24"/>
          <w:szCs w:val="24"/>
        </w:rPr>
        <w:t>: Watch out for Fillers!</w:t>
      </w:r>
    </w:p>
    <w:p w14:paraId="1BA79819" w14:textId="77777777" w:rsidR="003B55F7" w:rsidRDefault="003B55F7" w:rsidP="003B55F7">
      <w:pPr>
        <w:ind w:left="1440" w:hanging="1440"/>
        <w:rPr>
          <w:sz w:val="24"/>
          <w:szCs w:val="24"/>
        </w:rPr>
      </w:pPr>
      <w:r>
        <w:rPr>
          <w:sz w:val="24"/>
          <w:szCs w:val="24"/>
        </w:rPr>
        <w:tab/>
        <w:t xml:space="preserve">Intern 2: relay a story about something you did this weekend and use “like” and “uh” a lot.  </w:t>
      </w:r>
    </w:p>
    <w:p w14:paraId="0782A4DE" w14:textId="77777777" w:rsidR="003B55F7" w:rsidRDefault="003B55F7" w:rsidP="003B55F7">
      <w:pPr>
        <w:ind w:left="1440" w:hanging="1440"/>
        <w:rPr>
          <w:sz w:val="24"/>
          <w:szCs w:val="24"/>
        </w:rPr>
      </w:pPr>
    </w:p>
    <w:p w14:paraId="39FB8B73" w14:textId="77777777" w:rsidR="003B55F7" w:rsidRDefault="003B55F7" w:rsidP="003B55F7">
      <w:pPr>
        <w:ind w:left="1440" w:hanging="1440"/>
        <w:rPr>
          <w:sz w:val="24"/>
          <w:szCs w:val="24"/>
        </w:rPr>
      </w:pPr>
      <w:r>
        <w:rPr>
          <w:sz w:val="24"/>
          <w:szCs w:val="24"/>
        </w:rPr>
        <w:tab/>
      </w:r>
      <w:r w:rsidRPr="003B55F7">
        <w:rPr>
          <w:sz w:val="24"/>
          <w:szCs w:val="24"/>
          <w:u w:val="single"/>
        </w:rPr>
        <w:t>What did you notice about this communication?</w:t>
      </w:r>
      <w:r>
        <w:rPr>
          <w:sz w:val="24"/>
          <w:szCs w:val="24"/>
        </w:rPr>
        <w:t xml:space="preserve"> (lots of “likes” and “</w:t>
      </w:r>
      <w:proofErr w:type="spellStart"/>
      <w:r>
        <w:rPr>
          <w:sz w:val="24"/>
          <w:szCs w:val="24"/>
        </w:rPr>
        <w:t>uhs</w:t>
      </w:r>
      <w:proofErr w:type="spellEnd"/>
      <w:r>
        <w:rPr>
          <w:sz w:val="24"/>
          <w:szCs w:val="24"/>
        </w:rPr>
        <w:t>”)</w:t>
      </w:r>
    </w:p>
    <w:p w14:paraId="02219A77" w14:textId="77777777" w:rsidR="003B55F7" w:rsidRDefault="003B55F7" w:rsidP="003B55F7">
      <w:pPr>
        <w:ind w:left="1440" w:hanging="1440"/>
        <w:rPr>
          <w:sz w:val="24"/>
          <w:szCs w:val="24"/>
        </w:rPr>
      </w:pPr>
      <w:r>
        <w:rPr>
          <w:sz w:val="24"/>
          <w:szCs w:val="24"/>
        </w:rPr>
        <w:tab/>
        <w:t>Is there anything wrong with that? (annoying, unnecessary, distracting, sounds unintelligent)</w:t>
      </w:r>
    </w:p>
    <w:p w14:paraId="1F5FE049" w14:textId="77777777" w:rsidR="003B55F7" w:rsidRDefault="003B55F7" w:rsidP="003B55F7">
      <w:pPr>
        <w:ind w:left="1440" w:hanging="1440"/>
        <w:rPr>
          <w:sz w:val="24"/>
          <w:szCs w:val="24"/>
          <w:u w:val="single"/>
        </w:rPr>
      </w:pPr>
      <w:r>
        <w:rPr>
          <w:sz w:val="24"/>
          <w:szCs w:val="24"/>
        </w:rPr>
        <w:tab/>
      </w:r>
      <w:r w:rsidRPr="003B55F7">
        <w:rPr>
          <w:sz w:val="24"/>
          <w:szCs w:val="24"/>
          <w:u w:val="single"/>
        </w:rPr>
        <w:t xml:space="preserve">Can </w:t>
      </w:r>
      <w:proofErr w:type="spellStart"/>
      <w:r w:rsidRPr="003B55F7">
        <w:rPr>
          <w:sz w:val="24"/>
          <w:szCs w:val="24"/>
          <w:u w:val="single"/>
        </w:rPr>
        <w:t>y’all</w:t>
      </w:r>
      <w:proofErr w:type="spellEnd"/>
      <w:r w:rsidRPr="003B55F7">
        <w:rPr>
          <w:sz w:val="24"/>
          <w:szCs w:val="24"/>
          <w:u w:val="single"/>
        </w:rPr>
        <w:t xml:space="preserve"> see if you can do better?</w:t>
      </w:r>
      <w:r>
        <w:rPr>
          <w:sz w:val="24"/>
          <w:szCs w:val="24"/>
          <w:u w:val="single"/>
        </w:rPr>
        <w:t xml:space="preserve">  </w:t>
      </w:r>
    </w:p>
    <w:p w14:paraId="5E412667" w14:textId="445D6B8B" w:rsidR="003B55F7" w:rsidRPr="003B55F7" w:rsidRDefault="003A2C62" w:rsidP="003B55F7">
      <w:pPr>
        <w:ind w:left="1440"/>
        <w:rPr>
          <w:sz w:val="24"/>
          <w:szCs w:val="24"/>
          <w:u w:val="single"/>
        </w:rPr>
      </w:pPr>
      <w:r w:rsidRPr="003A2C62">
        <w:rPr>
          <w:b/>
          <w:sz w:val="24"/>
          <w:szCs w:val="24"/>
        </w:rPr>
        <w:t>Exercise:</w:t>
      </w:r>
      <w:r>
        <w:rPr>
          <w:sz w:val="24"/>
          <w:szCs w:val="24"/>
        </w:rPr>
        <w:t xml:space="preserve"> </w:t>
      </w:r>
      <w:r w:rsidR="003B55F7" w:rsidRPr="003A2C62">
        <w:rPr>
          <w:b/>
          <w:sz w:val="24"/>
          <w:szCs w:val="24"/>
        </w:rPr>
        <w:t>Have each student take turns coming to the front of the room and explaining what they did this weekend without using any “like”, “um”, “uh”, etc.</w:t>
      </w:r>
    </w:p>
    <w:p w14:paraId="0D1AB19C" w14:textId="77777777" w:rsidR="003B55F7" w:rsidRDefault="003B55F7" w:rsidP="003B55F7">
      <w:pPr>
        <w:ind w:left="1440" w:hanging="1440"/>
        <w:rPr>
          <w:sz w:val="24"/>
          <w:szCs w:val="24"/>
        </w:rPr>
      </w:pPr>
    </w:p>
    <w:p w14:paraId="046B1982" w14:textId="4CA7794F" w:rsidR="003B55F7" w:rsidRDefault="003A2C62" w:rsidP="003B55F7">
      <w:pPr>
        <w:ind w:left="1440" w:hanging="1440"/>
        <w:contextualSpacing/>
        <w:rPr>
          <w:b/>
          <w:sz w:val="24"/>
          <w:szCs w:val="24"/>
        </w:rPr>
      </w:pPr>
      <w:r>
        <w:rPr>
          <w:sz w:val="24"/>
          <w:szCs w:val="24"/>
        </w:rPr>
        <w:t>20 mins</w:t>
      </w:r>
      <w:r w:rsidR="003B55F7">
        <w:rPr>
          <w:sz w:val="24"/>
          <w:szCs w:val="24"/>
        </w:rPr>
        <w:tab/>
      </w:r>
      <w:r w:rsidR="003B55F7" w:rsidRPr="00BA6C8A">
        <w:rPr>
          <w:b/>
          <w:sz w:val="24"/>
          <w:szCs w:val="24"/>
        </w:rPr>
        <w:t xml:space="preserve">Exercise: </w:t>
      </w:r>
      <w:r w:rsidR="003B55F7">
        <w:rPr>
          <w:b/>
          <w:sz w:val="24"/>
          <w:szCs w:val="24"/>
        </w:rPr>
        <w:t>Concise and Filler-Free!</w:t>
      </w:r>
    </w:p>
    <w:p w14:paraId="1BBE4CC5" w14:textId="77777777" w:rsidR="003B55F7" w:rsidRDefault="003B55F7" w:rsidP="003B55F7">
      <w:pPr>
        <w:ind w:left="1440" w:hanging="1440"/>
        <w:contextualSpacing/>
        <w:rPr>
          <w:rFonts w:eastAsia="Times New Roman"/>
          <w:sz w:val="24"/>
          <w:szCs w:val="24"/>
        </w:rPr>
      </w:pPr>
      <w:r>
        <w:rPr>
          <w:rFonts w:eastAsia="Times New Roman"/>
          <w:sz w:val="24"/>
          <w:szCs w:val="24"/>
        </w:rPr>
        <w:tab/>
        <w:t>Intern should do a demonstration—</w:t>
      </w:r>
    </w:p>
    <w:p w14:paraId="6E93F269" w14:textId="43CA68B6" w:rsidR="003B55F7" w:rsidRDefault="003B55F7" w:rsidP="003B55F7">
      <w:pPr>
        <w:ind w:left="1440" w:hanging="1440"/>
        <w:contextualSpacing/>
        <w:rPr>
          <w:rFonts w:eastAsia="Times New Roman"/>
          <w:sz w:val="24"/>
          <w:szCs w:val="24"/>
        </w:rPr>
      </w:pPr>
      <w:r>
        <w:rPr>
          <w:rFonts w:eastAsia="Times New Roman"/>
          <w:sz w:val="24"/>
          <w:szCs w:val="24"/>
        </w:rPr>
        <w:tab/>
        <w:t xml:space="preserve">Have each student tell us their favorite book and a one sentence summary of what the book is about.  </w:t>
      </w:r>
      <w:r w:rsidR="003A2C62">
        <w:rPr>
          <w:rFonts w:eastAsia="Times New Roman"/>
          <w:sz w:val="24"/>
          <w:szCs w:val="24"/>
        </w:rPr>
        <w:t xml:space="preserve">It is HARD to sum up a book in one sentence, but that makes the kids capture the main idea.  </w:t>
      </w:r>
      <w:r>
        <w:rPr>
          <w:rFonts w:eastAsia="Times New Roman"/>
          <w:sz w:val="24"/>
          <w:szCs w:val="24"/>
        </w:rPr>
        <w:t xml:space="preserve">Remember no fillers and be concise—just a </w:t>
      </w:r>
      <w:r w:rsidR="003A2C62">
        <w:rPr>
          <w:rFonts w:eastAsia="Times New Roman"/>
          <w:sz w:val="24"/>
          <w:szCs w:val="24"/>
        </w:rPr>
        <w:t>one-sentence main-idea of the book</w:t>
      </w:r>
      <w:r>
        <w:rPr>
          <w:rFonts w:eastAsia="Times New Roman"/>
          <w:sz w:val="24"/>
          <w:szCs w:val="24"/>
        </w:rPr>
        <w:t>!</w:t>
      </w:r>
    </w:p>
    <w:p w14:paraId="16A6D849" w14:textId="3CC7A5F9" w:rsidR="00466654" w:rsidRDefault="00466654" w:rsidP="003B55F7">
      <w:pPr>
        <w:ind w:left="1440" w:hanging="1440"/>
        <w:rPr>
          <w:sz w:val="24"/>
          <w:szCs w:val="24"/>
        </w:rPr>
      </w:pPr>
      <w:r>
        <w:rPr>
          <w:sz w:val="24"/>
          <w:szCs w:val="24"/>
        </w:rPr>
        <w:t xml:space="preserve"> </w:t>
      </w:r>
      <w:r>
        <w:rPr>
          <w:sz w:val="24"/>
          <w:szCs w:val="24"/>
        </w:rPr>
        <w:tab/>
      </w:r>
    </w:p>
    <w:p w14:paraId="19C41EFF" w14:textId="77777777" w:rsidR="00466654" w:rsidRPr="001E2049" w:rsidRDefault="00466654" w:rsidP="00466654">
      <w:pPr>
        <w:ind w:left="1440" w:hanging="1440"/>
        <w:rPr>
          <w:sz w:val="24"/>
          <w:szCs w:val="24"/>
        </w:rPr>
      </w:pPr>
    </w:p>
    <w:p w14:paraId="2BE2EBDB" w14:textId="1B23A5E6" w:rsidR="00466654" w:rsidRDefault="00466654" w:rsidP="003B55F7">
      <w:pPr>
        <w:ind w:left="1440" w:hanging="1440"/>
        <w:rPr>
          <w:sz w:val="24"/>
          <w:szCs w:val="24"/>
        </w:rPr>
      </w:pPr>
      <w:r>
        <w:rPr>
          <w:sz w:val="24"/>
          <w:szCs w:val="24"/>
        </w:rPr>
        <w:t>10 mins</w:t>
      </w:r>
      <w:r>
        <w:rPr>
          <w:sz w:val="24"/>
          <w:szCs w:val="24"/>
        </w:rPr>
        <w:tab/>
        <w:t xml:space="preserve"> </w:t>
      </w:r>
      <w:r w:rsidR="003A2C62">
        <w:rPr>
          <w:sz w:val="24"/>
          <w:szCs w:val="24"/>
        </w:rPr>
        <w:t xml:space="preserve">SNACK and clean up. And bathroom break? </w:t>
      </w:r>
      <w:r w:rsidR="003A2C62" w:rsidRPr="00F03F80">
        <w:rPr>
          <w:b/>
          <w:sz w:val="24"/>
          <w:szCs w:val="24"/>
        </w:rPr>
        <w:t>Use bathrooms off the foyer where there are lots more stalls.</w:t>
      </w:r>
    </w:p>
    <w:p w14:paraId="3B7EEFFC" w14:textId="77777777" w:rsidR="00466654" w:rsidRDefault="00466654" w:rsidP="00466654">
      <w:pPr>
        <w:ind w:left="1440" w:hanging="1440"/>
        <w:rPr>
          <w:sz w:val="24"/>
          <w:szCs w:val="24"/>
        </w:rPr>
      </w:pPr>
      <w:r>
        <w:rPr>
          <w:sz w:val="24"/>
          <w:szCs w:val="24"/>
        </w:rPr>
        <w:tab/>
      </w:r>
    </w:p>
    <w:p w14:paraId="5082AD93" w14:textId="718A0DEB" w:rsidR="003A2C62" w:rsidRPr="0027339B" w:rsidRDefault="00692C29" w:rsidP="003A2C62">
      <w:pPr>
        <w:ind w:left="1440" w:hanging="1440"/>
        <w:contextualSpacing/>
        <w:rPr>
          <w:rFonts w:eastAsia="Times New Roman"/>
          <w:b/>
          <w:sz w:val="24"/>
          <w:szCs w:val="24"/>
        </w:rPr>
      </w:pPr>
      <w:r>
        <w:rPr>
          <w:rFonts w:eastAsia="Times New Roman"/>
          <w:sz w:val="24"/>
          <w:szCs w:val="24"/>
        </w:rPr>
        <w:t>15 mins</w:t>
      </w:r>
      <w:r w:rsidR="008D1FFC">
        <w:rPr>
          <w:rFonts w:eastAsia="Times New Roman"/>
          <w:sz w:val="24"/>
          <w:szCs w:val="24"/>
        </w:rPr>
        <w:tab/>
      </w:r>
      <w:r w:rsidR="003A2C62">
        <w:rPr>
          <w:b/>
          <w:sz w:val="24"/>
          <w:szCs w:val="24"/>
        </w:rPr>
        <w:t xml:space="preserve">Team Building Exercise: </w:t>
      </w:r>
      <w:proofErr w:type="spellStart"/>
      <w:r w:rsidR="003A2C62" w:rsidRPr="0027339B">
        <w:rPr>
          <w:rFonts w:eastAsia="Times New Roman"/>
          <w:b/>
          <w:sz w:val="24"/>
          <w:szCs w:val="24"/>
        </w:rPr>
        <w:t>Hoola</w:t>
      </w:r>
      <w:proofErr w:type="spellEnd"/>
      <w:r w:rsidR="003A2C62" w:rsidRPr="0027339B">
        <w:rPr>
          <w:rFonts w:eastAsia="Times New Roman"/>
          <w:b/>
          <w:sz w:val="24"/>
          <w:szCs w:val="24"/>
        </w:rPr>
        <w:t xml:space="preserve"> Hoop circle</w:t>
      </w:r>
    </w:p>
    <w:p w14:paraId="4049B958" w14:textId="77777777" w:rsidR="003A2C62" w:rsidRDefault="003A2C62" w:rsidP="003A2C62">
      <w:pPr>
        <w:ind w:left="1440"/>
        <w:contextualSpacing/>
        <w:rPr>
          <w:rFonts w:eastAsia="Times New Roman"/>
          <w:sz w:val="24"/>
          <w:szCs w:val="24"/>
        </w:rPr>
      </w:pPr>
      <w:r>
        <w:rPr>
          <w:rFonts w:eastAsia="Times New Roman"/>
          <w:sz w:val="24"/>
          <w:szCs w:val="24"/>
        </w:rPr>
        <w:t xml:space="preserve">Get kids into a circle holding hands.  Break the circle to put one pair’s hands through the </w:t>
      </w:r>
      <w:proofErr w:type="spellStart"/>
      <w:r>
        <w:rPr>
          <w:rFonts w:eastAsia="Times New Roman"/>
          <w:sz w:val="24"/>
          <w:szCs w:val="24"/>
        </w:rPr>
        <w:t>hoola</w:t>
      </w:r>
      <w:proofErr w:type="spellEnd"/>
      <w:r>
        <w:rPr>
          <w:rFonts w:eastAsia="Times New Roman"/>
          <w:sz w:val="24"/>
          <w:szCs w:val="24"/>
        </w:rPr>
        <w:t xml:space="preserve"> hoop as a starting point.  Without anyone breaking the circle, have kids step through and move the hoop over their heads so the hoop goes around the entire circle.  </w:t>
      </w:r>
    </w:p>
    <w:p w14:paraId="67582FBF" w14:textId="77777777" w:rsidR="003A2C62" w:rsidRDefault="003A2C62" w:rsidP="003A2C62">
      <w:pPr>
        <w:ind w:left="1440"/>
        <w:contextualSpacing/>
        <w:rPr>
          <w:rFonts w:eastAsia="Times New Roman"/>
          <w:sz w:val="24"/>
          <w:szCs w:val="24"/>
        </w:rPr>
      </w:pPr>
      <w:r>
        <w:rPr>
          <w:rFonts w:eastAsia="Times New Roman"/>
          <w:sz w:val="24"/>
          <w:szCs w:val="24"/>
        </w:rPr>
        <w:t>Try this one more time going the opposite way around the circle and see if it goes any faster the second time!</w:t>
      </w:r>
    </w:p>
    <w:p w14:paraId="3212905C" w14:textId="67696D99" w:rsidR="00466654" w:rsidRDefault="00466654" w:rsidP="003B55F7">
      <w:pPr>
        <w:ind w:left="1440" w:hanging="1440"/>
        <w:rPr>
          <w:sz w:val="24"/>
          <w:szCs w:val="24"/>
        </w:rPr>
      </w:pPr>
    </w:p>
    <w:p w14:paraId="529E7D1E" w14:textId="6D72945F" w:rsidR="003A2C62" w:rsidRDefault="003A2C62" w:rsidP="003B55F7">
      <w:pPr>
        <w:ind w:left="1440" w:hanging="1440"/>
        <w:rPr>
          <w:rFonts w:eastAsia="Times New Roman"/>
          <w:b/>
          <w:sz w:val="24"/>
          <w:szCs w:val="24"/>
        </w:rPr>
      </w:pPr>
      <w:r>
        <w:rPr>
          <w:sz w:val="24"/>
          <w:szCs w:val="24"/>
        </w:rPr>
        <w:tab/>
      </w:r>
      <w:r>
        <w:rPr>
          <w:b/>
          <w:sz w:val="24"/>
          <w:szCs w:val="24"/>
        </w:rPr>
        <w:t xml:space="preserve">Team Building Exercise: </w:t>
      </w:r>
      <w:r>
        <w:rPr>
          <w:rFonts w:eastAsia="Times New Roman"/>
          <w:b/>
          <w:sz w:val="24"/>
          <w:szCs w:val="24"/>
        </w:rPr>
        <w:t>All Aboard!</w:t>
      </w:r>
    </w:p>
    <w:p w14:paraId="5FB303C9" w14:textId="69A53916" w:rsidR="003A2C62" w:rsidRPr="003A2C62" w:rsidRDefault="003A2C62" w:rsidP="003B55F7">
      <w:pPr>
        <w:ind w:left="1440" w:hanging="1440"/>
        <w:rPr>
          <w:sz w:val="24"/>
          <w:szCs w:val="24"/>
        </w:rPr>
      </w:pPr>
      <w:r>
        <w:rPr>
          <w:b/>
          <w:sz w:val="24"/>
          <w:szCs w:val="24"/>
        </w:rPr>
        <w:tab/>
      </w:r>
      <w:r>
        <w:rPr>
          <w:sz w:val="24"/>
          <w:szCs w:val="24"/>
        </w:rPr>
        <w:t xml:space="preserve">Put the </w:t>
      </w:r>
      <w:proofErr w:type="spellStart"/>
      <w:r>
        <w:rPr>
          <w:sz w:val="24"/>
          <w:szCs w:val="24"/>
        </w:rPr>
        <w:t>hoola</w:t>
      </w:r>
      <w:proofErr w:type="spellEnd"/>
      <w:r>
        <w:rPr>
          <w:sz w:val="24"/>
          <w:szCs w:val="24"/>
        </w:rPr>
        <w:t xml:space="preserve">-hoop on the floor.  Have all the kids </w:t>
      </w:r>
      <w:r w:rsidR="00D9543A">
        <w:rPr>
          <w:sz w:val="24"/>
          <w:szCs w:val="24"/>
        </w:rPr>
        <w:t>work together for everyone to stand inside the ring at the same time.  Let the kids figure out to make that happen—if they need help after trying on their own, you can give them suggestions like Is it easier if you link arms? Is it easier if everyone raises their arms overhead?</w:t>
      </w:r>
    </w:p>
    <w:p w14:paraId="049449FC" w14:textId="3706B444" w:rsidR="00901050" w:rsidRPr="004C34FF" w:rsidRDefault="00901050" w:rsidP="00466654">
      <w:pPr>
        <w:ind w:left="1440" w:hanging="1440"/>
        <w:rPr>
          <w:szCs w:val="22"/>
        </w:rPr>
      </w:pPr>
    </w:p>
    <w:p w14:paraId="341AF0A2" w14:textId="77777777" w:rsidR="0023232C" w:rsidRDefault="0023232C" w:rsidP="00810BC7">
      <w:pPr>
        <w:ind w:left="1440" w:hanging="1440"/>
        <w:rPr>
          <w:sz w:val="24"/>
          <w:szCs w:val="24"/>
        </w:rPr>
      </w:pPr>
    </w:p>
    <w:p w14:paraId="57FC597D" w14:textId="77777777" w:rsidR="0023232C" w:rsidRDefault="0023232C" w:rsidP="00810BC7">
      <w:pPr>
        <w:ind w:left="1440" w:hanging="1440"/>
        <w:rPr>
          <w:sz w:val="24"/>
          <w:szCs w:val="24"/>
        </w:rPr>
      </w:pPr>
    </w:p>
    <w:p w14:paraId="696BB5A1" w14:textId="088E5916" w:rsidR="00AE3972" w:rsidRDefault="00F420B3" w:rsidP="00810BC7">
      <w:pPr>
        <w:ind w:left="1440" w:hanging="1440"/>
        <w:rPr>
          <w:sz w:val="24"/>
          <w:szCs w:val="24"/>
        </w:rPr>
      </w:pPr>
      <w:r>
        <w:rPr>
          <w:sz w:val="24"/>
          <w:szCs w:val="24"/>
        </w:rPr>
        <w:lastRenderedPageBreak/>
        <w:t>10 mins</w:t>
      </w:r>
      <w:r w:rsidR="00AE3972">
        <w:rPr>
          <w:sz w:val="24"/>
          <w:szCs w:val="24"/>
        </w:rPr>
        <w:tab/>
      </w:r>
      <w:r w:rsidR="00D9543A" w:rsidRPr="0023232C">
        <w:rPr>
          <w:b/>
          <w:sz w:val="24"/>
          <w:szCs w:val="24"/>
        </w:rPr>
        <w:t>Cooperation exercise: Amoeba Walk</w:t>
      </w:r>
    </w:p>
    <w:p w14:paraId="7F87182F" w14:textId="52C48903" w:rsidR="00D9543A" w:rsidRPr="00D9543A" w:rsidRDefault="00D9543A" w:rsidP="00810BC7">
      <w:pPr>
        <w:ind w:left="1440" w:hanging="1440"/>
        <w:rPr>
          <w:b/>
          <w:sz w:val="24"/>
          <w:szCs w:val="24"/>
        </w:rPr>
      </w:pPr>
      <w:r>
        <w:rPr>
          <w:b/>
          <w:sz w:val="24"/>
          <w:szCs w:val="24"/>
        </w:rPr>
        <w:tab/>
      </w:r>
      <w:r w:rsidRPr="00D9543A">
        <w:rPr>
          <w:rFonts w:eastAsia="Times New Roman"/>
          <w:sz w:val="24"/>
          <w:szCs w:val="22"/>
        </w:rPr>
        <w:t>Divide the class into two equa</w:t>
      </w:r>
      <w:r>
        <w:rPr>
          <w:rFonts w:eastAsia="Times New Roman"/>
          <w:sz w:val="24"/>
          <w:szCs w:val="22"/>
        </w:rPr>
        <w:t>l groups</w:t>
      </w:r>
      <w:r w:rsidR="0023232C">
        <w:rPr>
          <w:rFonts w:eastAsia="Times New Roman"/>
          <w:sz w:val="24"/>
          <w:szCs w:val="22"/>
        </w:rPr>
        <w:t xml:space="preserve"> at one end of the room</w:t>
      </w:r>
      <w:r w:rsidRPr="00D9543A">
        <w:rPr>
          <w:rFonts w:eastAsia="Times New Roman"/>
          <w:sz w:val="24"/>
          <w:szCs w:val="22"/>
        </w:rPr>
        <w:t xml:space="preserve">.  Have half of the </w:t>
      </w:r>
      <w:r>
        <w:rPr>
          <w:rFonts w:eastAsia="Times New Roman"/>
          <w:sz w:val="24"/>
          <w:szCs w:val="22"/>
        </w:rPr>
        <w:t>group</w:t>
      </w:r>
      <w:r w:rsidRPr="00D9543A">
        <w:rPr>
          <w:rFonts w:eastAsia="Times New Roman"/>
          <w:sz w:val="24"/>
          <w:szCs w:val="22"/>
        </w:rPr>
        <w:t xml:space="preserve"> form a circle facing outward, with elbows joined.  Instruct the rest of the team to get inside the circle.  </w:t>
      </w:r>
      <w:r>
        <w:rPr>
          <w:rFonts w:eastAsia="Times New Roman"/>
          <w:sz w:val="24"/>
          <w:szCs w:val="22"/>
        </w:rPr>
        <w:t>The group has</w:t>
      </w:r>
      <w:r w:rsidRPr="00D9543A">
        <w:rPr>
          <w:rFonts w:eastAsia="Times New Roman"/>
          <w:sz w:val="24"/>
          <w:szCs w:val="22"/>
        </w:rPr>
        <w:t xml:space="preserve"> now formed their amoeba.  On the </w:t>
      </w:r>
      <w:proofErr w:type="gramStart"/>
      <w:r w:rsidRPr="00D9543A">
        <w:rPr>
          <w:rFonts w:eastAsia="Times New Roman"/>
          <w:sz w:val="24"/>
          <w:szCs w:val="22"/>
        </w:rPr>
        <w:t>instructors</w:t>
      </w:r>
      <w:proofErr w:type="gramEnd"/>
      <w:r w:rsidRPr="00D9543A">
        <w:rPr>
          <w:rFonts w:eastAsia="Times New Roman"/>
          <w:sz w:val="24"/>
          <w:szCs w:val="22"/>
        </w:rPr>
        <w:t xml:space="preserve"> signal, the amoebas will try to race to the other side of the room without coming apart.  </w:t>
      </w:r>
      <w:r>
        <w:rPr>
          <w:rFonts w:eastAsia="Times New Roman"/>
          <w:sz w:val="24"/>
          <w:szCs w:val="22"/>
        </w:rPr>
        <w:t>If the team comes apart, make them stop and repair themselves.  Rearrange the group</w:t>
      </w:r>
      <w:r w:rsidR="0023232C">
        <w:rPr>
          <w:rFonts w:eastAsia="Times New Roman"/>
          <w:sz w:val="24"/>
          <w:szCs w:val="22"/>
        </w:rPr>
        <w:t xml:space="preserve"> switching the kids on the outside with the kids on the inside.  </w:t>
      </w:r>
    </w:p>
    <w:p w14:paraId="6423DB52" w14:textId="77777777" w:rsidR="006441EC" w:rsidRPr="00F03F80" w:rsidRDefault="006441EC" w:rsidP="00810BC7">
      <w:pPr>
        <w:ind w:left="1440" w:hanging="1440"/>
        <w:rPr>
          <w:b/>
          <w:sz w:val="24"/>
          <w:szCs w:val="24"/>
        </w:rPr>
      </w:pPr>
    </w:p>
    <w:p w14:paraId="55CBC7F5" w14:textId="3A4EB8AD" w:rsidR="00947350" w:rsidRPr="00F0542E" w:rsidRDefault="0017404E" w:rsidP="0023232C">
      <w:pPr>
        <w:ind w:left="1440" w:hanging="1440"/>
        <w:contextualSpacing/>
        <w:rPr>
          <w:rFonts w:eastAsia="Times New Roman"/>
          <w:sz w:val="24"/>
          <w:szCs w:val="24"/>
        </w:rPr>
      </w:pPr>
      <w:r>
        <w:rPr>
          <w:rFonts w:eastAsia="Times New Roman"/>
          <w:sz w:val="24"/>
          <w:szCs w:val="24"/>
        </w:rPr>
        <w:t>Ending filler</w:t>
      </w:r>
      <w:r w:rsidR="0003499F">
        <w:rPr>
          <w:rFonts w:eastAsia="Times New Roman"/>
          <w:sz w:val="24"/>
          <w:szCs w:val="24"/>
        </w:rPr>
        <w:tab/>
      </w:r>
      <w:r w:rsidR="0023232C">
        <w:rPr>
          <w:rFonts w:eastAsia="Times New Roman"/>
          <w:sz w:val="24"/>
          <w:szCs w:val="24"/>
        </w:rPr>
        <w:t xml:space="preserve">Use Taboo cards and have 1 student at a time give clues; have the rest of the group guess the word. The clue-giver cannot use any variation of the “taboo” words listed below the main word. </w:t>
      </w:r>
      <w:bookmarkStart w:id="0" w:name="_GoBack"/>
      <w:bookmarkEnd w:id="0"/>
    </w:p>
    <w:p w14:paraId="2D9E247D" w14:textId="77777777" w:rsidR="00370EAE" w:rsidRDefault="009C187C" w:rsidP="00947350">
      <w:pPr>
        <w:widowControl w:val="0"/>
        <w:autoSpaceDE w:val="0"/>
        <w:autoSpaceDN w:val="0"/>
        <w:adjustRightInd w:val="0"/>
        <w:spacing w:before="100" w:beforeAutospacing="1" w:after="100" w:afterAutospacing="1"/>
        <w:rPr>
          <w:rFonts w:eastAsia="Times New Roman"/>
          <w:b/>
          <w:sz w:val="24"/>
          <w:szCs w:val="24"/>
        </w:rPr>
      </w:pPr>
      <w:r>
        <w:rPr>
          <w:rFonts w:eastAsia="Times New Roman"/>
          <w:b/>
          <w:sz w:val="24"/>
          <w:szCs w:val="24"/>
        </w:rPr>
        <w:tab/>
      </w:r>
      <w:r>
        <w:rPr>
          <w:rFonts w:eastAsia="Times New Roman"/>
          <w:b/>
          <w:sz w:val="24"/>
          <w:szCs w:val="24"/>
        </w:rPr>
        <w:tab/>
      </w:r>
    </w:p>
    <w:p w14:paraId="05D520AF" w14:textId="4C548F3C" w:rsidR="00370EAE" w:rsidRPr="004034AD" w:rsidRDefault="00370EAE" w:rsidP="00C90FF5">
      <w:pPr>
        <w:rPr>
          <w:rFonts w:eastAsia="Times New Roman"/>
          <w:b/>
          <w:sz w:val="24"/>
          <w:szCs w:val="24"/>
        </w:rPr>
      </w:pPr>
    </w:p>
    <w:sectPr w:rsidR="00370EAE" w:rsidRPr="00403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4A23"/>
    <w:multiLevelType w:val="hybridMultilevel"/>
    <w:tmpl w:val="A754F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2201D"/>
    <w:multiLevelType w:val="hybridMultilevel"/>
    <w:tmpl w:val="64963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957506"/>
    <w:multiLevelType w:val="hybridMultilevel"/>
    <w:tmpl w:val="E29E6F5C"/>
    <w:lvl w:ilvl="0" w:tplc="D714B0B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7320546"/>
    <w:multiLevelType w:val="hybridMultilevel"/>
    <w:tmpl w:val="7E8A1146"/>
    <w:lvl w:ilvl="0" w:tplc="54D627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3EA0161"/>
    <w:multiLevelType w:val="hybridMultilevel"/>
    <w:tmpl w:val="BFFA49CE"/>
    <w:lvl w:ilvl="0" w:tplc="40C88DCE">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340560F2"/>
    <w:multiLevelType w:val="hybridMultilevel"/>
    <w:tmpl w:val="C80894C2"/>
    <w:lvl w:ilvl="0" w:tplc="2E30714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11D3837"/>
    <w:multiLevelType w:val="hybridMultilevel"/>
    <w:tmpl w:val="AAC27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AF7239"/>
    <w:multiLevelType w:val="hybridMultilevel"/>
    <w:tmpl w:val="74E885F2"/>
    <w:lvl w:ilvl="0" w:tplc="17E2A3B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3AB05CD"/>
    <w:multiLevelType w:val="hybridMultilevel"/>
    <w:tmpl w:val="2A427354"/>
    <w:lvl w:ilvl="0" w:tplc="D902AB9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632010B"/>
    <w:multiLevelType w:val="hybridMultilevel"/>
    <w:tmpl w:val="1B70FEF0"/>
    <w:lvl w:ilvl="0" w:tplc="94C85930">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E6C2D1B"/>
    <w:multiLevelType w:val="hybridMultilevel"/>
    <w:tmpl w:val="76BC7542"/>
    <w:lvl w:ilvl="0" w:tplc="7BD6610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E9D7907"/>
    <w:multiLevelType w:val="hybridMultilevel"/>
    <w:tmpl w:val="C56EAB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A40CE3"/>
    <w:multiLevelType w:val="hybridMultilevel"/>
    <w:tmpl w:val="63B20B32"/>
    <w:lvl w:ilvl="0" w:tplc="57FE2D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20733DE"/>
    <w:multiLevelType w:val="hybridMultilevel"/>
    <w:tmpl w:val="69EAA62A"/>
    <w:lvl w:ilvl="0" w:tplc="6CE4CD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4FA6713"/>
    <w:multiLevelType w:val="hybridMultilevel"/>
    <w:tmpl w:val="27986BC8"/>
    <w:lvl w:ilvl="0" w:tplc="B46E80EA">
      <w:start w:val="1"/>
      <w:numFmt w:val="decimal"/>
      <w:lvlText w:val="%1."/>
      <w:lvlJc w:val="left"/>
      <w:pPr>
        <w:ind w:left="1080" w:hanging="360"/>
      </w:pPr>
      <w:rPr>
        <w:rFonts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85122C"/>
    <w:multiLevelType w:val="multilevel"/>
    <w:tmpl w:val="C8342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D1F66CB"/>
    <w:multiLevelType w:val="hybridMultilevel"/>
    <w:tmpl w:val="F6BE90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8"/>
  </w:num>
  <w:num w:numId="4">
    <w:abstractNumId w:val="5"/>
  </w:num>
  <w:num w:numId="5">
    <w:abstractNumId w:val="6"/>
  </w:num>
  <w:num w:numId="6">
    <w:abstractNumId w:val="14"/>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11"/>
  </w:num>
  <w:num w:numId="12">
    <w:abstractNumId w:val="1"/>
  </w:num>
  <w:num w:numId="13">
    <w:abstractNumId w:val="16"/>
  </w:num>
  <w:num w:numId="14">
    <w:abstractNumId w:val="0"/>
  </w:num>
  <w:num w:numId="15">
    <w:abstractNumId w:val="12"/>
  </w:num>
  <w:num w:numId="16">
    <w:abstractNumId w:val="2"/>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BC7"/>
    <w:rsid w:val="0003129D"/>
    <w:rsid w:val="000323E4"/>
    <w:rsid w:val="0003499F"/>
    <w:rsid w:val="00076671"/>
    <w:rsid w:val="00094321"/>
    <w:rsid w:val="00146157"/>
    <w:rsid w:val="0017404E"/>
    <w:rsid w:val="001A25EC"/>
    <w:rsid w:val="001A6BB8"/>
    <w:rsid w:val="001F3045"/>
    <w:rsid w:val="00203B36"/>
    <w:rsid w:val="0023232C"/>
    <w:rsid w:val="00244C67"/>
    <w:rsid w:val="0024560C"/>
    <w:rsid w:val="00246FB6"/>
    <w:rsid w:val="00293B95"/>
    <w:rsid w:val="002976C0"/>
    <w:rsid w:val="002B0C97"/>
    <w:rsid w:val="002E2BCB"/>
    <w:rsid w:val="0035069B"/>
    <w:rsid w:val="0035359A"/>
    <w:rsid w:val="00370EAE"/>
    <w:rsid w:val="00372133"/>
    <w:rsid w:val="003742C6"/>
    <w:rsid w:val="00375435"/>
    <w:rsid w:val="00392F92"/>
    <w:rsid w:val="003A2C62"/>
    <w:rsid w:val="003A797C"/>
    <w:rsid w:val="003B55F7"/>
    <w:rsid w:val="003B7B67"/>
    <w:rsid w:val="004034AD"/>
    <w:rsid w:val="00440AAC"/>
    <w:rsid w:val="00444607"/>
    <w:rsid w:val="00466654"/>
    <w:rsid w:val="004A4B93"/>
    <w:rsid w:val="004C34FF"/>
    <w:rsid w:val="004F7DD0"/>
    <w:rsid w:val="00554ED3"/>
    <w:rsid w:val="0056191C"/>
    <w:rsid w:val="0056452C"/>
    <w:rsid w:val="005652F0"/>
    <w:rsid w:val="00590554"/>
    <w:rsid w:val="005C67F6"/>
    <w:rsid w:val="0063366E"/>
    <w:rsid w:val="006441EC"/>
    <w:rsid w:val="006520A4"/>
    <w:rsid w:val="006656EC"/>
    <w:rsid w:val="00692C29"/>
    <w:rsid w:val="006B4EA0"/>
    <w:rsid w:val="00705C60"/>
    <w:rsid w:val="007160F5"/>
    <w:rsid w:val="00743146"/>
    <w:rsid w:val="007B60A8"/>
    <w:rsid w:val="007F2E83"/>
    <w:rsid w:val="00810BC7"/>
    <w:rsid w:val="008110A3"/>
    <w:rsid w:val="00855F61"/>
    <w:rsid w:val="0086030B"/>
    <w:rsid w:val="0088455E"/>
    <w:rsid w:val="00892B21"/>
    <w:rsid w:val="008A1DEB"/>
    <w:rsid w:val="008D1FFC"/>
    <w:rsid w:val="008E7AD4"/>
    <w:rsid w:val="008F6743"/>
    <w:rsid w:val="00901050"/>
    <w:rsid w:val="0094482C"/>
    <w:rsid w:val="00947350"/>
    <w:rsid w:val="00961DCC"/>
    <w:rsid w:val="00986A73"/>
    <w:rsid w:val="009B7423"/>
    <w:rsid w:val="009C187C"/>
    <w:rsid w:val="009D141C"/>
    <w:rsid w:val="009E112F"/>
    <w:rsid w:val="00A53B3D"/>
    <w:rsid w:val="00A715B5"/>
    <w:rsid w:val="00AE3972"/>
    <w:rsid w:val="00B34C01"/>
    <w:rsid w:val="00B85AD3"/>
    <w:rsid w:val="00C36374"/>
    <w:rsid w:val="00C37261"/>
    <w:rsid w:val="00C90FF5"/>
    <w:rsid w:val="00CC6AC6"/>
    <w:rsid w:val="00CD0B66"/>
    <w:rsid w:val="00D02EC8"/>
    <w:rsid w:val="00D05D55"/>
    <w:rsid w:val="00D07398"/>
    <w:rsid w:val="00D2784F"/>
    <w:rsid w:val="00D44EF0"/>
    <w:rsid w:val="00D6465E"/>
    <w:rsid w:val="00D9543A"/>
    <w:rsid w:val="00DF4918"/>
    <w:rsid w:val="00E129A8"/>
    <w:rsid w:val="00E162CC"/>
    <w:rsid w:val="00E317D3"/>
    <w:rsid w:val="00E52E8D"/>
    <w:rsid w:val="00EB0250"/>
    <w:rsid w:val="00EB04CF"/>
    <w:rsid w:val="00EB353D"/>
    <w:rsid w:val="00EC4581"/>
    <w:rsid w:val="00F03F80"/>
    <w:rsid w:val="00F04B10"/>
    <w:rsid w:val="00F0542E"/>
    <w:rsid w:val="00F063A3"/>
    <w:rsid w:val="00F15548"/>
    <w:rsid w:val="00F420B3"/>
    <w:rsid w:val="00F46F22"/>
    <w:rsid w:val="00F62EAD"/>
    <w:rsid w:val="00F85A8D"/>
    <w:rsid w:val="00F861DF"/>
    <w:rsid w:val="00F92D3E"/>
    <w:rsid w:val="00F94174"/>
    <w:rsid w:val="00FE6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24F4"/>
  <w15:docId w15:val="{13FD0D7F-42D0-4FC6-9C79-0F050ABF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EAD"/>
  </w:style>
  <w:style w:type="paragraph" w:styleId="Heading2">
    <w:name w:val="heading 2"/>
    <w:basedOn w:val="Normal"/>
    <w:next w:val="Normal"/>
    <w:link w:val="Heading2Char"/>
    <w:uiPriority w:val="9"/>
    <w:unhideWhenUsed/>
    <w:qFormat/>
    <w:rsid w:val="00590554"/>
    <w:pPr>
      <w:keepNext/>
      <w:keepLines/>
      <w:spacing w:before="40" w:line="256" w:lineRule="auto"/>
      <w:outlineLvl w:val="1"/>
    </w:pPr>
    <w:rPr>
      <w:rFonts w:eastAsiaTheme="majorEastAsia" w:cstheme="majorBidi"/>
      <w:b/>
      <w:sz w:val="24"/>
      <w:szCs w:val="26"/>
    </w:rPr>
  </w:style>
  <w:style w:type="paragraph" w:styleId="Heading4">
    <w:name w:val="heading 4"/>
    <w:basedOn w:val="Normal"/>
    <w:link w:val="Heading4Char"/>
    <w:uiPriority w:val="9"/>
    <w:semiHidden/>
    <w:unhideWhenUsed/>
    <w:qFormat/>
    <w:rsid w:val="00590554"/>
    <w:pPr>
      <w:spacing w:before="100" w:beforeAutospacing="1" w:after="100" w:afterAutospacing="1"/>
      <w:outlineLvl w:val="3"/>
    </w:pPr>
    <w:rPr>
      <w:rFonts w:eastAsia="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5D55"/>
    <w:pPr>
      <w:ind w:left="720"/>
      <w:contextualSpacing/>
    </w:pPr>
  </w:style>
  <w:style w:type="paragraph" w:styleId="NormalWeb">
    <w:name w:val="Normal (Web)"/>
    <w:basedOn w:val="Normal"/>
    <w:uiPriority w:val="99"/>
    <w:unhideWhenUsed/>
    <w:rsid w:val="00EB353D"/>
    <w:pPr>
      <w:spacing w:before="100" w:beforeAutospacing="1" w:after="100" w:afterAutospacing="1"/>
    </w:pPr>
    <w:rPr>
      <w:rFonts w:eastAsia="Times New Roman"/>
      <w:sz w:val="24"/>
      <w:szCs w:val="24"/>
    </w:rPr>
  </w:style>
  <w:style w:type="character" w:customStyle="1" w:styleId="Heading2Char">
    <w:name w:val="Heading 2 Char"/>
    <w:basedOn w:val="DefaultParagraphFont"/>
    <w:link w:val="Heading2"/>
    <w:uiPriority w:val="9"/>
    <w:rsid w:val="00590554"/>
    <w:rPr>
      <w:rFonts w:eastAsiaTheme="majorEastAsia" w:cstheme="majorBidi"/>
      <w:b/>
      <w:sz w:val="24"/>
      <w:szCs w:val="26"/>
    </w:rPr>
  </w:style>
  <w:style w:type="character" w:customStyle="1" w:styleId="Heading4Char">
    <w:name w:val="Heading 4 Char"/>
    <w:basedOn w:val="DefaultParagraphFont"/>
    <w:link w:val="Heading4"/>
    <w:uiPriority w:val="9"/>
    <w:semiHidden/>
    <w:rsid w:val="00590554"/>
    <w:rPr>
      <w:rFonts w:eastAsia="Times New Roman"/>
      <w:b/>
      <w:bCs/>
      <w:sz w:val="24"/>
      <w:szCs w:val="24"/>
    </w:rPr>
  </w:style>
  <w:style w:type="character" w:styleId="Emphasis">
    <w:name w:val="Emphasis"/>
    <w:basedOn w:val="DefaultParagraphFont"/>
    <w:uiPriority w:val="20"/>
    <w:qFormat/>
    <w:rsid w:val="00590554"/>
    <w:rPr>
      <w:i/>
      <w:iCs/>
    </w:rPr>
  </w:style>
  <w:style w:type="character" w:styleId="Strong">
    <w:name w:val="Strong"/>
    <w:basedOn w:val="DefaultParagraphFont"/>
    <w:uiPriority w:val="22"/>
    <w:qFormat/>
    <w:rsid w:val="008E7AD4"/>
    <w:rPr>
      <w:b/>
      <w:bCs/>
    </w:rPr>
  </w:style>
  <w:style w:type="paragraph" w:customStyle="1" w:styleId="Default">
    <w:name w:val="Default"/>
    <w:rsid w:val="006441EC"/>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semiHidden/>
    <w:unhideWhenUsed/>
    <w:rsid w:val="009010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32564">
      <w:bodyDiv w:val="1"/>
      <w:marLeft w:val="0"/>
      <w:marRight w:val="0"/>
      <w:marTop w:val="0"/>
      <w:marBottom w:val="0"/>
      <w:divBdr>
        <w:top w:val="none" w:sz="0" w:space="0" w:color="auto"/>
        <w:left w:val="none" w:sz="0" w:space="0" w:color="auto"/>
        <w:bottom w:val="none" w:sz="0" w:space="0" w:color="auto"/>
        <w:right w:val="none" w:sz="0" w:space="0" w:color="auto"/>
      </w:divBdr>
    </w:div>
    <w:div w:id="239220030">
      <w:bodyDiv w:val="1"/>
      <w:marLeft w:val="0"/>
      <w:marRight w:val="0"/>
      <w:marTop w:val="0"/>
      <w:marBottom w:val="0"/>
      <w:divBdr>
        <w:top w:val="none" w:sz="0" w:space="0" w:color="auto"/>
        <w:left w:val="none" w:sz="0" w:space="0" w:color="auto"/>
        <w:bottom w:val="none" w:sz="0" w:space="0" w:color="auto"/>
        <w:right w:val="none" w:sz="0" w:space="0" w:color="auto"/>
      </w:divBdr>
    </w:div>
    <w:div w:id="422648355">
      <w:bodyDiv w:val="1"/>
      <w:marLeft w:val="0"/>
      <w:marRight w:val="0"/>
      <w:marTop w:val="0"/>
      <w:marBottom w:val="0"/>
      <w:divBdr>
        <w:top w:val="none" w:sz="0" w:space="0" w:color="auto"/>
        <w:left w:val="none" w:sz="0" w:space="0" w:color="auto"/>
        <w:bottom w:val="none" w:sz="0" w:space="0" w:color="auto"/>
        <w:right w:val="none" w:sz="0" w:space="0" w:color="auto"/>
      </w:divBdr>
    </w:div>
    <w:div w:id="541404023">
      <w:bodyDiv w:val="1"/>
      <w:marLeft w:val="0"/>
      <w:marRight w:val="0"/>
      <w:marTop w:val="0"/>
      <w:marBottom w:val="0"/>
      <w:divBdr>
        <w:top w:val="none" w:sz="0" w:space="0" w:color="auto"/>
        <w:left w:val="none" w:sz="0" w:space="0" w:color="auto"/>
        <w:bottom w:val="none" w:sz="0" w:space="0" w:color="auto"/>
        <w:right w:val="none" w:sz="0" w:space="0" w:color="auto"/>
      </w:divBdr>
    </w:div>
    <w:div w:id="1288507937">
      <w:bodyDiv w:val="1"/>
      <w:marLeft w:val="0"/>
      <w:marRight w:val="0"/>
      <w:marTop w:val="0"/>
      <w:marBottom w:val="0"/>
      <w:divBdr>
        <w:top w:val="none" w:sz="0" w:space="0" w:color="auto"/>
        <w:left w:val="none" w:sz="0" w:space="0" w:color="auto"/>
        <w:bottom w:val="none" w:sz="0" w:space="0" w:color="auto"/>
        <w:right w:val="none" w:sz="0" w:space="0" w:color="auto"/>
      </w:divBdr>
    </w:div>
    <w:div w:id="1622570006">
      <w:bodyDiv w:val="1"/>
      <w:marLeft w:val="0"/>
      <w:marRight w:val="0"/>
      <w:marTop w:val="0"/>
      <w:marBottom w:val="0"/>
      <w:divBdr>
        <w:top w:val="none" w:sz="0" w:space="0" w:color="auto"/>
        <w:left w:val="none" w:sz="0" w:space="0" w:color="auto"/>
        <w:bottom w:val="none" w:sz="0" w:space="0" w:color="auto"/>
        <w:right w:val="none" w:sz="0" w:space="0" w:color="auto"/>
      </w:divBdr>
    </w:div>
    <w:div w:id="213447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2018-03-05T13:17:00Z</dcterms:created>
  <dcterms:modified xsi:type="dcterms:W3CDTF">2018-03-05T13:50:00Z</dcterms:modified>
</cp:coreProperties>
</file>