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Rcsostblzat"/>
        <w:tblW w:w="0" w:type="auto"/>
        <w:tblLook w:val="04A0"/>
      </w:tblPr>
      <w:tblGrid>
        <w:gridCol w:w="3070"/>
        <w:gridCol w:w="3071"/>
        <w:gridCol w:w="3071"/>
      </w:tblGrid>
      <w:tr w:rsidR="003D6B1E" w:rsidTr="003D6B1E">
        <w:tc>
          <w:tcPr>
            <w:tcW w:w="3070" w:type="dxa"/>
          </w:tcPr>
          <w:p w:rsidR="003D6B1E" w:rsidRPr="003D6B1E" w:rsidRDefault="003D6B1E">
            <w:pPr>
              <w:rPr>
                <w:sz w:val="16"/>
                <w:szCs w:val="16"/>
              </w:rPr>
            </w:pPr>
          </w:p>
          <w:p w:rsidR="003D6B1E" w:rsidRPr="003D6B1E" w:rsidRDefault="003D6B1E" w:rsidP="003D6B1E">
            <w:pPr>
              <w:jc w:val="center"/>
              <w:rPr>
                <w:b/>
                <w:sz w:val="16"/>
                <w:szCs w:val="16"/>
              </w:rPr>
            </w:pPr>
            <w:r w:rsidRPr="003D6B1E">
              <w:rPr>
                <w:b/>
                <w:sz w:val="16"/>
                <w:szCs w:val="16"/>
              </w:rPr>
              <w:t>Alternatív iskolák közös jellemzői</w:t>
            </w:r>
          </w:p>
          <w:p w:rsidR="003D6B1E" w:rsidRPr="003D6B1E" w:rsidRDefault="003D6B1E" w:rsidP="003D6B1E">
            <w:pPr>
              <w:rPr>
                <w:b/>
                <w:sz w:val="16"/>
                <w:szCs w:val="16"/>
              </w:rPr>
            </w:pPr>
          </w:p>
          <w:p w:rsidR="003D6B1E" w:rsidRPr="003D6B1E" w:rsidRDefault="003D6B1E" w:rsidP="003D6B1E">
            <w:pPr>
              <w:rPr>
                <w:b/>
                <w:sz w:val="16"/>
                <w:szCs w:val="16"/>
              </w:rPr>
            </w:pPr>
            <w:r w:rsidRPr="003D6B1E">
              <w:rPr>
                <w:b/>
                <w:sz w:val="16"/>
                <w:szCs w:val="16"/>
              </w:rPr>
              <w:t>Nevelésfilozófiai elvek, célok:</w:t>
            </w:r>
          </w:p>
          <w:p w:rsidR="003D6B1E" w:rsidRPr="003D6B1E" w:rsidRDefault="003D6B1E" w:rsidP="003D6B1E">
            <w:pPr>
              <w:rPr>
                <w:b/>
                <w:sz w:val="16"/>
                <w:szCs w:val="16"/>
              </w:rPr>
            </w:pPr>
            <w:r w:rsidRPr="003D6B1E">
              <w:rPr>
                <w:sz w:val="16"/>
                <w:szCs w:val="16"/>
              </w:rPr>
              <w:t>Gyermekközpontúság, személyiségfejlesztés, képességfejlesztés, a gyermeki szabadság támogatása. A gyermek megismeréséből indulnak ki, s a tanítás során igazodnak az életkori sajátosságokhoz. Öntevékenységre, közösségi tevékenységre képes autonóm ember nevelése. Demokratikus képességek és az összefüggésben való gondolkodás képességének fejlesztése</w:t>
            </w:r>
            <w:r w:rsidRPr="003D6B1E">
              <w:rPr>
                <w:b/>
                <w:sz w:val="16"/>
                <w:szCs w:val="16"/>
              </w:rPr>
              <w:t>.</w:t>
            </w:r>
          </w:p>
          <w:p w:rsidR="003D6B1E" w:rsidRPr="003D6B1E" w:rsidRDefault="003D6B1E" w:rsidP="003D6B1E">
            <w:pPr>
              <w:rPr>
                <w:b/>
                <w:sz w:val="16"/>
                <w:szCs w:val="16"/>
              </w:rPr>
            </w:pPr>
            <w:r w:rsidRPr="003D6B1E">
              <w:rPr>
                <w:b/>
                <w:sz w:val="16"/>
                <w:szCs w:val="16"/>
              </w:rPr>
              <w:t>Pszichológiai törekvések:</w:t>
            </w:r>
          </w:p>
          <w:p w:rsidR="003D6B1E" w:rsidRPr="003D6B1E" w:rsidRDefault="003D6B1E" w:rsidP="003D6B1E">
            <w:pPr>
              <w:rPr>
                <w:sz w:val="16"/>
                <w:szCs w:val="16"/>
              </w:rPr>
            </w:pPr>
            <w:r w:rsidRPr="003D6B1E">
              <w:rPr>
                <w:sz w:val="16"/>
                <w:szCs w:val="16"/>
              </w:rPr>
              <w:t>Gyermeki szükségletek, érdeklődés tiszteletben tartása.</w:t>
            </w:r>
          </w:p>
          <w:p w:rsidR="003D6B1E" w:rsidRPr="003D6B1E" w:rsidRDefault="003D6B1E" w:rsidP="003D6B1E">
            <w:pPr>
              <w:rPr>
                <w:b/>
                <w:sz w:val="16"/>
                <w:szCs w:val="16"/>
              </w:rPr>
            </w:pPr>
            <w:r w:rsidRPr="003D6B1E">
              <w:rPr>
                <w:b/>
                <w:sz w:val="16"/>
                <w:szCs w:val="16"/>
              </w:rPr>
              <w:t>Tanulásfogalom:</w:t>
            </w:r>
          </w:p>
          <w:p w:rsidR="003D6B1E" w:rsidRPr="003D6B1E" w:rsidRDefault="003D6B1E" w:rsidP="003D6B1E">
            <w:pPr>
              <w:rPr>
                <w:sz w:val="16"/>
                <w:szCs w:val="16"/>
              </w:rPr>
            </w:pPr>
            <w:r w:rsidRPr="003D6B1E">
              <w:rPr>
                <w:sz w:val="16"/>
                <w:szCs w:val="16"/>
              </w:rPr>
              <w:t>Tapasztalat, cselekvésorientált tanulás. Örömmel végzett tanulás, önkéntesség a tanulásban.</w:t>
            </w:r>
          </w:p>
          <w:p w:rsidR="003D6B1E" w:rsidRPr="003D6B1E" w:rsidRDefault="003D6B1E" w:rsidP="003D6B1E">
            <w:pPr>
              <w:rPr>
                <w:b/>
                <w:sz w:val="16"/>
                <w:szCs w:val="16"/>
              </w:rPr>
            </w:pPr>
            <w:r w:rsidRPr="003D6B1E">
              <w:rPr>
                <w:b/>
                <w:sz w:val="16"/>
                <w:szCs w:val="16"/>
              </w:rPr>
              <w:t>Nevelésfogalom:</w:t>
            </w:r>
          </w:p>
          <w:p w:rsidR="003D6B1E" w:rsidRPr="003D6B1E" w:rsidRDefault="003D6B1E" w:rsidP="003D6B1E">
            <w:pPr>
              <w:rPr>
                <w:sz w:val="16"/>
                <w:szCs w:val="16"/>
              </w:rPr>
            </w:pPr>
            <w:r w:rsidRPr="003D6B1E">
              <w:rPr>
                <w:sz w:val="16"/>
                <w:szCs w:val="16"/>
              </w:rPr>
              <w:t>Tekintélyelv ellenes beállítódás. Belsőből vezérelt fejlődési, tanulási folyamat támogatása.</w:t>
            </w:r>
          </w:p>
          <w:p w:rsidR="003D6B1E" w:rsidRPr="003D6B1E" w:rsidRDefault="003D6B1E" w:rsidP="003D6B1E">
            <w:pPr>
              <w:rPr>
                <w:b/>
                <w:sz w:val="16"/>
                <w:szCs w:val="16"/>
              </w:rPr>
            </w:pPr>
            <w:r w:rsidRPr="003D6B1E">
              <w:rPr>
                <w:b/>
                <w:sz w:val="16"/>
                <w:szCs w:val="16"/>
              </w:rPr>
              <w:t>Pedagógus, tanárszerep:</w:t>
            </w:r>
          </w:p>
          <w:p w:rsidR="003D6B1E" w:rsidRPr="003D6B1E" w:rsidRDefault="003D6B1E" w:rsidP="003D6B1E">
            <w:pPr>
              <w:rPr>
                <w:sz w:val="16"/>
                <w:szCs w:val="16"/>
              </w:rPr>
            </w:pPr>
            <w:r w:rsidRPr="003D6B1E">
              <w:rPr>
                <w:sz w:val="16"/>
                <w:szCs w:val="16"/>
              </w:rPr>
              <w:t>Partneri tanár-diák viszony kialakítására való törekvés. A tanár a tanulás, önfejlődés támogatója, segítője, szervezője, mentora. Példakép jellemével, személyiségével, belső erejével. Belső ereje a hitelessége, következetessége, személyes fellépése és megbízható szakmai és általános tudása, műveltsége.</w:t>
            </w:r>
          </w:p>
          <w:p w:rsidR="003D6B1E" w:rsidRPr="003D6B1E" w:rsidRDefault="003D6B1E" w:rsidP="003D6B1E">
            <w:pPr>
              <w:rPr>
                <w:b/>
                <w:sz w:val="16"/>
                <w:szCs w:val="16"/>
              </w:rPr>
            </w:pPr>
            <w:r w:rsidRPr="003D6B1E">
              <w:rPr>
                <w:b/>
                <w:sz w:val="16"/>
                <w:szCs w:val="16"/>
              </w:rPr>
              <w:t>Didaktikai, metodikai jellemzők:</w:t>
            </w:r>
          </w:p>
          <w:p w:rsidR="003D6B1E" w:rsidRPr="003D6B1E" w:rsidRDefault="003D6B1E" w:rsidP="003D6B1E">
            <w:pPr>
              <w:rPr>
                <w:sz w:val="16"/>
                <w:szCs w:val="16"/>
              </w:rPr>
            </w:pPr>
            <w:r w:rsidRPr="003D6B1E">
              <w:rPr>
                <w:b/>
                <w:sz w:val="16"/>
                <w:szCs w:val="16"/>
              </w:rPr>
              <w:t xml:space="preserve"> </w:t>
            </w:r>
            <w:r w:rsidRPr="003D6B1E">
              <w:rPr>
                <w:sz w:val="16"/>
                <w:szCs w:val="16"/>
              </w:rPr>
              <w:t>oktatási módszerek: projekt-módszer, vita, megbeszélés, kooperatív oktatási módszerek, játék, szabad játék, műhelyszerű megoldások</w:t>
            </w:r>
          </w:p>
          <w:p w:rsidR="003D6B1E" w:rsidRPr="003D6B1E" w:rsidRDefault="003D6B1E" w:rsidP="003D6B1E">
            <w:pPr>
              <w:rPr>
                <w:sz w:val="16"/>
                <w:szCs w:val="16"/>
              </w:rPr>
            </w:pPr>
            <w:r w:rsidRPr="003D6B1E">
              <w:rPr>
                <w:sz w:val="16"/>
                <w:szCs w:val="16"/>
              </w:rPr>
              <w:t xml:space="preserve"> munkaformák: csoportmunka, egyéni munka, párban folyó tanulás, frontális </w:t>
            </w:r>
          </w:p>
          <w:p w:rsidR="003D6B1E" w:rsidRPr="003D6B1E" w:rsidRDefault="003D6B1E" w:rsidP="003D6B1E">
            <w:pPr>
              <w:rPr>
                <w:sz w:val="16"/>
                <w:szCs w:val="16"/>
              </w:rPr>
            </w:pPr>
            <w:r w:rsidRPr="003D6B1E">
              <w:rPr>
                <w:sz w:val="16"/>
                <w:szCs w:val="16"/>
              </w:rPr>
              <w:t xml:space="preserve"> szervezeti keretek: Osztály, de általában kis létszámú. Osztályterem mint munkaterem megjelenése ( Montessori iskolák)</w:t>
            </w:r>
          </w:p>
          <w:p w:rsidR="003D6B1E" w:rsidRPr="003D6B1E" w:rsidRDefault="003D6B1E" w:rsidP="003D6B1E">
            <w:pPr>
              <w:rPr>
                <w:sz w:val="16"/>
                <w:szCs w:val="16"/>
              </w:rPr>
            </w:pPr>
            <w:r w:rsidRPr="003D6B1E">
              <w:rPr>
                <w:sz w:val="16"/>
                <w:szCs w:val="16"/>
              </w:rPr>
              <w:t xml:space="preserve"> szervezeti formák: Tanítási óra. Az órakezdést sajátos rituálék színesítik. Külső helyszínek bevonása a tanulásba ( lsd. Waldor, Burattino iskola)</w:t>
            </w:r>
          </w:p>
          <w:p w:rsidR="003D6B1E" w:rsidRPr="003D6B1E" w:rsidRDefault="003D6B1E" w:rsidP="003D6B1E">
            <w:pPr>
              <w:rPr>
                <w:b/>
                <w:sz w:val="16"/>
                <w:szCs w:val="16"/>
              </w:rPr>
            </w:pPr>
            <w:r w:rsidRPr="003D6B1E">
              <w:rPr>
                <w:b/>
                <w:sz w:val="16"/>
                <w:szCs w:val="16"/>
              </w:rPr>
              <w:t>Tevékenységrendszer:</w:t>
            </w:r>
          </w:p>
          <w:p w:rsidR="003D6B1E" w:rsidRPr="003D6B1E" w:rsidRDefault="003D6B1E" w:rsidP="003D6B1E">
            <w:pPr>
              <w:rPr>
                <w:sz w:val="16"/>
                <w:szCs w:val="16"/>
              </w:rPr>
            </w:pPr>
            <w:r w:rsidRPr="003D6B1E">
              <w:rPr>
                <w:sz w:val="16"/>
                <w:szCs w:val="16"/>
              </w:rPr>
              <w:t>Széleskörű, differenciált</w:t>
            </w:r>
          </w:p>
          <w:p w:rsidR="003D6B1E" w:rsidRPr="003D6B1E" w:rsidRDefault="003D6B1E" w:rsidP="003D6B1E">
            <w:pPr>
              <w:rPr>
                <w:b/>
                <w:sz w:val="16"/>
                <w:szCs w:val="16"/>
              </w:rPr>
            </w:pPr>
            <w:r w:rsidRPr="003D6B1E">
              <w:rPr>
                <w:b/>
                <w:sz w:val="16"/>
                <w:szCs w:val="16"/>
              </w:rPr>
              <w:t>Külső környezet:</w:t>
            </w:r>
          </w:p>
          <w:p w:rsidR="003D6B1E" w:rsidRPr="003D6B1E" w:rsidRDefault="003D6B1E" w:rsidP="003D6B1E">
            <w:pPr>
              <w:rPr>
                <w:sz w:val="16"/>
                <w:szCs w:val="16"/>
              </w:rPr>
            </w:pPr>
            <w:r w:rsidRPr="003D6B1E">
              <w:rPr>
                <w:sz w:val="16"/>
                <w:szCs w:val="16"/>
              </w:rPr>
              <w:t xml:space="preserve">Dekoratív, látványos eltér a hagyományos iskolákétól. </w:t>
            </w:r>
          </w:p>
          <w:p w:rsidR="003D6B1E" w:rsidRPr="003D6B1E" w:rsidRDefault="003D6B1E" w:rsidP="003D6B1E">
            <w:pPr>
              <w:rPr>
                <w:b/>
                <w:sz w:val="16"/>
                <w:szCs w:val="16"/>
              </w:rPr>
            </w:pPr>
            <w:r w:rsidRPr="003D6B1E">
              <w:rPr>
                <w:b/>
                <w:sz w:val="16"/>
                <w:szCs w:val="16"/>
              </w:rPr>
              <w:t>Belső környezet:</w:t>
            </w:r>
          </w:p>
          <w:p w:rsidR="003D6B1E" w:rsidRPr="003D6B1E" w:rsidRDefault="003D6B1E" w:rsidP="003D6B1E">
            <w:pPr>
              <w:rPr>
                <w:sz w:val="16"/>
                <w:szCs w:val="16"/>
              </w:rPr>
            </w:pPr>
            <w:r w:rsidRPr="003D6B1E">
              <w:rPr>
                <w:sz w:val="16"/>
                <w:szCs w:val="16"/>
              </w:rPr>
              <w:t>Szabadon rendezhető osztálytermek. Színes és gazdagon dekorált falak, széles folyosók.</w:t>
            </w:r>
          </w:p>
          <w:p w:rsidR="003D6B1E" w:rsidRPr="003D6B1E" w:rsidRDefault="003D6B1E" w:rsidP="003D6B1E">
            <w:pPr>
              <w:rPr>
                <w:sz w:val="16"/>
                <w:szCs w:val="16"/>
              </w:rPr>
            </w:pPr>
            <w:r w:rsidRPr="003D6B1E">
              <w:rPr>
                <w:sz w:val="16"/>
                <w:szCs w:val="16"/>
              </w:rPr>
              <w:t xml:space="preserve">Az osztálytermekben élő és pihenő sarkok, kuckók. Padok szabadon mozgathatóak adott munkatevékenységnek, munkaformáknak megfelelően. </w:t>
            </w:r>
          </w:p>
          <w:p w:rsidR="003D6B1E" w:rsidRPr="003D6B1E" w:rsidRDefault="003D6B1E" w:rsidP="003D6B1E">
            <w:pPr>
              <w:rPr>
                <w:b/>
                <w:sz w:val="16"/>
                <w:szCs w:val="16"/>
              </w:rPr>
            </w:pPr>
            <w:r w:rsidRPr="003D6B1E">
              <w:rPr>
                <w:b/>
                <w:sz w:val="16"/>
                <w:szCs w:val="16"/>
              </w:rPr>
              <w:t>Társas kapcsolatok, kommunikáció alakulása</w:t>
            </w:r>
          </w:p>
          <w:p w:rsidR="003D6B1E" w:rsidRPr="003D6B1E" w:rsidRDefault="003D6B1E" w:rsidP="003D6B1E">
            <w:pPr>
              <w:rPr>
                <w:sz w:val="16"/>
                <w:szCs w:val="16"/>
              </w:rPr>
            </w:pPr>
            <w:r w:rsidRPr="003D6B1E">
              <w:rPr>
                <w:sz w:val="16"/>
                <w:szCs w:val="16"/>
              </w:rPr>
              <w:t>Közvetlen tanár-diák, tanár-szülő kapcsolat</w:t>
            </w:r>
          </w:p>
          <w:p w:rsidR="003D6B1E" w:rsidRPr="003D6B1E" w:rsidRDefault="003D6B1E" w:rsidP="003D6B1E">
            <w:pPr>
              <w:rPr>
                <w:b/>
                <w:sz w:val="16"/>
                <w:szCs w:val="16"/>
              </w:rPr>
            </w:pPr>
            <w:r w:rsidRPr="003D6B1E">
              <w:rPr>
                <w:b/>
                <w:sz w:val="16"/>
                <w:szCs w:val="16"/>
              </w:rPr>
              <w:t>Szabályok és rend:</w:t>
            </w:r>
          </w:p>
          <w:p w:rsidR="003D6B1E" w:rsidRPr="003D6B1E" w:rsidRDefault="003D6B1E" w:rsidP="003D6B1E">
            <w:pPr>
              <w:rPr>
                <w:b/>
                <w:sz w:val="16"/>
                <w:szCs w:val="16"/>
              </w:rPr>
            </w:pPr>
            <w:r w:rsidRPr="003D6B1E">
              <w:rPr>
                <w:sz w:val="16"/>
                <w:szCs w:val="16"/>
              </w:rPr>
              <w:t>Oktató-nevelő munkára az iskola belső életére vonatkoznak. Sajátosságként jelennek meg bizonyos tanulmányi teljesítményre, munkafolyamat</w:t>
            </w:r>
            <w:r w:rsidRPr="003D6B1E">
              <w:rPr>
                <w:b/>
                <w:sz w:val="16"/>
                <w:szCs w:val="16"/>
              </w:rPr>
              <w:t xml:space="preserve"> </w:t>
            </w:r>
            <w:r w:rsidRPr="003D6B1E">
              <w:rPr>
                <w:sz w:val="16"/>
                <w:szCs w:val="16"/>
              </w:rPr>
              <w:t>elvégzésére</w:t>
            </w:r>
            <w:r w:rsidRPr="003D6B1E">
              <w:rPr>
                <w:b/>
                <w:sz w:val="16"/>
                <w:szCs w:val="16"/>
              </w:rPr>
              <w:t xml:space="preserve"> </w:t>
            </w:r>
            <w:r w:rsidRPr="003D6B1E">
              <w:rPr>
                <w:sz w:val="16"/>
                <w:szCs w:val="16"/>
              </w:rPr>
              <w:t>vonatkozó szerződések, melyeket a diákokkal kötnek a tanárok. ( lsd. Pl. Zöld Kakas Líceum</w:t>
            </w:r>
            <w:r w:rsidRPr="003D6B1E">
              <w:rPr>
                <w:b/>
                <w:sz w:val="16"/>
                <w:szCs w:val="16"/>
              </w:rPr>
              <w:t xml:space="preserve">) </w:t>
            </w:r>
          </w:p>
          <w:p w:rsidR="003D6B1E" w:rsidRPr="003D6B1E" w:rsidRDefault="003D6B1E" w:rsidP="003D6B1E">
            <w:pPr>
              <w:rPr>
                <w:b/>
                <w:sz w:val="16"/>
                <w:szCs w:val="16"/>
              </w:rPr>
            </w:pPr>
            <w:r w:rsidRPr="003D6B1E">
              <w:rPr>
                <w:b/>
                <w:sz w:val="16"/>
                <w:szCs w:val="16"/>
              </w:rPr>
              <w:t>Tananyag szervezés:</w:t>
            </w:r>
          </w:p>
          <w:p w:rsidR="003D6B1E" w:rsidRPr="003D6B1E" w:rsidRDefault="003D6B1E" w:rsidP="003D6B1E">
            <w:pPr>
              <w:rPr>
                <w:sz w:val="16"/>
                <w:szCs w:val="16"/>
              </w:rPr>
            </w:pPr>
            <w:r w:rsidRPr="003D6B1E">
              <w:rPr>
                <w:sz w:val="16"/>
                <w:szCs w:val="16"/>
              </w:rPr>
              <w:t xml:space="preserve">NAT alapján saját pedagógia program kidolgozása. Fontos szerepet játszik a kreatív a gyerekek sajátosságaihoz igazodó tanment, tematikus terv kidolgozása. Az </w:t>
            </w:r>
            <w:r w:rsidRPr="003D6B1E">
              <w:rPr>
                <w:sz w:val="16"/>
                <w:szCs w:val="16"/>
              </w:rPr>
              <w:lastRenderedPageBreak/>
              <w:t>epochális és a projekt oktatás kiemelt fókuszban jelenik meg.</w:t>
            </w:r>
          </w:p>
          <w:p w:rsidR="003D6B1E" w:rsidRPr="003D6B1E" w:rsidRDefault="003D6B1E" w:rsidP="003D6B1E">
            <w:pPr>
              <w:rPr>
                <w:b/>
                <w:sz w:val="16"/>
                <w:szCs w:val="16"/>
              </w:rPr>
            </w:pPr>
            <w:r w:rsidRPr="003D6B1E">
              <w:rPr>
                <w:b/>
                <w:sz w:val="16"/>
                <w:szCs w:val="16"/>
              </w:rPr>
              <w:t>Értékelés:</w:t>
            </w:r>
          </w:p>
          <w:p w:rsidR="003D6B1E" w:rsidRPr="003D6B1E" w:rsidRDefault="003D6B1E" w:rsidP="003D6B1E">
            <w:pPr>
              <w:rPr>
                <w:sz w:val="16"/>
                <w:szCs w:val="16"/>
              </w:rPr>
            </w:pPr>
            <w:r w:rsidRPr="003D6B1E">
              <w:rPr>
                <w:sz w:val="16"/>
                <w:szCs w:val="16"/>
              </w:rPr>
              <w:t xml:space="preserve">Hangsúly az értékelés személyiségformáló és önértékelést fejlesztő hatására esik.   A diákok saját teljesítményüket, magatartásukat, szorgalmukat un. értékelő lapokon értékelhetik. Kapnak számjegyekben is mérhető bizonyítványt a továbbtanulás miatt, de minden diák személyre szóló komplex ( írásos-szóbeli) értékelésben részesül negyedévente, félévente, évvégén illetve egy-egy epocha lezárása után ( Waldorf). </w:t>
            </w:r>
          </w:p>
          <w:p w:rsidR="003D6B1E" w:rsidRPr="003D6B1E" w:rsidRDefault="003D6B1E">
            <w:pPr>
              <w:rPr>
                <w:sz w:val="16"/>
                <w:szCs w:val="16"/>
              </w:rPr>
            </w:pPr>
          </w:p>
          <w:p w:rsidR="003D6B1E" w:rsidRDefault="00654151">
            <w:pPr>
              <w:rPr>
                <w:b/>
                <w:sz w:val="16"/>
                <w:szCs w:val="16"/>
              </w:rPr>
            </w:pPr>
            <w:r w:rsidRPr="00654151">
              <w:rPr>
                <w:b/>
                <w:sz w:val="16"/>
                <w:szCs w:val="16"/>
              </w:rPr>
              <w:t>Az Alternatív Közgazdasági Gimnázium</w:t>
            </w:r>
          </w:p>
          <w:p w:rsidR="00D9645B" w:rsidRPr="00D9645B" w:rsidRDefault="00D9645B">
            <w:pPr>
              <w:rPr>
                <w:b/>
                <w:i/>
                <w:sz w:val="16"/>
                <w:szCs w:val="16"/>
              </w:rPr>
            </w:pPr>
            <w:r w:rsidRPr="00D9645B">
              <w:rPr>
                <w:b/>
                <w:i/>
                <w:sz w:val="16"/>
                <w:szCs w:val="16"/>
              </w:rPr>
              <w:t>„Mi az ebihalakkal vagyunk”</w:t>
            </w:r>
          </w:p>
          <w:p w:rsidR="00D9645B" w:rsidRDefault="00D9645B">
            <w:pPr>
              <w:rPr>
                <w:b/>
                <w:sz w:val="16"/>
                <w:szCs w:val="16"/>
              </w:rPr>
            </w:pPr>
          </w:p>
          <w:p w:rsidR="00D9645B" w:rsidRDefault="00D9645B" w:rsidP="00D9645B">
            <w:pPr>
              <w:jc w:val="both"/>
            </w:pPr>
            <w:r w:rsidRPr="00D9645B">
              <w:rPr>
                <w:sz w:val="16"/>
                <w:szCs w:val="16"/>
              </w:rPr>
              <w:t>új típusú szabad légkörű közgazdasági képzést nyújtó alternatív iskolamodellben teljesedett ki Horn György is munkatársai pedagógiai törekvései nyomán a rendszerváltás hajnalán. Az intézmény ma a közgazdasági képzés mellett, komplex művészeti (díszlet és jelmeztervező asszisztens, alkalmazott fotográfus )szakképzést is nyújt</w:t>
            </w:r>
            <w:r>
              <w:rPr>
                <w:sz w:val="16"/>
                <w:szCs w:val="16"/>
              </w:rPr>
              <w:t xml:space="preserve">. </w:t>
            </w:r>
            <w:r w:rsidRPr="00D9645B">
              <w:rPr>
                <w:sz w:val="16"/>
                <w:szCs w:val="16"/>
              </w:rPr>
              <w:t>Az iskola alapítványi fenntartásban működik 1989 óta. 1999-től a kiegészítő támogatás hiányában, a szülők 20-70 ezer és a fölött forinttal járulnak hozzá a tanulmányi költségekhez. Ennek mérteke bár differenciált, mégis az átlagosnál magasabb jövedelmű és képzettségű szülők (Az ide járó tanulók szüleinek a legmagasabb az iskolai végzettsége (15,93 év) az egész országban) gyermekei számára kínálkozik képzési lehetőségként az iskola.</w:t>
            </w:r>
            <w:r w:rsidRPr="0032381A">
              <w:t xml:space="preserve"> </w:t>
            </w:r>
          </w:p>
          <w:p w:rsidR="00D9645B" w:rsidRPr="00D9645B" w:rsidRDefault="00D9645B" w:rsidP="00D9645B">
            <w:pPr>
              <w:rPr>
                <w:sz w:val="16"/>
                <w:szCs w:val="16"/>
              </w:rPr>
            </w:pPr>
            <w:r w:rsidRPr="00D9645B">
              <w:rPr>
                <w:sz w:val="16"/>
                <w:szCs w:val="16"/>
              </w:rPr>
              <w:t>Nyelvi előkészítéssel indul az 5 évfolyamos gimnáziumi képzés. Iskolarendszerű szakképzés lehetősége 22 éves korig lehetséges. Az intézmény érettségire épülő felnőtt képzéseinek kínálata is versenyképes középfokon és felsőfokon egyaránt.</w:t>
            </w:r>
          </w:p>
          <w:p w:rsidR="00D9645B" w:rsidRDefault="00D9645B" w:rsidP="00D9645B">
            <w:pPr>
              <w:rPr>
                <w:sz w:val="16"/>
                <w:szCs w:val="16"/>
              </w:rPr>
            </w:pPr>
            <w:r w:rsidRPr="00D9645B">
              <w:rPr>
                <w:sz w:val="16"/>
                <w:szCs w:val="16"/>
              </w:rPr>
              <w:t>Az AKG indulási törekvéseiben a személyközpontúság megvalósítása mellett, fontos képzési szempontként jelentkezett az évek során, főleg társadalmi nyomás hatására a kimenet orientáltság. 2007/2008 tanévben végzett diákok 98,5% jutott be egyetemekre, főiskolákra, úgymint ELTE, BME, , SOTE, BGF.</w:t>
            </w:r>
            <w:r>
              <w:rPr>
                <w:sz w:val="16"/>
                <w:szCs w:val="16"/>
              </w:rPr>
              <w:t xml:space="preserve"> </w:t>
            </w:r>
            <w:r w:rsidRPr="00D9645B">
              <w:rPr>
                <w:sz w:val="16"/>
                <w:szCs w:val="16"/>
              </w:rPr>
              <w:t>A gimnázium elitképző középfokú intézményként definiálható az alternatív iskoláink között.</w:t>
            </w:r>
          </w:p>
          <w:p w:rsidR="00D9645B" w:rsidRPr="00D9645B" w:rsidRDefault="00D9645B" w:rsidP="00D9645B">
            <w:pPr>
              <w:rPr>
                <w:b/>
                <w:sz w:val="16"/>
                <w:szCs w:val="16"/>
              </w:rPr>
            </w:pPr>
            <w:r w:rsidRPr="00D9645B">
              <w:rPr>
                <w:b/>
                <w:sz w:val="16"/>
                <w:szCs w:val="16"/>
              </w:rPr>
              <w:t>Az iskola pedagógia alapelvei</w:t>
            </w:r>
          </w:p>
          <w:p w:rsidR="00D9645B" w:rsidRPr="00D9645B" w:rsidRDefault="00D9645B" w:rsidP="00D9645B">
            <w:pPr>
              <w:rPr>
                <w:sz w:val="16"/>
                <w:szCs w:val="16"/>
              </w:rPr>
            </w:pPr>
            <w:r w:rsidRPr="00D9645B">
              <w:rPr>
                <w:sz w:val="16"/>
                <w:szCs w:val="16"/>
              </w:rPr>
              <w:t xml:space="preserve">1.A program szoros kötődése a reformpedagógiákhoz, vagyis a pedagógiai alternatívákhoz, 2.Érték-, norma- és képzési alternatívák sokszínű jelenléte, </w:t>
            </w:r>
          </w:p>
          <w:p w:rsidR="00D9645B" w:rsidRDefault="00D9645B" w:rsidP="00D9645B">
            <w:pPr>
              <w:rPr>
                <w:sz w:val="16"/>
                <w:szCs w:val="16"/>
              </w:rPr>
            </w:pPr>
            <w:r w:rsidRPr="00D9645B">
              <w:rPr>
                <w:sz w:val="16"/>
                <w:szCs w:val="16"/>
              </w:rPr>
              <w:t>3. Programok, tantárgyak közötti szabad választás és a folyamatos alkotótevékenységben  ( színjátszókörök, fotó, kerámia, labor, videó, rajz, rádió, újságírás szakkörök, csillagászat) való részvétel lehetősége.</w:t>
            </w:r>
          </w:p>
          <w:p w:rsidR="00D9645B" w:rsidRPr="00D9645B" w:rsidRDefault="00D9645B" w:rsidP="00D9645B">
            <w:pPr>
              <w:rPr>
                <w:sz w:val="16"/>
                <w:szCs w:val="16"/>
              </w:rPr>
            </w:pPr>
            <w:r w:rsidRPr="00D9645B">
              <w:rPr>
                <w:b/>
                <w:sz w:val="16"/>
                <w:szCs w:val="16"/>
              </w:rPr>
              <w:t>Szabadság</w:t>
            </w:r>
            <w:r w:rsidRPr="00D9645B">
              <w:rPr>
                <w:sz w:val="16"/>
                <w:szCs w:val="16"/>
              </w:rPr>
              <w:t xml:space="preserve"> azaz, a tanulók egyéni utat járhatnak be, lehetőséget kapnak az önálló döntéshozatalra személyes és közösségi iskolai életüket érintően egyaránt. Ez leginkább  diákélet és a patrónusi rendszer formai keretei között érhető tetten. A tanuló éves munka- és órarendjét, a patrónussal közösen, vele egyetértésben állíthatja csak össze. Egyeztetés után a végső döntés azonban a tanulóé. A diákélet alapjait a kupacok és a csibék közössége alkotja. 3 </w:t>
            </w:r>
            <w:r w:rsidRPr="00D9645B">
              <w:rPr>
                <w:sz w:val="16"/>
                <w:szCs w:val="16"/>
              </w:rPr>
              <w:lastRenderedPageBreak/>
              <w:t>csibe alkot egy kupacot. Ők alakítják ki a csoportbeosztást. 7.-től 10.-ig az alap tantárgyakat kupaconként tanulják a diákok, de ez 11.-től megszűnik. A csibék nem alkotnak erős szervezeti egységet, nincsenek közösen kitűzött céljaik. Patrónusoktól is függ, hogy mennyire hangolódnak össze. Az oktatás epochális rendszerre is kiegészül.</w:t>
            </w:r>
            <w:r w:rsidRPr="00D9645B">
              <w:rPr>
                <w:sz w:val="16"/>
                <w:szCs w:val="16"/>
              </w:rPr>
              <w:br/>
            </w:r>
            <w:r w:rsidRPr="00D9645B">
              <w:rPr>
                <w:b/>
                <w:sz w:val="16"/>
                <w:szCs w:val="16"/>
              </w:rPr>
              <w:t>Lauder Javne Zsidó Közösségi Óvoda, Általános, Közép- és Szakiskola</w:t>
            </w:r>
          </w:p>
          <w:p w:rsidR="00D9645B" w:rsidRDefault="00D9645B" w:rsidP="00D9645B">
            <w:pPr>
              <w:rPr>
                <w:sz w:val="16"/>
                <w:szCs w:val="16"/>
              </w:rPr>
            </w:pPr>
            <w:r w:rsidRPr="00D9645B">
              <w:rPr>
                <w:sz w:val="16"/>
                <w:szCs w:val="16"/>
              </w:rPr>
              <w:t>1990-ben kezdte meg működését. Alapításának célja a zsidó kultúra újraélesztése volt Magyarországon. Az intézmény Ronald S. Lauder magyar származású bécsi, amerikai nagykövetről kapta a nevét</w:t>
            </w:r>
            <w:r>
              <w:rPr>
                <w:sz w:val="16"/>
                <w:szCs w:val="16"/>
              </w:rPr>
              <w:t xml:space="preserve">. </w:t>
            </w:r>
            <w:r w:rsidRPr="00D9645B">
              <w:rPr>
                <w:sz w:val="16"/>
                <w:szCs w:val="16"/>
              </w:rPr>
              <w:t>Az iskola létrehozásában komoly feladatot vállalt fel, sok más lelkes alapító mellett, Szeszler Anna tanító, pszichológus és Várhegyi György szociológus.</w:t>
            </w:r>
            <w:r>
              <w:rPr>
                <w:sz w:val="16"/>
                <w:szCs w:val="16"/>
              </w:rPr>
              <w:t xml:space="preserve">  </w:t>
            </w:r>
            <w:r w:rsidRPr="00D9645B">
              <w:rPr>
                <w:sz w:val="16"/>
                <w:szCs w:val="16"/>
              </w:rPr>
              <w:t xml:space="preserve">Éves tandíjat fizetnek a szülők 450-500 ezer forint közötti értékben, de ezt ösztöndíj is kiegészítheti differenciáltan. </w:t>
            </w:r>
          </w:p>
          <w:p w:rsidR="00D9645B" w:rsidRPr="00D9645B" w:rsidRDefault="00D9645B" w:rsidP="00D9645B">
            <w:pPr>
              <w:rPr>
                <w:sz w:val="16"/>
                <w:szCs w:val="16"/>
              </w:rPr>
            </w:pPr>
            <w:r w:rsidRPr="00D9645B">
              <w:rPr>
                <w:sz w:val="16"/>
                <w:szCs w:val="16"/>
              </w:rPr>
              <w:t>A Lauder intézmény óvodás kortól egészen fiatal felnőtt korig, felvállalja a gyermekek oktatását-nevelését és az azzal párhuzamos művészeti nevelést (Lauder Javne Zeneiskola</w:t>
            </w:r>
          </w:p>
          <w:p w:rsidR="00D9645B" w:rsidRPr="00D9645B" w:rsidRDefault="00D9645B" w:rsidP="00D9645B">
            <w:pPr>
              <w:rPr>
                <w:sz w:val="16"/>
                <w:szCs w:val="16"/>
              </w:rPr>
            </w:pPr>
            <w:r w:rsidRPr="00D9645B">
              <w:rPr>
                <w:sz w:val="16"/>
                <w:szCs w:val="16"/>
              </w:rPr>
              <w:t>Javne Színház, művészeti szakkörök) képzést, szakképzést (számítógép grafikus, alkalmazott grafikus) is. Az iskola komplexum emellett OKJ-s képzésbe is bekapcsolódik.</w:t>
            </w:r>
          </w:p>
          <w:p w:rsidR="00D9645B" w:rsidRPr="00D9645B" w:rsidRDefault="00D9645B" w:rsidP="00D9645B">
            <w:pPr>
              <w:rPr>
                <w:b/>
                <w:sz w:val="16"/>
                <w:szCs w:val="16"/>
              </w:rPr>
            </w:pPr>
            <w:r w:rsidRPr="00D9645B">
              <w:rPr>
                <w:b/>
                <w:sz w:val="16"/>
                <w:szCs w:val="16"/>
              </w:rPr>
              <w:t xml:space="preserve">Nyitottság  </w:t>
            </w:r>
            <w:r w:rsidRPr="00D9645B">
              <w:rPr>
                <w:sz w:val="16"/>
                <w:szCs w:val="16"/>
              </w:rPr>
              <w:t>az egyetemes zsidó és más kultúrák iránt.</w:t>
            </w:r>
          </w:p>
          <w:p w:rsidR="00D9645B" w:rsidRPr="00D9645B" w:rsidRDefault="00D9645B" w:rsidP="00D9645B">
            <w:pPr>
              <w:rPr>
                <w:sz w:val="16"/>
                <w:szCs w:val="16"/>
              </w:rPr>
            </w:pPr>
            <w:r w:rsidRPr="00D9645B">
              <w:rPr>
                <w:b/>
                <w:sz w:val="16"/>
                <w:szCs w:val="16"/>
              </w:rPr>
              <w:t xml:space="preserve">Gyermekközpontúság </w:t>
            </w:r>
            <w:r w:rsidRPr="00D9645B">
              <w:rPr>
                <w:sz w:val="16"/>
                <w:szCs w:val="16"/>
              </w:rPr>
              <w:t>azaz,</w:t>
            </w:r>
            <w:r w:rsidRPr="00D9645B">
              <w:rPr>
                <w:b/>
                <w:sz w:val="16"/>
                <w:szCs w:val="16"/>
              </w:rPr>
              <w:t xml:space="preserve"> </w:t>
            </w:r>
            <w:r w:rsidRPr="00D9645B">
              <w:rPr>
                <w:sz w:val="16"/>
                <w:szCs w:val="16"/>
              </w:rPr>
              <w:t>az életkori sajátosságokhoz, érdeklődéshez igazodó sokrétű, gazdag tanulási utak és örömet nyújtó művészeti, sport, és egyéb tevékenységkörök biztosítása óvodáskortól az érettségit felölelő szakképzésen túl is.</w:t>
            </w:r>
          </w:p>
          <w:p w:rsidR="00D9645B" w:rsidRPr="00D9645B" w:rsidRDefault="00D9645B" w:rsidP="00D9645B">
            <w:pPr>
              <w:rPr>
                <w:sz w:val="16"/>
                <w:szCs w:val="16"/>
              </w:rPr>
            </w:pPr>
            <w:r w:rsidRPr="00D9645B">
              <w:rPr>
                <w:b/>
                <w:sz w:val="16"/>
                <w:szCs w:val="16"/>
              </w:rPr>
              <w:t>Tanulás segítése</w:t>
            </w:r>
            <w:r w:rsidRPr="00D9645B">
              <w:rPr>
                <w:sz w:val="16"/>
                <w:szCs w:val="16"/>
              </w:rPr>
              <w:t xml:space="preserve"> azt jelenti, hogy az iskola, a tanulóit folyamatosan az élethosszig tartó tanulás követelményei szerint, az önálló tanuláshoz szükséges képességek differenciált fejlesztésével segíti. Ezt a célt szolgálja többek között, az iskola egyik oktatási kuriózumát képező sajátos szolgáltatások köre, úgymint az English Plus International Program, az Egyéni Utak, Judaisztika és a Nyelvi és Informatikai Tanév NYIT programja.</w:t>
            </w:r>
          </w:p>
          <w:p w:rsidR="00D9645B" w:rsidRDefault="00D9645B" w:rsidP="00D9645B">
            <w:pPr>
              <w:rPr>
                <w:sz w:val="16"/>
                <w:szCs w:val="16"/>
              </w:rPr>
            </w:pPr>
            <w:r w:rsidRPr="00D9645B">
              <w:rPr>
                <w:b/>
                <w:sz w:val="16"/>
                <w:szCs w:val="16"/>
              </w:rPr>
              <w:t>Önállóságra nevelés</w:t>
            </w:r>
            <w:r w:rsidRPr="00D9645B">
              <w:rPr>
                <w:sz w:val="16"/>
                <w:szCs w:val="16"/>
              </w:rPr>
              <w:t>sel</w:t>
            </w:r>
            <w:r w:rsidRPr="00D9645B">
              <w:rPr>
                <w:b/>
                <w:sz w:val="16"/>
                <w:szCs w:val="16"/>
              </w:rPr>
              <w:t xml:space="preserve"> </w:t>
            </w:r>
            <w:r w:rsidRPr="00D9645B">
              <w:rPr>
                <w:sz w:val="16"/>
                <w:szCs w:val="16"/>
              </w:rPr>
              <w:t>segítik a pedagógusok a diákokat abban, hogy az ismereteik gyakorlati alkalmazásával értő olvasókká, szövegalkotókká, hallgatókká, előadókká, gondolkodókká és problémamegoldókká váljanak.</w:t>
            </w:r>
            <w:r w:rsidRPr="00D9645B">
              <w:rPr>
                <w:sz w:val="16"/>
                <w:szCs w:val="16"/>
              </w:rPr>
              <w:br/>
            </w:r>
          </w:p>
          <w:p w:rsidR="004E1BDA" w:rsidRDefault="004E1BDA" w:rsidP="004E1BDA">
            <w:pPr>
              <w:rPr>
                <w:b/>
                <w:bCs/>
                <w:sz w:val="16"/>
                <w:szCs w:val="16"/>
              </w:rPr>
            </w:pPr>
            <w:r w:rsidRPr="004E1BDA">
              <w:rPr>
                <w:b/>
                <w:bCs/>
                <w:sz w:val="16"/>
                <w:szCs w:val="16"/>
              </w:rPr>
              <w:t>Maria Montessori módszere</w:t>
            </w:r>
          </w:p>
          <w:p w:rsidR="004E1BDA" w:rsidRPr="004E1BDA" w:rsidRDefault="004E1BDA" w:rsidP="004E1BDA">
            <w:pPr>
              <w:rPr>
                <w:b/>
                <w:bCs/>
                <w:sz w:val="16"/>
                <w:szCs w:val="16"/>
              </w:rPr>
            </w:pPr>
          </w:p>
          <w:p w:rsidR="004E1BDA" w:rsidRPr="004E1BDA" w:rsidRDefault="004E1BDA" w:rsidP="00D9645B">
            <w:pPr>
              <w:rPr>
                <w:b/>
                <w:i/>
                <w:sz w:val="16"/>
                <w:szCs w:val="16"/>
              </w:rPr>
            </w:pPr>
            <w:r w:rsidRPr="004E1BDA">
              <w:rPr>
                <w:b/>
                <w:i/>
                <w:sz w:val="16"/>
                <w:szCs w:val="16"/>
              </w:rPr>
              <w:t>Maria Montessori alapelve, hogy a pedagógus a gyermektől tanulja meg, hogyan válhat tökéletes padagógussá. Ezért feltétlenül biztosítani kell a gyermeki aktivitás szabad kibontakozását.</w:t>
            </w:r>
          </w:p>
          <w:p w:rsidR="00D9645B" w:rsidRPr="00D9645B" w:rsidRDefault="004E1BDA" w:rsidP="00D9645B">
            <w:pPr>
              <w:rPr>
                <w:sz w:val="16"/>
                <w:szCs w:val="16"/>
              </w:rPr>
            </w:pPr>
            <w:r w:rsidRPr="004E1BDA">
              <w:rPr>
                <w:sz w:val="16"/>
                <w:szCs w:val="16"/>
              </w:rPr>
              <w:t xml:space="preserve">Maria Montessori 1870-ben született Olaszországban. A  római műszaki középiskola elvégzése után, legyőzve családja és a hatóságok ellenállását, elvégzi az orvostudományi egyetemet. Olaszországban ő az első orvosnő. Orvosként gyermekidegosztályon kezd dolgozni, és arra a felfedezésre jut, hogy a szellemileg fogyatékos gyerekek gyógyításában nemcsak az orvosi ellátás a </w:t>
            </w:r>
            <w:r w:rsidRPr="004E1BDA">
              <w:rPr>
                <w:sz w:val="16"/>
                <w:szCs w:val="16"/>
              </w:rPr>
              <w:lastRenderedPageBreak/>
              <w:t>fontos, hanem a nevelés, tantás is. Ezek után hoszzú éveken keresztül antropológiai, pszichológiai és pedagógiai tanulmányokat folytat, ennek eredménye az általa tudományosnak nevezett pedagógia kidolgozása. Később a fogyatékosoknál alkalmazott eszközöket és módszereket egészséges gyermekek nevelésében is alkalmazza. Első nagyobb munkája 1909-ben jelent meg: „Il metodo della pedagogia scientifica all'educazione infantile nelle Casa dei Bambini” (A Gyermekek Házában a gyereknevelésben alkalmazott tudományos pedagógiai módszerről).</w:t>
            </w:r>
          </w:p>
          <w:p w:rsidR="004E1BDA" w:rsidRPr="004E1BDA" w:rsidRDefault="004E1BDA" w:rsidP="004E1BDA">
            <w:pPr>
              <w:rPr>
                <w:b/>
                <w:bCs/>
                <w:sz w:val="16"/>
                <w:szCs w:val="16"/>
                <w:u w:val="single"/>
              </w:rPr>
            </w:pPr>
            <w:r w:rsidRPr="004E1BDA">
              <w:rPr>
                <w:b/>
                <w:bCs/>
                <w:sz w:val="16"/>
                <w:szCs w:val="16"/>
                <w:u w:val="single"/>
              </w:rPr>
              <w:t>A Gyermekek Házában alkalmazott tanítási módszerek</w:t>
            </w:r>
          </w:p>
          <w:p w:rsidR="004E1BDA" w:rsidRPr="004E1BDA" w:rsidRDefault="004E1BDA" w:rsidP="004E1BDA">
            <w:pPr>
              <w:rPr>
                <w:sz w:val="16"/>
                <w:szCs w:val="16"/>
                <w:u w:val="single"/>
              </w:rPr>
            </w:pPr>
            <w:r w:rsidRPr="004E1BDA">
              <w:rPr>
                <w:sz w:val="16"/>
                <w:szCs w:val="16"/>
                <w:u w:val="single"/>
              </w:rPr>
              <w:t>A környezet:</w:t>
            </w:r>
          </w:p>
          <w:p w:rsidR="00D9645B" w:rsidRDefault="004E1BDA" w:rsidP="004E1BDA">
            <w:pPr>
              <w:rPr>
                <w:sz w:val="16"/>
                <w:szCs w:val="16"/>
              </w:rPr>
            </w:pPr>
            <w:r w:rsidRPr="004E1BDA">
              <w:rPr>
                <w:sz w:val="16"/>
                <w:szCs w:val="16"/>
              </w:rPr>
              <w:t>Az alapkövetelmény az, hogy a gyermeknek módjában álljon szabadon megnyilatkoznia, hogy megmutathassa szükségleteit és hajlamait, amelyek rejtve maradnának egy olyan környezetben, ahol nem engedik meg a spontán cselekvést.</w:t>
            </w:r>
          </w:p>
          <w:p w:rsidR="004E1BDA" w:rsidRPr="004E1BDA" w:rsidRDefault="004E1BDA" w:rsidP="004E1BDA">
            <w:pPr>
              <w:rPr>
                <w:sz w:val="16"/>
                <w:szCs w:val="16"/>
                <w:u w:val="single"/>
              </w:rPr>
            </w:pPr>
            <w:r w:rsidRPr="004E1BDA">
              <w:rPr>
                <w:sz w:val="16"/>
                <w:szCs w:val="16"/>
                <w:u w:val="single"/>
              </w:rPr>
              <w:t>Függetlenség:</w:t>
            </w:r>
          </w:p>
          <w:p w:rsidR="004E1BDA" w:rsidRDefault="004E1BDA" w:rsidP="004E1BDA">
            <w:pPr>
              <w:rPr>
                <w:sz w:val="16"/>
                <w:szCs w:val="16"/>
              </w:rPr>
            </w:pPr>
            <w:r w:rsidRPr="004E1BDA">
              <w:rPr>
                <w:sz w:val="16"/>
                <w:szCs w:val="16"/>
              </w:rPr>
              <w:t>A szabadságra alapozott nevelési rendszernek segítenie kell a gyermeket szabadsága elérésében, éppen ezért a nevelés első célja az, hogy a függetlenség útjára vezessük a gyereket.</w:t>
            </w:r>
          </w:p>
          <w:p w:rsidR="004E1BDA" w:rsidRPr="004E1BDA" w:rsidRDefault="004E1BDA" w:rsidP="004E1BDA">
            <w:pPr>
              <w:rPr>
                <w:sz w:val="16"/>
                <w:szCs w:val="16"/>
                <w:u w:val="single"/>
              </w:rPr>
            </w:pPr>
            <w:r w:rsidRPr="004E1BDA">
              <w:rPr>
                <w:sz w:val="16"/>
                <w:szCs w:val="16"/>
                <w:u w:val="single"/>
              </w:rPr>
              <w:t>Jutalmazás és büntetés:</w:t>
            </w:r>
          </w:p>
          <w:p w:rsidR="004E1BDA" w:rsidRDefault="004E1BDA" w:rsidP="004E1BDA">
            <w:pPr>
              <w:rPr>
                <w:sz w:val="16"/>
                <w:szCs w:val="16"/>
              </w:rPr>
            </w:pPr>
            <w:r w:rsidRPr="004E1BDA">
              <w:rPr>
                <w:sz w:val="16"/>
                <w:szCs w:val="16"/>
              </w:rPr>
              <w:t xml:space="preserve">Az a gyermek, aki nyugodt légkörben, elmélyülten tevékenykedhet, elégedett lesz saját munkájával, és közömbös marad a külső jutalmakkal szemben. A jutalom nem elégíti ki a munkájában örömet lelő, aktív gyermeket. Azokkal a gyerekekkel, akik nem hallgattak a pedagógusra a következő módszert alkalmazták: kis asztalt helyeztek a szoba sarkába és a gyermeket oda ültették. Minden eszközt megkapott, amit kért. De nem játszhatott együtt a többiekkel. Ez a módszer hatásosnak bizonyult. Lassanként rájött a gyermek, hogy előnyösebb a többiekkel együtt tevékenykedni. </w:t>
            </w:r>
          </w:p>
          <w:p w:rsidR="004E1BDA" w:rsidRPr="004E1BDA" w:rsidRDefault="004E1BDA" w:rsidP="004E1BDA">
            <w:pPr>
              <w:rPr>
                <w:sz w:val="16"/>
                <w:szCs w:val="16"/>
                <w:u w:val="single"/>
              </w:rPr>
            </w:pPr>
            <w:r w:rsidRPr="004E1BDA">
              <w:rPr>
                <w:sz w:val="16"/>
                <w:szCs w:val="16"/>
                <w:u w:val="single"/>
              </w:rPr>
              <w:t>A fejlődés szabadsága:</w:t>
            </w:r>
          </w:p>
          <w:p w:rsidR="00D9645B" w:rsidRPr="00D9645B" w:rsidRDefault="004E1BDA" w:rsidP="004E1BDA">
            <w:pPr>
              <w:rPr>
                <w:sz w:val="16"/>
                <w:szCs w:val="16"/>
              </w:rPr>
            </w:pPr>
            <w:r w:rsidRPr="004E1BDA">
              <w:rPr>
                <w:sz w:val="16"/>
                <w:szCs w:val="16"/>
              </w:rPr>
              <w:t>A pedagógusnak tiszteletben kell tartania a gyermek életének fokozatos kibontakozását. Minden gyermek más. A nevelés az élet normális fejlődéséhez nyújtandó segítség, amelynek az egyenként megfigyelt egyének felé kell fordulnia. Nem szabad elfojtanunk a gyermek titokzatos erőit, hanem ki kell várni fokozatos megnyilvánulásait.</w:t>
            </w:r>
          </w:p>
          <w:p w:rsidR="003D6B1E" w:rsidRDefault="003D6B1E">
            <w:pPr>
              <w:rPr>
                <w:sz w:val="16"/>
                <w:szCs w:val="16"/>
              </w:rPr>
            </w:pPr>
          </w:p>
          <w:p w:rsidR="003D6B1E" w:rsidRDefault="003D6B1E">
            <w:pPr>
              <w:rPr>
                <w:sz w:val="16"/>
                <w:szCs w:val="16"/>
              </w:rPr>
            </w:pPr>
          </w:p>
        </w:tc>
        <w:tc>
          <w:tcPr>
            <w:tcW w:w="3071" w:type="dxa"/>
          </w:tcPr>
          <w:p w:rsidR="003D6B1E" w:rsidRDefault="003D6B1E" w:rsidP="003D6B1E">
            <w:pPr>
              <w:rPr>
                <w:b/>
                <w:sz w:val="16"/>
                <w:szCs w:val="16"/>
              </w:rPr>
            </w:pPr>
            <w:r w:rsidRPr="003D6B1E">
              <w:rPr>
                <w:b/>
                <w:sz w:val="16"/>
                <w:szCs w:val="16"/>
              </w:rPr>
              <w:lastRenderedPageBreak/>
              <w:t>Burattino Iskola</w:t>
            </w:r>
          </w:p>
          <w:p w:rsidR="00163572" w:rsidRPr="003D6B1E" w:rsidRDefault="00163572" w:rsidP="003D6B1E">
            <w:pPr>
              <w:rPr>
                <w:b/>
                <w:sz w:val="16"/>
                <w:szCs w:val="16"/>
              </w:rPr>
            </w:pPr>
            <w:r w:rsidRPr="00163572">
              <w:rPr>
                <w:b/>
                <w:sz w:val="16"/>
                <w:szCs w:val="16"/>
              </w:rPr>
              <w:t>A Burattino Iskola létrejötte, egyik alapítójának, a pedagógus, intézményvezető, Mezei Katalin gyermekkori álmának a megvalósulása. Az alapító nyolc éves korától pedagógiai pályája készült.</w:t>
            </w:r>
          </w:p>
          <w:p w:rsidR="003D6B1E" w:rsidRPr="003D6B1E" w:rsidRDefault="003D6B1E" w:rsidP="003D6B1E">
            <w:pPr>
              <w:rPr>
                <w:b/>
                <w:sz w:val="16"/>
                <w:szCs w:val="16"/>
              </w:rPr>
            </w:pPr>
            <w:r w:rsidRPr="003D6B1E">
              <w:rPr>
                <w:b/>
                <w:sz w:val="16"/>
                <w:szCs w:val="16"/>
              </w:rPr>
              <w:t>Az iskola működésének kettős alapelve:</w:t>
            </w:r>
          </w:p>
          <w:p w:rsidR="003D6B1E" w:rsidRDefault="003D6B1E" w:rsidP="003D6B1E">
            <w:pPr>
              <w:rPr>
                <w:sz w:val="16"/>
                <w:szCs w:val="16"/>
              </w:rPr>
            </w:pPr>
            <w:r w:rsidRPr="003D6B1E">
              <w:rPr>
                <w:b/>
                <w:sz w:val="16"/>
                <w:szCs w:val="16"/>
              </w:rPr>
              <w:t xml:space="preserve">Az egyik alapelve az, </w:t>
            </w:r>
            <w:r w:rsidRPr="003D6B1E">
              <w:rPr>
                <w:sz w:val="16"/>
                <w:szCs w:val="16"/>
              </w:rPr>
              <w:t xml:space="preserve">hogy az iskola, mint működési egység legyen </w:t>
            </w:r>
            <w:r w:rsidRPr="003D6B1E">
              <w:rPr>
                <w:bCs/>
                <w:sz w:val="16"/>
                <w:szCs w:val="16"/>
              </w:rPr>
              <w:t>terápiás hatású</w:t>
            </w:r>
            <w:r w:rsidRPr="003D6B1E">
              <w:rPr>
                <w:sz w:val="16"/>
                <w:szCs w:val="16"/>
              </w:rPr>
              <w:t xml:space="preserve">. Ezt az alapítók jól átgondolták és beépítették a mindennapok gyakorlatába, ami jelenleg is jól működik. A másik alapelv a </w:t>
            </w:r>
            <w:r w:rsidRPr="003D6B1E">
              <w:rPr>
                <w:bCs/>
                <w:sz w:val="16"/>
                <w:szCs w:val="16"/>
              </w:rPr>
              <w:t>pedagógiai, pszichológiai, egészségügyi és a szociális munka négyes egységének</w:t>
            </w:r>
            <w:r w:rsidRPr="003D6B1E">
              <w:rPr>
                <w:sz w:val="16"/>
                <w:szCs w:val="16"/>
              </w:rPr>
              <w:t xml:space="preserve"> folyamatos együtthatása.</w:t>
            </w:r>
          </w:p>
          <w:p w:rsidR="003D6B1E" w:rsidRPr="003D6B1E" w:rsidRDefault="003D6B1E" w:rsidP="003D6B1E">
            <w:pPr>
              <w:rPr>
                <w:b/>
                <w:sz w:val="16"/>
                <w:szCs w:val="16"/>
              </w:rPr>
            </w:pPr>
            <w:r w:rsidRPr="003D6B1E">
              <w:rPr>
                <w:b/>
                <w:sz w:val="16"/>
                <w:szCs w:val="16"/>
              </w:rPr>
              <w:t>Az iskola alapításának története</w:t>
            </w:r>
          </w:p>
          <w:p w:rsidR="003D6B1E" w:rsidRDefault="003D6B1E">
            <w:pPr>
              <w:rPr>
                <w:sz w:val="16"/>
                <w:szCs w:val="16"/>
              </w:rPr>
            </w:pPr>
            <w:r w:rsidRPr="003D6B1E">
              <w:rPr>
                <w:b/>
                <w:sz w:val="16"/>
                <w:szCs w:val="16"/>
              </w:rPr>
              <w:t xml:space="preserve"> </w:t>
            </w:r>
            <w:r w:rsidRPr="003D6B1E">
              <w:rPr>
                <w:sz w:val="16"/>
                <w:szCs w:val="16"/>
              </w:rPr>
              <w:t>1989-ben találkozott Vég Katalinnal, későbbi alapító társával, aki iskolaszervezési és alapítási motivációjában a legmesszebbmenőkig támogatta. 1990. január 5-én született meg a megállapodás az iskola létrehozásáról. Az iskola elnevezésének ötletét Mezei Katalin Ráday utcai, azonos névre hallgató, fa figurákat, bábukat, játékokat forgalmazó boltja adta. A kis üzlet, Tolsztoj Burattino fabábujáról</w:t>
            </w:r>
            <w:r w:rsidRPr="003D6B1E">
              <w:rPr>
                <w:sz w:val="16"/>
                <w:szCs w:val="16"/>
                <w:vertAlign w:val="superscript"/>
              </w:rPr>
              <w:endnoteReference w:id="1"/>
            </w:r>
            <w:r w:rsidRPr="003D6B1E">
              <w:rPr>
                <w:sz w:val="16"/>
                <w:szCs w:val="16"/>
              </w:rPr>
              <w:t xml:space="preserve"> kapta nevét.</w:t>
            </w:r>
            <w:r>
              <w:rPr>
                <w:sz w:val="16"/>
                <w:szCs w:val="16"/>
              </w:rPr>
              <w:t xml:space="preserve"> </w:t>
            </w:r>
            <w:r w:rsidRPr="003D6B1E">
              <w:rPr>
                <w:sz w:val="16"/>
                <w:szCs w:val="16"/>
              </w:rPr>
              <w:t>Az iskola csepeli helyszínének megválasztása is tudatos volt. Csepel úgynevezett hagyományos munkáskerület.</w:t>
            </w:r>
          </w:p>
          <w:p w:rsidR="00DA348A" w:rsidRDefault="00DA348A">
            <w:pPr>
              <w:rPr>
                <w:b/>
                <w:sz w:val="16"/>
                <w:szCs w:val="16"/>
              </w:rPr>
            </w:pPr>
            <w:r w:rsidRPr="00DA348A">
              <w:rPr>
                <w:b/>
                <w:sz w:val="16"/>
                <w:szCs w:val="16"/>
              </w:rPr>
              <w:t>1990. áprilisában jött létre.</w:t>
            </w:r>
            <w:r w:rsidRPr="00DA348A">
              <w:rPr>
                <w:sz w:val="16"/>
                <w:szCs w:val="16"/>
              </w:rPr>
              <w:t xml:space="preserve"> Az alapítvány által létrehozott iskola </w:t>
            </w:r>
            <w:r w:rsidRPr="00DA348A">
              <w:rPr>
                <w:b/>
                <w:sz w:val="16"/>
                <w:szCs w:val="16"/>
              </w:rPr>
              <w:t>1991. márciusában négy évfolyammal (60 tanulóval) kezdt</w:t>
            </w:r>
            <w:r w:rsidRPr="00DA348A">
              <w:rPr>
                <w:sz w:val="16"/>
                <w:szCs w:val="16"/>
              </w:rPr>
              <w:t>e meg működését a Táncsics Mihály utca 27-29. szám alatt, a helyi önkormányzat által biztosított bölcsőde épületében.</w:t>
            </w:r>
            <w:r w:rsidRPr="00DA348A">
              <w:rPr>
                <w:sz w:val="26"/>
                <w:szCs w:val="24"/>
              </w:rPr>
              <w:t xml:space="preserve"> </w:t>
            </w:r>
            <w:r w:rsidRPr="00DA348A">
              <w:rPr>
                <w:b/>
                <w:sz w:val="16"/>
                <w:szCs w:val="16"/>
              </w:rPr>
              <w:t>1995-től az iskola önálló jogi személy, elnevezése Burattino Általános Szak-és Szakközépiskola</w:t>
            </w:r>
          </w:p>
          <w:p w:rsidR="00DA348A" w:rsidRPr="00DA348A" w:rsidRDefault="00DA348A" w:rsidP="00DA348A">
            <w:pPr>
              <w:rPr>
                <w:b/>
                <w:i/>
                <w:iCs/>
                <w:sz w:val="16"/>
                <w:szCs w:val="16"/>
              </w:rPr>
            </w:pPr>
            <w:r w:rsidRPr="00DA348A">
              <w:rPr>
                <w:b/>
                <w:i/>
                <w:iCs/>
                <w:sz w:val="16"/>
                <w:szCs w:val="16"/>
              </w:rPr>
              <w:t>Pedagógiai alapelvek</w:t>
            </w:r>
          </w:p>
          <w:p w:rsidR="00DA348A" w:rsidRPr="00DA348A" w:rsidRDefault="00DA348A" w:rsidP="00DA348A">
            <w:pPr>
              <w:numPr>
                <w:ilvl w:val="0"/>
                <w:numId w:val="2"/>
              </w:numPr>
              <w:rPr>
                <w:sz w:val="16"/>
                <w:szCs w:val="16"/>
              </w:rPr>
            </w:pPr>
            <w:r w:rsidRPr="00DA348A">
              <w:rPr>
                <w:sz w:val="16"/>
                <w:szCs w:val="16"/>
              </w:rPr>
              <w:t>Gyermekközpontúság</w:t>
            </w:r>
          </w:p>
          <w:p w:rsidR="00DA348A" w:rsidRPr="00DA348A" w:rsidRDefault="00DA348A" w:rsidP="00DA348A">
            <w:pPr>
              <w:numPr>
                <w:ilvl w:val="0"/>
                <w:numId w:val="2"/>
              </w:numPr>
              <w:rPr>
                <w:sz w:val="16"/>
                <w:szCs w:val="16"/>
              </w:rPr>
            </w:pPr>
            <w:r w:rsidRPr="00DA348A">
              <w:rPr>
                <w:sz w:val="16"/>
                <w:szCs w:val="16"/>
              </w:rPr>
              <w:t>A tudás iránti vágy felkeltése</w:t>
            </w:r>
          </w:p>
          <w:p w:rsidR="00DA348A" w:rsidRPr="00DA348A" w:rsidRDefault="00DA348A" w:rsidP="00DA348A">
            <w:pPr>
              <w:numPr>
                <w:ilvl w:val="0"/>
                <w:numId w:val="2"/>
              </w:numPr>
              <w:rPr>
                <w:sz w:val="16"/>
                <w:szCs w:val="16"/>
              </w:rPr>
            </w:pPr>
            <w:r w:rsidRPr="00DA348A">
              <w:rPr>
                <w:sz w:val="16"/>
                <w:szCs w:val="16"/>
              </w:rPr>
              <w:t>A „másság” elfogadása</w:t>
            </w:r>
          </w:p>
          <w:p w:rsidR="00DA348A" w:rsidRPr="00DA348A" w:rsidRDefault="00DA348A" w:rsidP="00DA348A">
            <w:pPr>
              <w:numPr>
                <w:ilvl w:val="0"/>
                <w:numId w:val="2"/>
              </w:numPr>
              <w:rPr>
                <w:sz w:val="16"/>
                <w:szCs w:val="16"/>
              </w:rPr>
            </w:pPr>
            <w:r w:rsidRPr="00DA348A">
              <w:rPr>
                <w:sz w:val="16"/>
                <w:szCs w:val="16"/>
              </w:rPr>
              <w:t>Családmodell-szerű képzés</w:t>
            </w:r>
          </w:p>
          <w:p w:rsidR="00DA348A" w:rsidRDefault="00DA348A">
            <w:pPr>
              <w:rPr>
                <w:sz w:val="16"/>
                <w:szCs w:val="16"/>
              </w:rPr>
            </w:pPr>
            <w:r w:rsidRPr="00DA348A">
              <w:rPr>
                <w:sz w:val="16"/>
                <w:szCs w:val="16"/>
              </w:rPr>
              <w:t>Az iskola nem teljesítményorientált intézmény. Kis osztálylétszámok, differenciált tanulásszervezés, gyakori kiscsoportos, illetve egyéni foglalkozások vezetnek a gyermekekben rejlő képességek optimális fejlesztéséhez.</w:t>
            </w:r>
            <w:r>
              <w:rPr>
                <w:sz w:val="16"/>
                <w:szCs w:val="16"/>
              </w:rPr>
              <w:t xml:space="preserve"> </w:t>
            </w:r>
            <w:r w:rsidRPr="00DA348A">
              <w:rPr>
                <w:sz w:val="16"/>
                <w:szCs w:val="16"/>
              </w:rPr>
              <w:t>Az intézmény munkájában törekszik a szabad iskolai szellemiség megvalósítására. Ez többek között abban is megnyilvánul, hogy az iskolában a diák-felnőtt kapcsolatot nem a hagyományos értelemben vett tekintélyelvű alá-fölé rendeltségi viszony jellemzi, hanem a közvetlen, egyenrangú partneri, segítői facilitátori. A diákok tegezhetik tanáraikat</w:t>
            </w:r>
          </w:p>
          <w:p w:rsidR="00DA348A" w:rsidRPr="00DA348A" w:rsidRDefault="00DA348A" w:rsidP="00DA348A">
            <w:pPr>
              <w:rPr>
                <w:b/>
                <w:i/>
                <w:iCs/>
                <w:sz w:val="16"/>
                <w:szCs w:val="16"/>
              </w:rPr>
            </w:pPr>
            <w:r w:rsidRPr="00DA348A">
              <w:rPr>
                <w:b/>
                <w:i/>
                <w:iCs/>
                <w:sz w:val="16"/>
                <w:szCs w:val="16"/>
              </w:rPr>
              <w:t>A Burattino Iskola alaptevékenységei</w:t>
            </w:r>
          </w:p>
          <w:p w:rsidR="00DA348A" w:rsidRPr="00DA348A" w:rsidRDefault="00DA348A" w:rsidP="00DA348A">
            <w:pPr>
              <w:rPr>
                <w:sz w:val="16"/>
                <w:szCs w:val="16"/>
              </w:rPr>
            </w:pPr>
            <w:r w:rsidRPr="00DA348A">
              <w:rPr>
                <w:sz w:val="16"/>
                <w:szCs w:val="16"/>
              </w:rPr>
              <w:t>•</w:t>
            </w:r>
            <w:r w:rsidRPr="00DA348A">
              <w:rPr>
                <w:sz w:val="16"/>
                <w:szCs w:val="16"/>
              </w:rPr>
              <w:tab/>
              <w:t>iskoláskorúak általános és középfokú oktatása,</w:t>
            </w:r>
          </w:p>
          <w:p w:rsidR="00DA348A" w:rsidRPr="00DA348A" w:rsidRDefault="00DA348A" w:rsidP="00DA348A">
            <w:pPr>
              <w:rPr>
                <w:sz w:val="16"/>
                <w:szCs w:val="16"/>
              </w:rPr>
            </w:pPr>
            <w:r w:rsidRPr="00DA348A">
              <w:rPr>
                <w:sz w:val="16"/>
                <w:szCs w:val="16"/>
              </w:rPr>
              <w:t>•</w:t>
            </w:r>
            <w:r w:rsidRPr="00DA348A">
              <w:rPr>
                <w:sz w:val="16"/>
                <w:szCs w:val="16"/>
              </w:rPr>
              <w:tab/>
              <w:t>általános iskolai egész napos ellátás,</w:t>
            </w:r>
          </w:p>
          <w:p w:rsidR="00DA348A" w:rsidRPr="00DA348A" w:rsidRDefault="00DA348A" w:rsidP="00DA348A">
            <w:pPr>
              <w:rPr>
                <w:sz w:val="16"/>
                <w:szCs w:val="16"/>
              </w:rPr>
            </w:pPr>
            <w:r w:rsidRPr="00DA348A">
              <w:rPr>
                <w:sz w:val="16"/>
                <w:szCs w:val="16"/>
              </w:rPr>
              <w:t>•</w:t>
            </w:r>
            <w:r w:rsidRPr="00DA348A">
              <w:rPr>
                <w:sz w:val="16"/>
                <w:szCs w:val="16"/>
              </w:rPr>
              <w:tab/>
              <w:t xml:space="preserve">szociális ellátás, gyermekvédelem, családsegítés, </w:t>
            </w:r>
          </w:p>
          <w:p w:rsidR="00DA348A" w:rsidRPr="00DA348A" w:rsidRDefault="00DA348A" w:rsidP="00DA348A">
            <w:pPr>
              <w:rPr>
                <w:sz w:val="16"/>
                <w:szCs w:val="16"/>
              </w:rPr>
            </w:pPr>
            <w:r w:rsidRPr="00DA348A">
              <w:rPr>
                <w:sz w:val="16"/>
                <w:szCs w:val="16"/>
              </w:rPr>
              <w:t>•</w:t>
            </w:r>
            <w:r w:rsidRPr="00DA348A">
              <w:rPr>
                <w:sz w:val="16"/>
                <w:szCs w:val="16"/>
              </w:rPr>
              <w:tab/>
              <w:t>pszichológiai gondozás,</w:t>
            </w:r>
          </w:p>
          <w:p w:rsidR="00DA348A" w:rsidRPr="00DA348A" w:rsidRDefault="00DA348A" w:rsidP="00DA348A">
            <w:pPr>
              <w:rPr>
                <w:sz w:val="16"/>
                <w:szCs w:val="16"/>
              </w:rPr>
            </w:pPr>
            <w:r w:rsidRPr="00DA348A">
              <w:rPr>
                <w:sz w:val="16"/>
                <w:szCs w:val="16"/>
              </w:rPr>
              <w:t>•</w:t>
            </w:r>
            <w:r w:rsidRPr="00DA348A">
              <w:rPr>
                <w:sz w:val="16"/>
                <w:szCs w:val="16"/>
              </w:rPr>
              <w:tab/>
              <w:t>egészségügyi gondozás: iskolaorvos, iskolavédőnő,</w:t>
            </w:r>
          </w:p>
          <w:p w:rsidR="00DA348A" w:rsidRPr="00DA348A" w:rsidRDefault="00DA348A" w:rsidP="00DA348A">
            <w:pPr>
              <w:rPr>
                <w:b/>
                <w:i/>
                <w:iCs/>
                <w:sz w:val="16"/>
                <w:szCs w:val="16"/>
              </w:rPr>
            </w:pPr>
            <w:r w:rsidRPr="00DA348A">
              <w:rPr>
                <w:b/>
                <w:i/>
                <w:iCs/>
                <w:sz w:val="16"/>
                <w:szCs w:val="16"/>
              </w:rPr>
              <w:t>A gyermekek felvételének szempontjai</w:t>
            </w:r>
          </w:p>
          <w:p w:rsidR="00DA348A" w:rsidRPr="00DA348A" w:rsidRDefault="00DA348A" w:rsidP="00DA348A">
            <w:pPr>
              <w:rPr>
                <w:sz w:val="16"/>
                <w:szCs w:val="16"/>
                <w:lang w:val="en-GB"/>
              </w:rPr>
            </w:pPr>
            <w:r w:rsidRPr="00DA348A">
              <w:rPr>
                <w:sz w:val="16"/>
                <w:szCs w:val="16"/>
                <w:lang w:val="en-GB"/>
              </w:rPr>
              <w:t>Az iskolába jelentkező vagy irányított gyermekek felvételének egyedüli, elsődleges mérlegelési szempontja a rászorultság. Az intézmény rászorultnak tekinti</w:t>
            </w:r>
            <w:r w:rsidRPr="00DA348A">
              <w:rPr>
                <w:sz w:val="16"/>
                <w:szCs w:val="16"/>
                <w:vertAlign w:val="superscript"/>
                <w:lang w:val="en-GB"/>
              </w:rPr>
              <w:footnoteRef/>
            </w:r>
            <w:r w:rsidRPr="00DA348A">
              <w:rPr>
                <w:sz w:val="16"/>
                <w:szCs w:val="16"/>
                <w:lang w:val="en-GB"/>
              </w:rPr>
              <w:t>:</w:t>
            </w:r>
          </w:p>
          <w:p w:rsidR="00DA348A" w:rsidRPr="00DA348A" w:rsidRDefault="00DA348A" w:rsidP="00DA348A">
            <w:pPr>
              <w:numPr>
                <w:ilvl w:val="0"/>
                <w:numId w:val="1"/>
              </w:numPr>
              <w:rPr>
                <w:sz w:val="16"/>
                <w:szCs w:val="16"/>
                <w:lang w:val="en-GB"/>
              </w:rPr>
            </w:pPr>
            <w:r w:rsidRPr="00DA348A">
              <w:rPr>
                <w:sz w:val="16"/>
                <w:szCs w:val="16"/>
                <w:lang w:val="en-GB"/>
              </w:rPr>
              <w:t xml:space="preserve">A létminimum alatt élő családok </w:t>
            </w:r>
            <w:r w:rsidRPr="00DA348A">
              <w:rPr>
                <w:sz w:val="16"/>
                <w:szCs w:val="16"/>
                <w:lang w:val="en-GB"/>
              </w:rPr>
              <w:lastRenderedPageBreak/>
              <w:t xml:space="preserve">gyermekeit; </w:t>
            </w:r>
          </w:p>
          <w:p w:rsidR="00DA348A" w:rsidRPr="00DA348A" w:rsidRDefault="00DA348A" w:rsidP="00DA348A">
            <w:pPr>
              <w:numPr>
                <w:ilvl w:val="0"/>
                <w:numId w:val="1"/>
              </w:numPr>
              <w:rPr>
                <w:sz w:val="16"/>
                <w:szCs w:val="16"/>
                <w:lang w:val="en-GB"/>
              </w:rPr>
            </w:pPr>
            <w:r w:rsidRPr="00DA348A">
              <w:rPr>
                <w:sz w:val="16"/>
                <w:szCs w:val="16"/>
                <w:lang w:val="en-GB"/>
              </w:rPr>
              <w:t>Rossz anyagi körülmények között élő családok gyermekeit;</w:t>
            </w:r>
          </w:p>
          <w:p w:rsidR="00DA348A" w:rsidRPr="00DA348A" w:rsidRDefault="00DA348A" w:rsidP="00DA348A">
            <w:pPr>
              <w:numPr>
                <w:ilvl w:val="0"/>
                <w:numId w:val="1"/>
              </w:numPr>
              <w:rPr>
                <w:sz w:val="16"/>
                <w:szCs w:val="16"/>
                <w:lang w:val="en-GB"/>
              </w:rPr>
            </w:pPr>
            <w:r w:rsidRPr="00DA348A">
              <w:rPr>
                <w:sz w:val="16"/>
                <w:szCs w:val="16"/>
                <w:lang w:val="en-GB"/>
              </w:rPr>
              <w:t xml:space="preserve">Több gyermekét egyedül nevelő szülő gyermekeit; </w:t>
            </w:r>
          </w:p>
          <w:p w:rsidR="00DA348A" w:rsidRPr="00DA348A" w:rsidRDefault="00DA348A" w:rsidP="00DA348A">
            <w:pPr>
              <w:numPr>
                <w:ilvl w:val="0"/>
                <w:numId w:val="1"/>
              </w:numPr>
              <w:rPr>
                <w:sz w:val="16"/>
                <w:szCs w:val="16"/>
                <w:lang w:val="en-GB"/>
              </w:rPr>
            </w:pPr>
            <w:r w:rsidRPr="00DA348A">
              <w:rPr>
                <w:sz w:val="16"/>
                <w:szCs w:val="16"/>
                <w:lang w:val="en-GB"/>
              </w:rPr>
              <w:t xml:space="preserve">A megoldatlan lakáshelyzetű családokat; </w:t>
            </w:r>
          </w:p>
          <w:p w:rsidR="00DA348A" w:rsidRPr="00DA348A" w:rsidRDefault="00DA348A" w:rsidP="00DA348A">
            <w:pPr>
              <w:numPr>
                <w:ilvl w:val="0"/>
                <w:numId w:val="1"/>
              </w:numPr>
              <w:rPr>
                <w:sz w:val="16"/>
                <w:szCs w:val="16"/>
                <w:lang w:val="en-GB"/>
              </w:rPr>
            </w:pPr>
            <w:r w:rsidRPr="00DA348A">
              <w:rPr>
                <w:sz w:val="16"/>
                <w:szCs w:val="16"/>
                <w:lang w:val="en-GB"/>
              </w:rPr>
              <w:t xml:space="preserve">A deviáns családban élőket; </w:t>
            </w:r>
          </w:p>
          <w:p w:rsidR="00DA348A" w:rsidRPr="00DA348A" w:rsidRDefault="00DA348A" w:rsidP="00DA348A">
            <w:pPr>
              <w:numPr>
                <w:ilvl w:val="0"/>
                <w:numId w:val="1"/>
              </w:numPr>
              <w:rPr>
                <w:sz w:val="16"/>
                <w:szCs w:val="16"/>
                <w:lang w:val="en-GB"/>
              </w:rPr>
            </w:pPr>
            <w:r w:rsidRPr="00DA348A">
              <w:rPr>
                <w:sz w:val="16"/>
                <w:szCs w:val="16"/>
                <w:lang w:val="en-GB"/>
              </w:rPr>
              <w:t xml:space="preserve">A hospitalizációs tüneteket mutató gyermekeket; </w:t>
            </w:r>
          </w:p>
          <w:p w:rsidR="00DA348A" w:rsidRPr="00DA348A" w:rsidRDefault="00DA348A" w:rsidP="00DA348A">
            <w:pPr>
              <w:numPr>
                <w:ilvl w:val="0"/>
                <w:numId w:val="1"/>
              </w:numPr>
              <w:rPr>
                <w:sz w:val="16"/>
                <w:szCs w:val="16"/>
                <w:lang w:val="en-GB"/>
              </w:rPr>
            </w:pPr>
            <w:r w:rsidRPr="00DA348A">
              <w:rPr>
                <w:sz w:val="16"/>
                <w:szCs w:val="16"/>
                <w:lang w:val="en-GB"/>
              </w:rPr>
              <w:t xml:space="preserve">Az alacsony iskolázottságú (analfabéta, vagy funkcionálisan analfabéta) szülők gyermekeit; </w:t>
            </w:r>
          </w:p>
          <w:p w:rsidR="00DA348A" w:rsidRPr="00DA348A" w:rsidRDefault="00DA348A" w:rsidP="00DA348A">
            <w:pPr>
              <w:numPr>
                <w:ilvl w:val="0"/>
                <w:numId w:val="1"/>
              </w:numPr>
              <w:rPr>
                <w:sz w:val="16"/>
                <w:szCs w:val="16"/>
                <w:lang w:val="en-GB"/>
              </w:rPr>
            </w:pPr>
            <w:r w:rsidRPr="00DA348A">
              <w:rPr>
                <w:sz w:val="16"/>
                <w:szCs w:val="16"/>
                <w:lang w:val="en-GB"/>
              </w:rPr>
              <w:t>Etnikailag hátrányos helyzetűeket;</w:t>
            </w:r>
          </w:p>
          <w:p w:rsidR="00DA348A" w:rsidRPr="00DA348A" w:rsidRDefault="00DA348A" w:rsidP="00DA348A">
            <w:pPr>
              <w:numPr>
                <w:ilvl w:val="0"/>
                <w:numId w:val="1"/>
              </w:numPr>
              <w:rPr>
                <w:sz w:val="16"/>
                <w:szCs w:val="16"/>
                <w:lang w:val="en-GB"/>
              </w:rPr>
            </w:pPr>
            <w:r w:rsidRPr="00DA348A">
              <w:rPr>
                <w:sz w:val="16"/>
                <w:szCs w:val="16"/>
                <w:lang w:val="en-GB"/>
              </w:rPr>
              <w:t>Egészségileg veszélyeztetett szülők gyermekeit;</w:t>
            </w:r>
          </w:p>
          <w:p w:rsidR="00DA348A" w:rsidRPr="00DA348A" w:rsidRDefault="00DA348A" w:rsidP="00DA348A">
            <w:pPr>
              <w:numPr>
                <w:ilvl w:val="0"/>
                <w:numId w:val="1"/>
              </w:numPr>
              <w:rPr>
                <w:sz w:val="16"/>
                <w:szCs w:val="16"/>
                <w:lang w:val="en-GB"/>
              </w:rPr>
            </w:pPr>
            <w:r w:rsidRPr="00DA348A">
              <w:rPr>
                <w:sz w:val="16"/>
                <w:szCs w:val="16"/>
                <w:lang w:val="en-GB"/>
              </w:rPr>
              <w:t xml:space="preserve">A nevelést elhanyagoló szülők gyermekeit; </w:t>
            </w:r>
          </w:p>
          <w:p w:rsidR="00DA348A" w:rsidRPr="00DA348A" w:rsidRDefault="00DA348A" w:rsidP="00DA348A">
            <w:pPr>
              <w:rPr>
                <w:sz w:val="16"/>
                <w:szCs w:val="16"/>
              </w:rPr>
            </w:pPr>
            <w:r w:rsidRPr="00DA348A">
              <w:rPr>
                <w:sz w:val="16"/>
                <w:szCs w:val="16"/>
                <w:lang w:val="en-GB"/>
              </w:rPr>
              <w:t xml:space="preserve">Ezen hátrányossági faktorok, illetve halmozódásuk indokolja a gyermek felvételét. </w:t>
            </w:r>
          </w:p>
          <w:p w:rsidR="00DA348A" w:rsidRPr="00DA348A" w:rsidRDefault="00DA348A" w:rsidP="00DA348A">
            <w:pPr>
              <w:rPr>
                <w:b/>
                <w:iCs/>
                <w:sz w:val="16"/>
                <w:szCs w:val="16"/>
              </w:rPr>
            </w:pPr>
            <w:r w:rsidRPr="00DA348A">
              <w:rPr>
                <w:b/>
                <w:iCs/>
                <w:sz w:val="16"/>
                <w:szCs w:val="16"/>
              </w:rPr>
              <w:t xml:space="preserve">A pedagógus csapat összetétele </w:t>
            </w:r>
          </w:p>
          <w:p w:rsidR="00DA348A" w:rsidRPr="00DA348A" w:rsidRDefault="00DA348A" w:rsidP="00DA348A">
            <w:pPr>
              <w:rPr>
                <w:sz w:val="16"/>
                <w:szCs w:val="16"/>
              </w:rPr>
            </w:pPr>
            <w:r w:rsidRPr="00DA348A">
              <w:rPr>
                <w:sz w:val="16"/>
                <w:szCs w:val="16"/>
              </w:rPr>
              <w:t xml:space="preserve">A nevelőtestület a közoktatási törvényben foglaltak alapján, az iskola szervezeti és működési szabályzatában rögzített módon működik. A Burattino Iskola egyszemélyi felelős vezetője az igazgató. Megbízója –a tantestület egyetértésével – a kuratórium elnöke. Az igazgató munkáját két helyettes segíti. A pedagógusok felvételéről és elbocsátásáról az igazgató dönt a nevelőtestület egyetértésével. Az iskolában az a gyakorlat, hogy az új kollégák felvételét próbatanítás és az iskolával, tanulókkal, kollégákkal való hosszabb ismerkedés előzi meg. Három hónapos próbaidő előzi meg a határozatlan időre szóló munkaszerződés megkötését. </w:t>
            </w:r>
          </w:p>
          <w:p w:rsidR="00654151" w:rsidRPr="00654151" w:rsidRDefault="00654151" w:rsidP="00654151">
            <w:pPr>
              <w:rPr>
                <w:b/>
                <w:sz w:val="16"/>
                <w:szCs w:val="16"/>
              </w:rPr>
            </w:pPr>
            <w:r w:rsidRPr="00654151">
              <w:rPr>
                <w:b/>
                <w:sz w:val="16"/>
                <w:szCs w:val="16"/>
              </w:rPr>
              <w:t>Általános iskola / Alsó tagozat Felső tagozat</w:t>
            </w:r>
          </w:p>
          <w:p w:rsidR="00654151" w:rsidRPr="00654151" w:rsidRDefault="00654151" w:rsidP="00654151">
            <w:pPr>
              <w:rPr>
                <w:sz w:val="16"/>
                <w:szCs w:val="16"/>
              </w:rPr>
            </w:pPr>
            <w:r w:rsidRPr="00654151">
              <w:rPr>
                <w:sz w:val="16"/>
                <w:szCs w:val="16"/>
              </w:rPr>
              <w:t xml:space="preserve">Az alsó és felső osztályokban a képzés a NAT műveltségi területeihez igazodva helyi tanterv kidolgozása alapján valósul meg. </w:t>
            </w:r>
          </w:p>
          <w:p w:rsidR="00654151" w:rsidRPr="00654151" w:rsidRDefault="00654151" w:rsidP="00654151">
            <w:pPr>
              <w:rPr>
                <w:sz w:val="16"/>
                <w:szCs w:val="16"/>
              </w:rPr>
            </w:pPr>
            <w:r w:rsidRPr="00654151">
              <w:rPr>
                <w:sz w:val="16"/>
                <w:szCs w:val="16"/>
              </w:rPr>
              <w:t xml:space="preserve">Az iskola az egyéni temperamentumot, életkori sajátosságokat, az esetleges deficiteket, tanulási tempót, sérüléseket, és az otthoni környezet különbségeit figyelem bevéve, tanulóit differenciált tanulásszervezéssel, egyéni és csoportos képzéssel, alternatív oktatási módszerek felhasználásával juttatja el képességük és tudásuk legjobb kibontakoztatásához. </w:t>
            </w:r>
          </w:p>
          <w:p w:rsidR="00654151" w:rsidRPr="00654151" w:rsidRDefault="00654151" w:rsidP="00654151">
            <w:pPr>
              <w:rPr>
                <w:b/>
                <w:i/>
                <w:iCs/>
                <w:sz w:val="16"/>
                <w:szCs w:val="16"/>
              </w:rPr>
            </w:pPr>
            <w:r w:rsidRPr="00654151">
              <w:rPr>
                <w:b/>
                <w:i/>
                <w:iCs/>
                <w:sz w:val="16"/>
                <w:szCs w:val="16"/>
              </w:rPr>
              <w:t>Tantermek kialakítása</w:t>
            </w:r>
          </w:p>
          <w:p w:rsidR="00654151" w:rsidRPr="00654151" w:rsidRDefault="00654151" w:rsidP="00654151">
            <w:pPr>
              <w:rPr>
                <w:sz w:val="16"/>
                <w:szCs w:val="16"/>
              </w:rPr>
            </w:pPr>
            <w:r w:rsidRPr="00654151">
              <w:rPr>
                <w:sz w:val="16"/>
                <w:szCs w:val="16"/>
              </w:rPr>
              <w:t xml:space="preserve">Az iskolában a tantermek 9-15 fő befogadására kialakítottak, többablakosak, világosak. Az osztályterem mindig az adott csoport mikrokörnyezete, kis otthona, melynek díszítésében és tisztántartásában részt vállalnak a tanulók is. A tantermekben a diákok kisebb állatokat is gondozhatnak. Általában halakat, papagájokat és tengerimalacokat tartanak. A pedagógusok a terem falát szabadon díszíthetik, festhetik a gyermekekkel együtt. A szabad tanterem dekoráció azt is jelentheti akár, hogy a fal négy sarkába a négy évszak fái kerülnek életnagyságú ábrázolásban. Nincsenek megkötések a képeket, tablókat tartó falba verhető szögek tekintetében sem. </w:t>
            </w:r>
          </w:p>
          <w:p w:rsidR="00654151" w:rsidRPr="00654151" w:rsidRDefault="00654151" w:rsidP="00654151">
            <w:pPr>
              <w:rPr>
                <w:b/>
                <w:sz w:val="16"/>
                <w:szCs w:val="16"/>
                <w:u w:val="single"/>
              </w:rPr>
            </w:pPr>
            <w:r w:rsidRPr="00654151">
              <w:rPr>
                <w:b/>
                <w:i/>
                <w:iCs/>
                <w:sz w:val="16"/>
                <w:szCs w:val="16"/>
              </w:rPr>
              <w:t>Osztályszervezés</w:t>
            </w:r>
          </w:p>
          <w:p w:rsidR="00654151" w:rsidRPr="00654151" w:rsidRDefault="00654151" w:rsidP="00654151">
            <w:pPr>
              <w:rPr>
                <w:sz w:val="16"/>
                <w:szCs w:val="16"/>
              </w:rPr>
            </w:pPr>
            <w:r w:rsidRPr="00654151">
              <w:rPr>
                <w:sz w:val="16"/>
                <w:szCs w:val="16"/>
              </w:rPr>
              <w:t xml:space="preserve">A kis osztálylétszámok (10-15 fő) lehetővé teszik, sőt megkövetelik a differenciált foglalkozást, a gyermekekben lévő képességek optimális kibontakozatatását, fejlesztését, a családias légkör-szerű </w:t>
            </w:r>
            <w:r w:rsidRPr="00654151">
              <w:rPr>
                <w:sz w:val="16"/>
                <w:szCs w:val="16"/>
              </w:rPr>
              <w:lastRenderedPageBreak/>
              <w:t xml:space="preserve">képzést, a türelmesebb bánásmódot és a közvetlen tanár-diák kapcsolat kialakulását. A hátrányos helyzetű gyermekekkel való foglalkozás a pedagógusoktól toleráns, érzelemgazdag magatartást követel meg. A gyermekek személyiségfejlődésében a gyakori érintéseknek (fejsimogatás), egyéni bíztatásoknak, dícséreteknek nagyon fontos szerepük van. </w:t>
            </w:r>
          </w:p>
          <w:p w:rsidR="00654151" w:rsidRPr="00654151" w:rsidRDefault="00654151" w:rsidP="00654151">
            <w:pPr>
              <w:rPr>
                <w:b/>
                <w:i/>
                <w:iCs/>
                <w:sz w:val="16"/>
                <w:szCs w:val="16"/>
                <w:u w:val="single"/>
              </w:rPr>
            </w:pPr>
            <w:r w:rsidRPr="00654151">
              <w:rPr>
                <w:b/>
                <w:i/>
                <w:iCs/>
                <w:sz w:val="16"/>
                <w:szCs w:val="16"/>
              </w:rPr>
              <w:t>A Burattino Iskola értékelési rendszere</w:t>
            </w:r>
            <w:r w:rsidRPr="00654151">
              <w:rPr>
                <w:b/>
                <w:i/>
                <w:iCs/>
                <w:sz w:val="16"/>
                <w:szCs w:val="16"/>
                <w:u w:val="single"/>
              </w:rPr>
              <w:t xml:space="preserve"> </w:t>
            </w:r>
          </w:p>
          <w:p w:rsidR="00654151" w:rsidRPr="00654151" w:rsidRDefault="00654151" w:rsidP="00654151">
            <w:pPr>
              <w:rPr>
                <w:sz w:val="16"/>
                <w:szCs w:val="16"/>
              </w:rPr>
            </w:pPr>
            <w:r w:rsidRPr="00654151">
              <w:rPr>
                <w:sz w:val="16"/>
                <w:szCs w:val="16"/>
              </w:rPr>
              <w:t xml:space="preserve">Az iskolába bekerüléstől, egészen a végéig alapvető szerepe van a tanulással kapcsolatos pozitív hozzáállás megőrzésének. </w:t>
            </w:r>
          </w:p>
          <w:p w:rsidR="00654151" w:rsidRPr="00654151" w:rsidRDefault="00654151" w:rsidP="00654151">
            <w:pPr>
              <w:rPr>
                <w:sz w:val="16"/>
                <w:szCs w:val="16"/>
              </w:rPr>
            </w:pPr>
            <w:r w:rsidRPr="00654151">
              <w:rPr>
                <w:sz w:val="16"/>
                <w:szCs w:val="16"/>
              </w:rPr>
              <w:t xml:space="preserve">A Burattino Iskola értékelési rendszerének egyik legfontosabb célja a kellő motiválás elérése, mert ehhez nem </w:t>
            </w:r>
            <w:smartTag w:uri="urn:schemas-microsoft-com:office:smarttags" w:element="City">
              <w:smartTag w:uri="urn:schemas-microsoft-com:office:smarttags" w:element="place">
                <w:r w:rsidRPr="00654151">
                  <w:rPr>
                    <w:sz w:val="16"/>
                    <w:szCs w:val="16"/>
                  </w:rPr>
                  <w:t>minden</w:t>
                </w:r>
              </w:smartTag>
            </w:smartTag>
            <w:r w:rsidRPr="00654151">
              <w:rPr>
                <w:sz w:val="16"/>
                <w:szCs w:val="16"/>
              </w:rPr>
              <w:t xml:space="preserve"> esetben van meg a rásegítő családi háttér. </w:t>
            </w:r>
          </w:p>
          <w:p w:rsidR="00654151" w:rsidRPr="00654151" w:rsidRDefault="00654151" w:rsidP="00654151">
            <w:pPr>
              <w:rPr>
                <w:sz w:val="16"/>
                <w:szCs w:val="16"/>
              </w:rPr>
            </w:pPr>
            <w:r w:rsidRPr="00654151">
              <w:rPr>
                <w:sz w:val="16"/>
                <w:szCs w:val="16"/>
              </w:rPr>
              <w:t xml:space="preserve">Az iskolában nincs intő, beírás, rovó vagy más büntetés, mivel ezeknek a gyermekekre és szüleikre semmilyen hatása sincs, másrészt pedig összeegyeztethetetlen az iskola elveivel, amely minden esetben a pozitív megerősítést helyezi előtérbe. Az iskolában a diákoknak év végén, félévkor pedig csak a hetedik és nyolcadik osztályban osztanak bizonyítványt. Osztályozás természetesen van, mivel ezt a szülők és a gyermekek egyaránt igénylik. Több okból is nehéz lenne elhagyni a jegyeket. Évközben gyakran új diákok is érkeznek szinte </w:t>
            </w:r>
            <w:smartTag w:uri="urn:schemas-microsoft-com:office:smarttags" w:element="City">
              <w:smartTag w:uri="urn:schemas-microsoft-com:office:smarttags" w:element="place">
                <w:r w:rsidRPr="00654151">
                  <w:rPr>
                    <w:sz w:val="16"/>
                    <w:szCs w:val="16"/>
                  </w:rPr>
                  <w:t>minden</w:t>
                </w:r>
              </w:smartTag>
            </w:smartTag>
            <w:r w:rsidRPr="00654151">
              <w:rPr>
                <w:sz w:val="16"/>
                <w:szCs w:val="16"/>
              </w:rPr>
              <w:t xml:space="preserve"> évfolyamba, akik előző iskolájukban az osztályozást szokták meg. A másik ok pedig az, hogy az iskola biztosítani szeretné a folyamatos teljesítmény szinten tartásának mérhetőségét és az esetleges átjárást más iskolákba. </w:t>
            </w:r>
          </w:p>
          <w:p w:rsidR="00654151" w:rsidRPr="00654151" w:rsidRDefault="00654151" w:rsidP="00654151">
            <w:pPr>
              <w:rPr>
                <w:sz w:val="16"/>
                <w:szCs w:val="16"/>
              </w:rPr>
            </w:pPr>
            <w:r w:rsidRPr="00654151">
              <w:rPr>
                <w:sz w:val="16"/>
                <w:szCs w:val="16"/>
              </w:rPr>
              <w:t xml:space="preserve">A jegyeket a tanárok </w:t>
            </w:r>
            <w:smartTag w:uri="urn:schemas-microsoft-com:office:smarttags" w:element="City">
              <w:smartTag w:uri="urn:schemas-microsoft-com:office:smarttags" w:element="place">
                <w:r w:rsidRPr="00654151">
                  <w:rPr>
                    <w:sz w:val="16"/>
                    <w:szCs w:val="16"/>
                  </w:rPr>
                  <w:t>minden</w:t>
                </w:r>
              </w:smartTag>
            </w:smartTag>
            <w:r w:rsidRPr="00654151">
              <w:rPr>
                <w:sz w:val="16"/>
                <w:szCs w:val="16"/>
              </w:rPr>
              <w:t xml:space="preserve"> esetben szóbeli értékeléssel egészítik ki. Ez a kis létszámú osztályok ( 9-15 fő) és a hagyományos iskoláktól eltérő bensőségesebb tanuló-pedagógus viszony miatt nem jelent problémát. Az értékelés középpontjában mindig a pozitív megerősítés és bíztatás áll. </w:t>
            </w:r>
          </w:p>
          <w:p w:rsidR="004E1BDA" w:rsidRPr="004E1BDA" w:rsidRDefault="004E1BDA" w:rsidP="004E1BDA">
            <w:pPr>
              <w:pStyle w:val="NormlWeb"/>
              <w:shd w:val="clear" w:color="auto" w:fill="F8FCFF"/>
              <w:rPr>
                <w:sz w:val="16"/>
                <w:szCs w:val="16"/>
              </w:rPr>
            </w:pPr>
            <w:r w:rsidRPr="004E1BDA">
              <w:rPr>
                <w:b/>
                <w:sz w:val="16"/>
                <w:szCs w:val="16"/>
              </w:rPr>
              <w:t>Az angliai Leistonban működő Summerhilli iskolát</w:t>
            </w:r>
            <w:r w:rsidRPr="004E1BDA">
              <w:rPr>
                <w:sz w:val="16"/>
                <w:szCs w:val="16"/>
              </w:rPr>
              <w:t xml:space="preserve"> </w:t>
            </w:r>
            <w:hyperlink r:id="rId7" w:tooltip="A.S. Neill" w:history="1">
              <w:r w:rsidRPr="004E1BDA">
                <w:rPr>
                  <w:rStyle w:val="Hiperhivatkozs"/>
                  <w:sz w:val="16"/>
                  <w:szCs w:val="16"/>
                </w:rPr>
                <w:t>A.S. Neill</w:t>
              </w:r>
            </w:hyperlink>
            <w:r w:rsidRPr="004E1BDA">
              <w:rPr>
                <w:sz w:val="16"/>
                <w:szCs w:val="16"/>
              </w:rPr>
              <w:t xml:space="preserve"> alapította 1921-ben. Az iskolában a kezdetektől fogva nem volt kötelező az órák látogatása, és az iskolában egy szeles jogkörű közös tanár-diák önkormányzat működött és működik. Az iskola a 60-as években vált híressé az USA-ban és Nyugat Németországban A.S. Neill Summerhill – a radical approach to child rearing c. könyve nyomán. (A könyv 2004-ben magyarul is megjelent a 2001 kiadó gondozásában.)</w:t>
            </w:r>
          </w:p>
          <w:p w:rsidR="004E1BDA" w:rsidRPr="004E1BDA" w:rsidRDefault="004E1BDA" w:rsidP="004E1BDA">
            <w:pPr>
              <w:pStyle w:val="NormlWeb"/>
              <w:rPr>
                <w:sz w:val="16"/>
                <w:szCs w:val="16"/>
              </w:rPr>
            </w:pPr>
            <w:r w:rsidRPr="004E1BDA">
              <w:rPr>
                <w:sz w:val="16"/>
                <w:szCs w:val="16"/>
              </w:rPr>
              <w:t>Az iskolában, amely bentlakásos, a 1930-as évek eleje óta minden szombat este összegyűlnek a gyerekek és az iskolában dolgozó felnőttek (korábban ilyen gyűléseket rendszertelenül, szükség esetén hívtak össze). A gyűlés megbeszéli az iskolaközösség minden ügyét, és többségi szavazással dönt a törvényekről és büntetésekről. Az iskola minden tagjának – a hatéves gyerektől az igazgatóig – egyforma szavazati és megszólalási joga van, és a meghozott törvények és büntetések is ugyanúgy mindenkire érvényesek.</w:t>
            </w:r>
          </w:p>
          <w:p w:rsidR="00C11A95" w:rsidRDefault="00C11A95" w:rsidP="00C11A95">
            <w:pPr>
              <w:pStyle w:val="NormlWeb"/>
              <w:shd w:val="clear" w:color="auto" w:fill="F8FCFF"/>
              <w:rPr>
                <w:b/>
                <w:sz w:val="16"/>
                <w:szCs w:val="16"/>
              </w:rPr>
            </w:pPr>
            <w:r w:rsidRPr="00C11A95">
              <w:rPr>
                <w:b/>
                <w:sz w:val="16"/>
                <w:szCs w:val="16"/>
              </w:rPr>
              <w:lastRenderedPageBreak/>
              <w:t>Robert Owen gyáriskolája</w:t>
            </w:r>
          </w:p>
          <w:p w:rsidR="00C11A95" w:rsidRDefault="00C11A95" w:rsidP="00C11A95">
            <w:pPr>
              <w:pStyle w:val="NormlWeb"/>
              <w:shd w:val="clear" w:color="auto" w:fill="F8FCFF"/>
              <w:rPr>
                <w:sz w:val="28"/>
                <w:szCs w:val="20"/>
              </w:rPr>
            </w:pPr>
            <w:r w:rsidRPr="00C11A95">
              <w:rPr>
                <w:sz w:val="16"/>
                <w:szCs w:val="16"/>
              </w:rPr>
              <w:t>1799-ben megnősült, egy gazdag glasgow-i iparos lányát vette el és társával megvette a skóciai New Lanark textilgyárát. Itt a lakosok negyede gyermek volt Glasgow és Edinburgh szegényházaiból, velük korábban jól bántak, bár nem tanulhattak, de a felnőttek szörnyű körülmények közt, bűnben és erkölcsi fertőben éltek. Owen felújíttatta a házakat, példával és rendre, takarékosságra és tisztaságra próbálta szoktatni az embereket. Üzletei olcsón árultak jó minőségű árukat, a munkaórákért kapott jegyekkel fizettek pénz helyett, a szeszesitalok</w:t>
            </w:r>
            <w:r w:rsidRPr="00C11A95">
              <w:rPr>
                <w:sz w:val="24"/>
                <w:szCs w:val="20"/>
              </w:rPr>
              <w:t xml:space="preserve"> </w:t>
            </w:r>
            <w:r w:rsidRPr="00C11A95">
              <w:rPr>
                <w:sz w:val="16"/>
                <w:szCs w:val="16"/>
              </w:rPr>
              <w:t>forgalmát korlátozták. 1816-ban nyitotta az ország első bölcsődéjét, gyáraiban óvoda és iskola volt, a munkaidőt 10 és fél órára korlátozta, egészségügyi ellátást és nyugdíjat adott, tiltotta a gyermekmunkát.</w:t>
            </w:r>
            <w:r w:rsidRPr="00C11A95">
              <w:rPr>
                <w:sz w:val="28"/>
                <w:szCs w:val="20"/>
              </w:rPr>
              <w:t xml:space="preserve"> </w:t>
            </w:r>
          </w:p>
          <w:p w:rsidR="00C11A95" w:rsidRDefault="00C11A95" w:rsidP="00C11A95">
            <w:pPr>
              <w:pStyle w:val="NormlWeb"/>
              <w:shd w:val="clear" w:color="auto" w:fill="F8FCFF"/>
              <w:rPr>
                <w:sz w:val="16"/>
                <w:szCs w:val="16"/>
              </w:rPr>
            </w:pPr>
            <w:r w:rsidRPr="00C11A95">
              <w:rPr>
                <w:b/>
                <w:sz w:val="16"/>
                <w:szCs w:val="16"/>
              </w:rPr>
              <w:t>New Lanark</w:t>
            </w:r>
            <w:r>
              <w:rPr>
                <w:sz w:val="16"/>
                <w:szCs w:val="16"/>
              </w:rPr>
              <w:t xml:space="preserve"> </w:t>
            </w:r>
            <w:r w:rsidRPr="00C11A95">
              <w:rPr>
                <w:sz w:val="16"/>
                <w:szCs w:val="16"/>
              </w:rPr>
              <w:t>A társadalom új felfogása című művének négy kötetében vázolta fel filantróp nézeteit. Alapelve a nevelés volt, a vallásokban csalódva új elvrendszert gondolt ki. Fő tétele, hogy az ember jellemét a körülmények alakítják, amelyekről nem tehet; ezért nem felelős tetteiért, dicséret sem, feddés sem illetheti - ha viszont gyerekkorától megfelelően hatnak rá, jobbá válhat.</w:t>
            </w:r>
            <w:r>
              <w:rPr>
                <w:sz w:val="16"/>
                <w:szCs w:val="16"/>
              </w:rPr>
              <w:t xml:space="preserve"> </w:t>
            </w:r>
            <w:r w:rsidRPr="00C11A95">
              <w:rPr>
                <w:sz w:val="16"/>
                <w:szCs w:val="16"/>
              </w:rPr>
              <w:t>Emberbarát szemlélete van –a jelen nevelése, formálása áll a középpontban. A munkások szociális nyomoráért a környezet a felelős, ezért a környezetet kell megváltoztatni. Ha a környezet megváltozik, változik az ember is. Ha a gyermeket megfelelő életkorban megfelelő nevelő hatások érik, változik jellem is.</w:t>
            </w:r>
          </w:p>
          <w:p w:rsidR="00C11A95" w:rsidRPr="00C11A95" w:rsidRDefault="00C11A95" w:rsidP="00C11A95">
            <w:pPr>
              <w:pStyle w:val="NormlWeb"/>
              <w:shd w:val="clear" w:color="auto" w:fill="F8FCFF"/>
              <w:rPr>
                <w:sz w:val="16"/>
                <w:szCs w:val="16"/>
              </w:rPr>
            </w:pPr>
            <w:r w:rsidRPr="00C11A95">
              <w:rPr>
                <w:sz w:val="16"/>
                <w:szCs w:val="16"/>
              </w:rPr>
              <w:t>Pedagógiai alapelv a jellemnevelés. A gyermek önálló tanulásához, gondolkodásához, cselekvéséhez nyújtott nevelői segítésen alapul.</w:t>
            </w:r>
          </w:p>
          <w:p w:rsidR="00C11A95" w:rsidRDefault="00C11A95" w:rsidP="00C11A95">
            <w:pPr>
              <w:pStyle w:val="NormlWeb"/>
              <w:shd w:val="clear" w:color="auto" w:fill="F8FCFF"/>
              <w:rPr>
                <w:sz w:val="16"/>
                <w:szCs w:val="16"/>
              </w:rPr>
            </w:pPr>
            <w:r w:rsidRPr="00C11A95">
              <w:rPr>
                <w:sz w:val="16"/>
                <w:szCs w:val="16"/>
              </w:rPr>
              <w:t>1816-ban létre</w:t>
            </w:r>
            <w:r>
              <w:rPr>
                <w:sz w:val="16"/>
                <w:szCs w:val="16"/>
              </w:rPr>
              <w:t>hozta jellemnevelési intézetét.</w:t>
            </w:r>
          </w:p>
          <w:p w:rsidR="00C11A95" w:rsidRPr="00C11A95" w:rsidRDefault="00C11A95" w:rsidP="00C11A95">
            <w:pPr>
              <w:pStyle w:val="NormlWeb"/>
              <w:shd w:val="clear" w:color="auto" w:fill="F8FCFF"/>
              <w:rPr>
                <w:sz w:val="16"/>
                <w:szCs w:val="16"/>
              </w:rPr>
            </w:pPr>
            <w:r w:rsidRPr="00C11A95">
              <w:rPr>
                <w:sz w:val="16"/>
                <w:szCs w:val="16"/>
              </w:rPr>
              <w:t>3 iskolatípusa van</w:t>
            </w:r>
          </w:p>
          <w:p w:rsidR="00C11A95" w:rsidRPr="00C11A95" w:rsidRDefault="00C11A95" w:rsidP="00C11A95">
            <w:pPr>
              <w:pStyle w:val="NormlWeb"/>
              <w:numPr>
                <w:ilvl w:val="0"/>
                <w:numId w:val="9"/>
              </w:numPr>
              <w:shd w:val="clear" w:color="auto" w:fill="F8FCFF"/>
              <w:rPr>
                <w:sz w:val="16"/>
                <w:szCs w:val="16"/>
              </w:rPr>
            </w:pPr>
            <w:r w:rsidRPr="00C11A95">
              <w:rPr>
                <w:sz w:val="16"/>
                <w:szCs w:val="16"/>
              </w:rPr>
              <w:t xml:space="preserve">óvoda –infant school –kisgyermek iskola. Európában ő hozta létre az iskoláskor előtti nevelés intézményét. 5 éves korig jártak ide a gyermekek. Barátságos légkör, nevelés, szociális szabályok megtanítása a cél. </w:t>
            </w:r>
          </w:p>
          <w:p w:rsidR="00C11A95" w:rsidRPr="00C11A95" w:rsidRDefault="00C11A95" w:rsidP="00C11A95">
            <w:pPr>
              <w:pStyle w:val="NormlWeb"/>
              <w:numPr>
                <w:ilvl w:val="0"/>
                <w:numId w:val="9"/>
              </w:numPr>
              <w:shd w:val="clear" w:color="auto" w:fill="F8FCFF"/>
              <w:rPr>
                <w:sz w:val="16"/>
                <w:szCs w:val="16"/>
              </w:rPr>
            </w:pPr>
            <w:r w:rsidRPr="00C11A95">
              <w:rPr>
                <w:sz w:val="16"/>
                <w:szCs w:val="16"/>
              </w:rPr>
              <w:t>5-10 éves korig –nappali iskolát hozott létre</w:t>
            </w:r>
          </w:p>
          <w:p w:rsidR="00C11A95" w:rsidRPr="00C11A95" w:rsidRDefault="00C11A95" w:rsidP="00C11A95">
            <w:pPr>
              <w:pStyle w:val="NormlWeb"/>
              <w:numPr>
                <w:ilvl w:val="0"/>
                <w:numId w:val="9"/>
              </w:numPr>
              <w:shd w:val="clear" w:color="auto" w:fill="F8FCFF"/>
              <w:rPr>
                <w:sz w:val="16"/>
                <w:szCs w:val="16"/>
              </w:rPr>
            </w:pPr>
            <w:r w:rsidRPr="00C11A95">
              <w:rPr>
                <w:sz w:val="16"/>
                <w:szCs w:val="16"/>
              </w:rPr>
              <w:t>- számtan</w:t>
            </w:r>
          </w:p>
          <w:p w:rsidR="00C11A95" w:rsidRPr="00C11A95" w:rsidRDefault="00C11A95" w:rsidP="00C11A95">
            <w:pPr>
              <w:pStyle w:val="NormlWeb"/>
              <w:numPr>
                <w:ilvl w:val="0"/>
                <w:numId w:val="9"/>
              </w:numPr>
              <w:shd w:val="clear" w:color="auto" w:fill="F8FCFF"/>
              <w:rPr>
                <w:sz w:val="16"/>
                <w:szCs w:val="16"/>
              </w:rPr>
            </w:pPr>
            <w:r w:rsidRPr="00C11A95">
              <w:rPr>
                <w:sz w:val="16"/>
                <w:szCs w:val="16"/>
              </w:rPr>
              <w:t>olvasás</w:t>
            </w:r>
          </w:p>
          <w:p w:rsidR="00C11A95" w:rsidRPr="00C11A95" w:rsidRDefault="00C11A95" w:rsidP="00C11A95">
            <w:pPr>
              <w:pStyle w:val="NormlWeb"/>
              <w:numPr>
                <w:ilvl w:val="0"/>
                <w:numId w:val="9"/>
              </w:numPr>
              <w:shd w:val="clear" w:color="auto" w:fill="F8FCFF"/>
              <w:rPr>
                <w:sz w:val="16"/>
                <w:szCs w:val="16"/>
              </w:rPr>
            </w:pPr>
            <w:r w:rsidRPr="00C11A95">
              <w:rPr>
                <w:sz w:val="16"/>
                <w:szCs w:val="16"/>
              </w:rPr>
              <w:t>írás</w:t>
            </w:r>
          </w:p>
          <w:p w:rsidR="00C11A95" w:rsidRPr="00C11A95" w:rsidRDefault="00C11A95" w:rsidP="00C11A95">
            <w:pPr>
              <w:pStyle w:val="NormlWeb"/>
              <w:numPr>
                <w:ilvl w:val="0"/>
                <w:numId w:val="9"/>
              </w:numPr>
              <w:shd w:val="clear" w:color="auto" w:fill="F8FCFF"/>
              <w:rPr>
                <w:sz w:val="16"/>
                <w:szCs w:val="16"/>
              </w:rPr>
            </w:pPr>
            <w:r w:rsidRPr="00C11A95">
              <w:rPr>
                <w:sz w:val="16"/>
                <w:szCs w:val="16"/>
              </w:rPr>
              <w:t>testnevelés</w:t>
            </w:r>
          </w:p>
          <w:p w:rsidR="00C11A95" w:rsidRPr="00C11A95" w:rsidRDefault="00C11A95" w:rsidP="00C11A95">
            <w:pPr>
              <w:pStyle w:val="NormlWeb"/>
              <w:numPr>
                <w:ilvl w:val="0"/>
                <w:numId w:val="9"/>
              </w:numPr>
              <w:shd w:val="clear" w:color="auto" w:fill="F8FCFF"/>
              <w:rPr>
                <w:sz w:val="16"/>
                <w:szCs w:val="16"/>
              </w:rPr>
            </w:pPr>
            <w:r w:rsidRPr="00C11A95">
              <w:rPr>
                <w:sz w:val="16"/>
                <w:szCs w:val="16"/>
              </w:rPr>
              <w:t>te rmészettudományi tárgyakat oktattak</w:t>
            </w:r>
          </w:p>
          <w:p w:rsidR="00C11A95" w:rsidRPr="00C11A95" w:rsidRDefault="00C11A95" w:rsidP="00C11A95">
            <w:pPr>
              <w:pStyle w:val="NormlWeb"/>
              <w:numPr>
                <w:ilvl w:val="0"/>
                <w:numId w:val="9"/>
              </w:numPr>
              <w:shd w:val="clear" w:color="auto" w:fill="F8FCFF"/>
              <w:rPr>
                <w:sz w:val="16"/>
                <w:szCs w:val="16"/>
              </w:rPr>
            </w:pPr>
            <w:r w:rsidRPr="00C11A95">
              <w:rPr>
                <w:sz w:val="16"/>
                <w:szCs w:val="16"/>
              </w:rPr>
              <w:t>10 év felett esti iskola működött</w:t>
            </w:r>
          </w:p>
          <w:p w:rsidR="00C11A95" w:rsidRPr="00C11A95" w:rsidRDefault="00C11A95" w:rsidP="00C11A95">
            <w:pPr>
              <w:pStyle w:val="NormlWeb"/>
              <w:numPr>
                <w:ilvl w:val="0"/>
                <w:numId w:val="9"/>
              </w:numPr>
              <w:shd w:val="clear" w:color="auto" w:fill="F8FCFF"/>
              <w:rPr>
                <w:sz w:val="16"/>
                <w:szCs w:val="16"/>
              </w:rPr>
            </w:pPr>
            <w:r w:rsidRPr="00C11A95">
              <w:rPr>
                <w:sz w:val="16"/>
                <w:szCs w:val="16"/>
              </w:rPr>
              <w:t xml:space="preserve">1819-ben gyáripari tv. szabályozza a gyermekmunkát. </w:t>
            </w:r>
          </w:p>
          <w:p w:rsidR="00C11A95" w:rsidRPr="00C11A95" w:rsidRDefault="00C11A95" w:rsidP="00C11A95">
            <w:pPr>
              <w:pStyle w:val="NormlWeb"/>
              <w:shd w:val="clear" w:color="auto" w:fill="F8FCFF"/>
              <w:ind w:left="360"/>
              <w:rPr>
                <w:sz w:val="16"/>
                <w:szCs w:val="16"/>
              </w:rPr>
            </w:pPr>
          </w:p>
          <w:p w:rsidR="00C11A95" w:rsidRPr="00C11A95" w:rsidRDefault="00C11A95" w:rsidP="00C11A95">
            <w:pPr>
              <w:pStyle w:val="NormlWeb"/>
              <w:shd w:val="clear" w:color="auto" w:fill="F8FCFF"/>
              <w:rPr>
                <w:sz w:val="16"/>
                <w:szCs w:val="16"/>
              </w:rPr>
            </w:pPr>
          </w:p>
          <w:p w:rsidR="00C11A95" w:rsidRPr="00C11A95" w:rsidRDefault="00C11A95" w:rsidP="00C11A95">
            <w:pPr>
              <w:pStyle w:val="NormlWeb"/>
              <w:shd w:val="clear" w:color="auto" w:fill="F8FCFF"/>
              <w:rPr>
                <w:sz w:val="16"/>
                <w:szCs w:val="16"/>
              </w:rPr>
            </w:pPr>
          </w:p>
          <w:p w:rsidR="004E1BDA" w:rsidRPr="002874D0" w:rsidRDefault="004E1BDA" w:rsidP="004E1BDA">
            <w:pPr>
              <w:pStyle w:val="NormlWeb"/>
              <w:shd w:val="clear" w:color="auto" w:fill="F8FCFF"/>
              <w:rPr>
                <w:sz w:val="20"/>
                <w:szCs w:val="20"/>
              </w:rPr>
            </w:pPr>
          </w:p>
          <w:p w:rsidR="00654151" w:rsidRPr="003D6B1E" w:rsidRDefault="00654151">
            <w:pPr>
              <w:rPr>
                <w:sz w:val="16"/>
                <w:szCs w:val="16"/>
              </w:rPr>
            </w:pPr>
          </w:p>
        </w:tc>
        <w:tc>
          <w:tcPr>
            <w:tcW w:w="3071" w:type="dxa"/>
          </w:tcPr>
          <w:p w:rsidR="00654151" w:rsidRDefault="00654151" w:rsidP="00654151">
            <w:pPr>
              <w:rPr>
                <w:b/>
                <w:sz w:val="16"/>
                <w:szCs w:val="16"/>
              </w:rPr>
            </w:pPr>
            <w:r w:rsidRPr="00654151">
              <w:rPr>
                <w:b/>
                <w:sz w:val="16"/>
                <w:szCs w:val="16"/>
              </w:rPr>
              <w:lastRenderedPageBreak/>
              <w:t>Zöld Kakas Líceum</w:t>
            </w:r>
          </w:p>
          <w:p w:rsidR="00163572" w:rsidRDefault="00163572" w:rsidP="00654151">
            <w:pPr>
              <w:rPr>
                <w:b/>
                <w:sz w:val="16"/>
                <w:szCs w:val="16"/>
              </w:rPr>
            </w:pPr>
            <w:r w:rsidRPr="00163572">
              <w:rPr>
                <w:b/>
                <w:sz w:val="16"/>
                <w:szCs w:val="16"/>
              </w:rPr>
              <w:t>Az intézmény 1996-ban kezdte meg működését Kerényi Mária vezetésével. Alapításának fő motívuma az volt, hogy segítséget nyújtsanak ép értelmű, 15 éves vagy annál idősebb különböző problémáik miatt, a hagyományos középiskolai oktatási rendszerből lemorzsolódott fiataloknak középiskolai végzettséget szerezni.</w:t>
            </w:r>
          </w:p>
          <w:p w:rsidR="00654151" w:rsidRPr="00654151" w:rsidRDefault="00654151" w:rsidP="00654151">
            <w:pPr>
              <w:rPr>
                <w:sz w:val="16"/>
                <w:szCs w:val="16"/>
              </w:rPr>
            </w:pPr>
            <w:r w:rsidRPr="00654151">
              <w:rPr>
                <w:sz w:val="16"/>
                <w:szCs w:val="16"/>
              </w:rPr>
              <w:t>Diákjaink az alább felsorolt problémákkal, azok halmozódásaival illetve következményeikkel küszködnek:</w:t>
            </w:r>
          </w:p>
          <w:p w:rsidR="00654151" w:rsidRPr="00654151" w:rsidRDefault="00654151" w:rsidP="00654151">
            <w:pPr>
              <w:rPr>
                <w:sz w:val="16"/>
                <w:szCs w:val="16"/>
              </w:rPr>
            </w:pPr>
            <w:r w:rsidRPr="00654151">
              <w:rPr>
                <w:sz w:val="16"/>
                <w:szCs w:val="16"/>
              </w:rPr>
              <w:t>- tanulászavar</w:t>
            </w:r>
          </w:p>
          <w:p w:rsidR="00654151" w:rsidRPr="00654151" w:rsidRDefault="00654151" w:rsidP="00654151">
            <w:pPr>
              <w:rPr>
                <w:sz w:val="16"/>
                <w:szCs w:val="16"/>
              </w:rPr>
            </w:pPr>
            <w:r w:rsidRPr="00654151">
              <w:rPr>
                <w:sz w:val="16"/>
                <w:szCs w:val="16"/>
              </w:rPr>
              <w:t>- magatartászavar</w:t>
            </w:r>
          </w:p>
          <w:p w:rsidR="00654151" w:rsidRPr="00654151" w:rsidRDefault="00654151" w:rsidP="00654151">
            <w:pPr>
              <w:rPr>
                <w:sz w:val="16"/>
                <w:szCs w:val="16"/>
              </w:rPr>
            </w:pPr>
            <w:r w:rsidRPr="00654151">
              <w:rPr>
                <w:sz w:val="16"/>
                <w:szCs w:val="16"/>
              </w:rPr>
              <w:t>- részképességhiány ill -zavar</w:t>
            </w:r>
          </w:p>
          <w:p w:rsidR="00654151" w:rsidRPr="00654151" w:rsidRDefault="00654151" w:rsidP="00654151">
            <w:pPr>
              <w:rPr>
                <w:sz w:val="16"/>
                <w:szCs w:val="16"/>
              </w:rPr>
            </w:pPr>
            <w:r w:rsidRPr="00654151">
              <w:rPr>
                <w:sz w:val="16"/>
                <w:szCs w:val="16"/>
              </w:rPr>
              <w:t>- diszfunkciók</w:t>
            </w:r>
          </w:p>
          <w:p w:rsidR="00654151" w:rsidRPr="00654151" w:rsidRDefault="00654151" w:rsidP="00654151">
            <w:pPr>
              <w:rPr>
                <w:sz w:val="16"/>
                <w:szCs w:val="16"/>
              </w:rPr>
            </w:pPr>
            <w:r w:rsidRPr="00654151">
              <w:rPr>
                <w:sz w:val="16"/>
                <w:szCs w:val="16"/>
              </w:rPr>
              <w:t>- szociális hátrány</w:t>
            </w:r>
          </w:p>
          <w:p w:rsidR="00654151" w:rsidRPr="00654151" w:rsidRDefault="00654151" w:rsidP="00654151">
            <w:pPr>
              <w:rPr>
                <w:sz w:val="16"/>
                <w:szCs w:val="16"/>
              </w:rPr>
            </w:pPr>
            <w:r w:rsidRPr="00654151">
              <w:rPr>
                <w:sz w:val="16"/>
                <w:szCs w:val="16"/>
              </w:rPr>
              <w:t>- kultúrális hátrány</w:t>
            </w:r>
          </w:p>
          <w:p w:rsidR="00654151" w:rsidRPr="00654151" w:rsidRDefault="00654151" w:rsidP="00654151">
            <w:pPr>
              <w:rPr>
                <w:sz w:val="16"/>
                <w:szCs w:val="16"/>
              </w:rPr>
            </w:pPr>
            <w:r w:rsidRPr="00654151">
              <w:rPr>
                <w:sz w:val="16"/>
                <w:szCs w:val="16"/>
              </w:rPr>
              <w:t>- etnikai hátrány</w:t>
            </w:r>
          </w:p>
          <w:p w:rsidR="00654151" w:rsidRPr="00654151" w:rsidRDefault="00654151" w:rsidP="00654151">
            <w:pPr>
              <w:rPr>
                <w:sz w:val="16"/>
                <w:szCs w:val="16"/>
              </w:rPr>
            </w:pPr>
            <w:r w:rsidRPr="00654151">
              <w:rPr>
                <w:sz w:val="16"/>
                <w:szCs w:val="16"/>
              </w:rPr>
              <w:t>- hipermotilitás</w:t>
            </w:r>
          </w:p>
          <w:p w:rsidR="00654151" w:rsidRPr="00654151" w:rsidRDefault="00654151" w:rsidP="00654151">
            <w:pPr>
              <w:rPr>
                <w:sz w:val="16"/>
                <w:szCs w:val="16"/>
              </w:rPr>
            </w:pPr>
            <w:r w:rsidRPr="00654151">
              <w:rPr>
                <w:sz w:val="16"/>
                <w:szCs w:val="16"/>
              </w:rPr>
              <w:t>- hipomotilitás</w:t>
            </w:r>
          </w:p>
          <w:p w:rsidR="00654151" w:rsidRPr="00654151" w:rsidRDefault="00654151" w:rsidP="00654151">
            <w:pPr>
              <w:rPr>
                <w:sz w:val="16"/>
                <w:szCs w:val="16"/>
              </w:rPr>
            </w:pPr>
            <w:r w:rsidRPr="00654151">
              <w:rPr>
                <w:sz w:val="16"/>
                <w:szCs w:val="16"/>
              </w:rPr>
              <w:t>- POS</w:t>
            </w:r>
          </w:p>
          <w:p w:rsidR="00654151" w:rsidRPr="00654151" w:rsidRDefault="00654151" w:rsidP="00654151">
            <w:pPr>
              <w:rPr>
                <w:sz w:val="16"/>
                <w:szCs w:val="16"/>
              </w:rPr>
            </w:pPr>
            <w:r w:rsidRPr="00654151">
              <w:rPr>
                <w:b/>
                <w:sz w:val="16"/>
                <w:szCs w:val="16"/>
              </w:rPr>
              <w:t xml:space="preserve">- </w:t>
            </w:r>
            <w:r w:rsidRPr="00654151">
              <w:rPr>
                <w:sz w:val="16"/>
                <w:szCs w:val="16"/>
              </w:rPr>
              <w:t>függőségek</w:t>
            </w:r>
          </w:p>
          <w:p w:rsidR="00654151" w:rsidRPr="00654151" w:rsidRDefault="00654151" w:rsidP="00654151">
            <w:pPr>
              <w:rPr>
                <w:sz w:val="16"/>
                <w:szCs w:val="16"/>
              </w:rPr>
            </w:pPr>
            <w:r w:rsidRPr="00654151">
              <w:rPr>
                <w:sz w:val="16"/>
                <w:szCs w:val="16"/>
              </w:rPr>
              <w:t>- egészségügyi zavarok</w:t>
            </w:r>
          </w:p>
          <w:p w:rsidR="00654151" w:rsidRPr="00654151" w:rsidRDefault="00654151" w:rsidP="00654151">
            <w:pPr>
              <w:rPr>
                <w:sz w:val="16"/>
                <w:szCs w:val="16"/>
              </w:rPr>
            </w:pPr>
            <w:r w:rsidRPr="00654151">
              <w:rPr>
                <w:sz w:val="16"/>
                <w:szCs w:val="16"/>
              </w:rPr>
              <w:t>(Nem vagyunk felkészültek pl. pszichotikus problémák, kemény drogfüggőségek kezelésére.)</w:t>
            </w:r>
          </w:p>
          <w:p w:rsidR="00654151" w:rsidRPr="00654151" w:rsidRDefault="00654151" w:rsidP="00654151">
            <w:pPr>
              <w:rPr>
                <w:b/>
                <w:sz w:val="16"/>
                <w:szCs w:val="16"/>
              </w:rPr>
            </w:pPr>
            <w:r w:rsidRPr="00654151">
              <w:rPr>
                <w:b/>
                <w:bCs/>
                <w:sz w:val="16"/>
                <w:szCs w:val="16"/>
              </w:rPr>
              <w:t>Céljaink</w:t>
            </w:r>
          </w:p>
          <w:p w:rsidR="003D6B1E" w:rsidRPr="00654151" w:rsidRDefault="00654151" w:rsidP="00654151">
            <w:pPr>
              <w:pStyle w:val="Listaszerbekezds"/>
              <w:numPr>
                <w:ilvl w:val="0"/>
                <w:numId w:val="6"/>
              </w:numPr>
              <w:rPr>
                <w:sz w:val="16"/>
                <w:szCs w:val="16"/>
              </w:rPr>
            </w:pPr>
            <w:r w:rsidRPr="00654151">
              <w:rPr>
                <w:sz w:val="16"/>
                <w:szCs w:val="16"/>
              </w:rPr>
              <w:t>A posztmodern korban, a 3. évezred elején - nevezhetjük akárhogy -, az egyéni karrierutak beteljesítése jelenti a realitást.</w:t>
            </w:r>
          </w:p>
          <w:p w:rsidR="00654151" w:rsidRDefault="00654151" w:rsidP="00654151">
            <w:pPr>
              <w:pStyle w:val="Listaszerbekezds"/>
              <w:numPr>
                <w:ilvl w:val="0"/>
                <w:numId w:val="6"/>
              </w:numPr>
              <w:rPr>
                <w:sz w:val="16"/>
                <w:szCs w:val="16"/>
              </w:rPr>
            </w:pPr>
            <w:r w:rsidRPr="00654151">
              <w:rPr>
                <w:sz w:val="16"/>
                <w:szCs w:val="16"/>
              </w:rPr>
              <w:t>Tanulásra alkalmas állapot kialakítása, fenntartása</w:t>
            </w:r>
          </w:p>
          <w:p w:rsidR="00654151" w:rsidRDefault="00654151" w:rsidP="00654151">
            <w:pPr>
              <w:pStyle w:val="Listaszerbekezds"/>
              <w:numPr>
                <w:ilvl w:val="0"/>
                <w:numId w:val="6"/>
              </w:numPr>
              <w:rPr>
                <w:sz w:val="16"/>
                <w:szCs w:val="16"/>
              </w:rPr>
            </w:pPr>
            <w:r w:rsidRPr="00654151">
              <w:rPr>
                <w:sz w:val="16"/>
                <w:szCs w:val="16"/>
              </w:rPr>
              <w:t>Az érettségi, mint az egyéni karrierutakban jelentkező közös elem jelenik meg az iskolánkba kerülő fiatalemberek életében</w:t>
            </w:r>
          </w:p>
          <w:p w:rsidR="00654151" w:rsidRDefault="00654151" w:rsidP="00654151">
            <w:pPr>
              <w:pStyle w:val="Listaszerbekezds"/>
              <w:numPr>
                <w:ilvl w:val="0"/>
                <w:numId w:val="6"/>
              </w:numPr>
              <w:rPr>
                <w:sz w:val="16"/>
                <w:szCs w:val="16"/>
              </w:rPr>
            </w:pPr>
            <w:r w:rsidRPr="00654151">
              <w:rPr>
                <w:sz w:val="16"/>
                <w:szCs w:val="16"/>
              </w:rPr>
              <w:t>A szakmai képzés biztosítása szervesen következik az előzőekből.</w:t>
            </w:r>
          </w:p>
          <w:p w:rsidR="00654151" w:rsidRDefault="00654151" w:rsidP="00654151">
            <w:pPr>
              <w:pStyle w:val="Listaszerbekezds"/>
              <w:numPr>
                <w:ilvl w:val="0"/>
                <w:numId w:val="6"/>
              </w:numPr>
              <w:rPr>
                <w:sz w:val="16"/>
                <w:szCs w:val="16"/>
              </w:rPr>
            </w:pPr>
            <w:r w:rsidRPr="00654151">
              <w:rPr>
                <w:sz w:val="16"/>
                <w:szCs w:val="16"/>
              </w:rPr>
              <w:t>Az u.n. tanulási utak sokféleségének biztosítása.</w:t>
            </w:r>
          </w:p>
          <w:p w:rsidR="00654151" w:rsidRDefault="00654151" w:rsidP="00654151">
            <w:pPr>
              <w:pStyle w:val="Listaszerbekezds"/>
              <w:numPr>
                <w:ilvl w:val="0"/>
                <w:numId w:val="6"/>
              </w:numPr>
              <w:rPr>
                <w:sz w:val="16"/>
                <w:szCs w:val="16"/>
              </w:rPr>
            </w:pPr>
            <w:r w:rsidRPr="00654151">
              <w:rPr>
                <w:sz w:val="16"/>
                <w:szCs w:val="16"/>
              </w:rPr>
              <w:t>Versenyképes tudás átadása</w:t>
            </w:r>
          </w:p>
          <w:p w:rsidR="00654151" w:rsidRDefault="00654151" w:rsidP="00654151">
            <w:pPr>
              <w:pStyle w:val="Listaszerbekezds"/>
              <w:numPr>
                <w:ilvl w:val="0"/>
                <w:numId w:val="6"/>
              </w:numPr>
              <w:rPr>
                <w:sz w:val="16"/>
                <w:szCs w:val="16"/>
              </w:rPr>
            </w:pPr>
            <w:r w:rsidRPr="00654151">
              <w:rPr>
                <w:sz w:val="16"/>
                <w:szCs w:val="16"/>
              </w:rPr>
              <w:t>A karrier döntő fontosságú mozzanata a munkaerőpiacra való belépés, az ottani érvényesülés</w:t>
            </w:r>
          </w:p>
          <w:p w:rsidR="00654151" w:rsidRDefault="00654151" w:rsidP="00654151">
            <w:pPr>
              <w:pStyle w:val="Listaszerbekezds"/>
              <w:numPr>
                <w:ilvl w:val="0"/>
                <w:numId w:val="6"/>
              </w:numPr>
              <w:rPr>
                <w:sz w:val="16"/>
                <w:szCs w:val="16"/>
              </w:rPr>
            </w:pPr>
            <w:r w:rsidRPr="00654151">
              <w:rPr>
                <w:sz w:val="16"/>
                <w:szCs w:val="16"/>
              </w:rPr>
              <w:t>Tudásvagyon gondozása.</w:t>
            </w:r>
          </w:p>
          <w:p w:rsidR="00654151" w:rsidRPr="00654151" w:rsidRDefault="00654151" w:rsidP="00654151">
            <w:pPr>
              <w:rPr>
                <w:b/>
                <w:sz w:val="16"/>
                <w:szCs w:val="16"/>
              </w:rPr>
            </w:pPr>
            <w:r w:rsidRPr="00654151">
              <w:rPr>
                <w:b/>
                <w:sz w:val="16"/>
                <w:szCs w:val="16"/>
              </w:rPr>
              <w:t>Értékelési rendszer 9-13. osztályig</w:t>
            </w:r>
          </w:p>
          <w:p w:rsidR="00654151" w:rsidRPr="00654151" w:rsidRDefault="00654151" w:rsidP="00654151">
            <w:pPr>
              <w:rPr>
                <w:sz w:val="16"/>
                <w:szCs w:val="16"/>
              </w:rPr>
            </w:pPr>
            <w:r w:rsidRPr="00654151">
              <w:rPr>
                <w:b/>
                <w:bCs/>
                <w:sz w:val="16"/>
                <w:szCs w:val="16"/>
              </w:rPr>
              <w:t xml:space="preserve">Évközi értékelés: </w:t>
            </w:r>
            <w:r w:rsidRPr="00654151">
              <w:rPr>
                <w:sz w:val="16"/>
                <w:szCs w:val="16"/>
              </w:rPr>
              <w:t xml:space="preserve">osztályzatokkal és szövegesen félévenként háromszor az </w:t>
            </w:r>
            <w:r w:rsidRPr="00654151">
              <w:rPr>
                <w:b/>
                <w:bCs/>
                <w:sz w:val="16"/>
                <w:szCs w:val="16"/>
              </w:rPr>
              <w:t>Értékelőlapon</w:t>
            </w:r>
            <w:r w:rsidRPr="00654151">
              <w:rPr>
                <w:sz w:val="16"/>
                <w:szCs w:val="16"/>
              </w:rPr>
              <w:t>.</w:t>
            </w:r>
          </w:p>
          <w:p w:rsidR="00654151" w:rsidRPr="00654151" w:rsidRDefault="00654151" w:rsidP="00654151">
            <w:pPr>
              <w:rPr>
                <w:sz w:val="16"/>
                <w:szCs w:val="16"/>
              </w:rPr>
            </w:pPr>
            <w:r w:rsidRPr="00654151">
              <w:rPr>
                <w:b/>
                <w:bCs/>
                <w:sz w:val="16"/>
                <w:szCs w:val="16"/>
              </w:rPr>
              <w:t xml:space="preserve">Félévi értékelés: </w:t>
            </w:r>
            <w:r w:rsidRPr="00654151">
              <w:rPr>
                <w:sz w:val="16"/>
                <w:szCs w:val="16"/>
              </w:rPr>
              <w:t xml:space="preserve">féléves értesítőben, mely a tantárgyak </w:t>
            </w:r>
            <w:r w:rsidRPr="00654151">
              <w:rPr>
                <w:i/>
                <w:iCs/>
                <w:sz w:val="16"/>
                <w:szCs w:val="16"/>
              </w:rPr>
              <w:t xml:space="preserve">félévi érdemjegyeit </w:t>
            </w:r>
            <w:r w:rsidRPr="00654151">
              <w:rPr>
                <w:sz w:val="16"/>
                <w:szCs w:val="16"/>
              </w:rPr>
              <w:t>tartalmazza. A</w:t>
            </w:r>
          </w:p>
          <w:p w:rsidR="00654151" w:rsidRPr="00654151" w:rsidRDefault="00654151" w:rsidP="00654151">
            <w:pPr>
              <w:rPr>
                <w:sz w:val="16"/>
                <w:szCs w:val="16"/>
              </w:rPr>
            </w:pPr>
            <w:r w:rsidRPr="00654151">
              <w:rPr>
                <w:sz w:val="16"/>
                <w:szCs w:val="16"/>
              </w:rPr>
              <w:t xml:space="preserve">nem osztályzattal értékelt tárgyaknál a </w:t>
            </w:r>
            <w:r w:rsidRPr="00654151">
              <w:rPr>
                <w:i/>
                <w:iCs/>
                <w:sz w:val="16"/>
                <w:szCs w:val="16"/>
              </w:rPr>
              <w:t xml:space="preserve">megfelelet/nem felelt </w:t>
            </w:r>
            <w:r w:rsidRPr="00654151">
              <w:rPr>
                <w:sz w:val="16"/>
                <w:szCs w:val="16"/>
              </w:rPr>
              <w:t xml:space="preserve">meg, illetve a </w:t>
            </w:r>
            <w:r w:rsidRPr="00654151">
              <w:rPr>
                <w:i/>
                <w:iCs/>
                <w:sz w:val="16"/>
                <w:szCs w:val="16"/>
              </w:rPr>
              <w:t xml:space="preserve">részt vett </w:t>
            </w:r>
            <w:r w:rsidRPr="00654151">
              <w:rPr>
                <w:sz w:val="16"/>
                <w:szCs w:val="16"/>
              </w:rPr>
              <w:t>bejegyzés</w:t>
            </w:r>
          </w:p>
          <w:p w:rsidR="00654151" w:rsidRPr="00654151" w:rsidRDefault="00654151" w:rsidP="00654151">
            <w:pPr>
              <w:rPr>
                <w:sz w:val="16"/>
                <w:szCs w:val="16"/>
              </w:rPr>
            </w:pPr>
            <w:r w:rsidRPr="00654151">
              <w:rPr>
                <w:sz w:val="16"/>
                <w:szCs w:val="16"/>
              </w:rPr>
              <w:t>szerepel.</w:t>
            </w:r>
          </w:p>
          <w:p w:rsidR="00654151" w:rsidRPr="00654151" w:rsidRDefault="00654151" w:rsidP="00654151">
            <w:pPr>
              <w:rPr>
                <w:i/>
                <w:iCs/>
                <w:sz w:val="16"/>
                <w:szCs w:val="16"/>
              </w:rPr>
            </w:pPr>
            <w:r w:rsidRPr="00654151">
              <w:rPr>
                <w:b/>
                <w:bCs/>
                <w:sz w:val="16"/>
                <w:szCs w:val="16"/>
              </w:rPr>
              <w:t xml:space="preserve">Év végi értékelés: </w:t>
            </w:r>
            <w:r w:rsidRPr="00654151">
              <w:rPr>
                <w:sz w:val="16"/>
                <w:szCs w:val="16"/>
              </w:rPr>
              <w:t xml:space="preserve">év végi bizonyítványban, mely a tantárgyak </w:t>
            </w:r>
            <w:r w:rsidRPr="00654151">
              <w:rPr>
                <w:i/>
                <w:iCs/>
                <w:sz w:val="16"/>
                <w:szCs w:val="16"/>
              </w:rPr>
              <w:t>év végi érdemjegyeit</w:t>
            </w:r>
          </w:p>
          <w:p w:rsidR="00654151" w:rsidRPr="00654151" w:rsidRDefault="00654151" w:rsidP="00654151">
            <w:pPr>
              <w:rPr>
                <w:sz w:val="16"/>
                <w:szCs w:val="16"/>
              </w:rPr>
            </w:pPr>
            <w:r w:rsidRPr="00654151">
              <w:rPr>
                <w:sz w:val="16"/>
                <w:szCs w:val="16"/>
              </w:rPr>
              <w:t xml:space="preserve">tartalmazza. A nem osztályzattal értékelt tárgyaknál a </w:t>
            </w:r>
            <w:r w:rsidRPr="00654151">
              <w:rPr>
                <w:i/>
                <w:iCs/>
                <w:sz w:val="16"/>
                <w:szCs w:val="16"/>
              </w:rPr>
              <w:t xml:space="preserve">megfelelet/nem felelt </w:t>
            </w:r>
            <w:r w:rsidRPr="00654151">
              <w:rPr>
                <w:sz w:val="16"/>
                <w:szCs w:val="16"/>
              </w:rPr>
              <w:t xml:space="preserve">meg, illetve a </w:t>
            </w:r>
            <w:r w:rsidRPr="00654151">
              <w:rPr>
                <w:i/>
                <w:iCs/>
                <w:sz w:val="16"/>
                <w:szCs w:val="16"/>
              </w:rPr>
              <w:t xml:space="preserve">részt vett </w:t>
            </w:r>
            <w:r w:rsidRPr="00654151">
              <w:rPr>
                <w:sz w:val="16"/>
                <w:szCs w:val="16"/>
              </w:rPr>
              <w:t>bejegyzés szerepel.</w:t>
            </w:r>
          </w:p>
          <w:p w:rsidR="00654151" w:rsidRPr="00654151" w:rsidRDefault="00654151" w:rsidP="00654151">
            <w:pPr>
              <w:rPr>
                <w:b/>
                <w:bCs/>
                <w:i/>
                <w:iCs/>
                <w:sz w:val="16"/>
                <w:szCs w:val="16"/>
              </w:rPr>
            </w:pPr>
            <w:r w:rsidRPr="00654151">
              <w:rPr>
                <w:b/>
                <w:bCs/>
                <w:i/>
                <w:iCs/>
                <w:sz w:val="16"/>
                <w:szCs w:val="16"/>
              </w:rPr>
              <w:t>A tagozatok közötti átjárhatóságról:</w:t>
            </w:r>
          </w:p>
          <w:p w:rsidR="00654151" w:rsidRPr="00654151" w:rsidRDefault="00654151" w:rsidP="00654151">
            <w:pPr>
              <w:rPr>
                <w:b/>
                <w:bCs/>
                <w:sz w:val="16"/>
                <w:szCs w:val="16"/>
              </w:rPr>
            </w:pPr>
            <w:r w:rsidRPr="00654151">
              <w:rPr>
                <w:b/>
                <w:bCs/>
                <w:sz w:val="16"/>
                <w:szCs w:val="16"/>
              </w:rPr>
              <w:t>A tagozatok közötti áthallgatás szabad. Az egyéni utat a mentorral alakítja ki a diák.</w:t>
            </w:r>
          </w:p>
          <w:p w:rsidR="00654151" w:rsidRPr="00654151" w:rsidRDefault="00654151" w:rsidP="00654151">
            <w:pPr>
              <w:rPr>
                <w:b/>
                <w:bCs/>
                <w:i/>
                <w:iCs/>
                <w:sz w:val="16"/>
                <w:szCs w:val="16"/>
              </w:rPr>
            </w:pPr>
            <w:r w:rsidRPr="00654151">
              <w:rPr>
                <w:b/>
                <w:bCs/>
                <w:i/>
                <w:iCs/>
                <w:sz w:val="16"/>
                <w:szCs w:val="16"/>
              </w:rPr>
              <w:t>Az évfolyamok közötti átjárhatóságról:</w:t>
            </w:r>
          </w:p>
          <w:p w:rsidR="00654151" w:rsidRPr="00654151" w:rsidRDefault="00654151" w:rsidP="00654151">
            <w:pPr>
              <w:rPr>
                <w:b/>
                <w:bCs/>
                <w:i/>
                <w:iCs/>
                <w:sz w:val="16"/>
                <w:szCs w:val="16"/>
              </w:rPr>
            </w:pPr>
            <w:r w:rsidRPr="00654151">
              <w:rPr>
                <w:b/>
                <w:bCs/>
                <w:sz w:val="16"/>
                <w:szCs w:val="16"/>
              </w:rPr>
              <w:t xml:space="preserve">Akinek az év végi bizonyítványában bármilyen tárgyból </w:t>
            </w:r>
            <w:r w:rsidRPr="00654151">
              <w:rPr>
                <w:b/>
                <w:bCs/>
                <w:i/>
                <w:iCs/>
                <w:sz w:val="16"/>
                <w:szCs w:val="16"/>
              </w:rPr>
              <w:t xml:space="preserve">elégtelen </w:t>
            </w:r>
            <w:r w:rsidRPr="00654151">
              <w:rPr>
                <w:b/>
                <w:bCs/>
                <w:sz w:val="16"/>
                <w:szCs w:val="16"/>
              </w:rPr>
              <w:t xml:space="preserve">osztályzat vagy </w:t>
            </w:r>
            <w:r w:rsidRPr="00654151">
              <w:rPr>
                <w:b/>
                <w:bCs/>
                <w:i/>
                <w:iCs/>
                <w:sz w:val="16"/>
                <w:szCs w:val="16"/>
              </w:rPr>
              <w:t>nem</w:t>
            </w:r>
          </w:p>
          <w:p w:rsidR="00654151" w:rsidRPr="00654151" w:rsidRDefault="00654151" w:rsidP="00654151">
            <w:pPr>
              <w:rPr>
                <w:b/>
                <w:bCs/>
                <w:sz w:val="16"/>
                <w:szCs w:val="16"/>
              </w:rPr>
            </w:pPr>
            <w:r w:rsidRPr="00654151">
              <w:rPr>
                <w:b/>
                <w:bCs/>
                <w:i/>
                <w:iCs/>
                <w:sz w:val="16"/>
                <w:szCs w:val="16"/>
              </w:rPr>
              <w:t xml:space="preserve">felelt meg </w:t>
            </w:r>
            <w:r w:rsidRPr="00654151">
              <w:rPr>
                <w:b/>
                <w:bCs/>
                <w:sz w:val="16"/>
                <w:szCs w:val="16"/>
              </w:rPr>
              <w:t xml:space="preserve">bejegyzés szerepel, annak az adott tantárgy kurzusát meg kell </w:t>
            </w:r>
            <w:r w:rsidRPr="00654151">
              <w:rPr>
                <w:b/>
                <w:bCs/>
                <w:sz w:val="16"/>
                <w:szCs w:val="16"/>
              </w:rPr>
              <w:lastRenderedPageBreak/>
              <w:t>ismételnie.</w:t>
            </w:r>
          </w:p>
          <w:p w:rsidR="00654151" w:rsidRPr="00654151" w:rsidRDefault="00654151" w:rsidP="00654151">
            <w:pPr>
              <w:rPr>
                <w:b/>
                <w:bCs/>
                <w:sz w:val="16"/>
                <w:szCs w:val="16"/>
              </w:rPr>
            </w:pPr>
            <w:r w:rsidRPr="00654151">
              <w:rPr>
                <w:b/>
                <w:bCs/>
                <w:sz w:val="16"/>
                <w:szCs w:val="16"/>
              </w:rPr>
              <w:t>Diákjainknak lehetőségük van igényük és az iskola időbeosztása szerint egy-egy tárgyból</w:t>
            </w:r>
          </w:p>
          <w:p w:rsidR="00654151" w:rsidRPr="00654151" w:rsidRDefault="00654151" w:rsidP="00654151">
            <w:pPr>
              <w:rPr>
                <w:b/>
                <w:bCs/>
                <w:sz w:val="16"/>
                <w:szCs w:val="16"/>
              </w:rPr>
            </w:pPr>
            <w:r w:rsidRPr="00654151">
              <w:rPr>
                <w:b/>
                <w:bCs/>
                <w:sz w:val="16"/>
                <w:szCs w:val="16"/>
              </w:rPr>
              <w:t>előre teljesíteni a következő tanév követelményeit.</w:t>
            </w:r>
          </w:p>
          <w:p w:rsidR="00654151" w:rsidRPr="00654151" w:rsidRDefault="00654151" w:rsidP="00654151">
            <w:pPr>
              <w:rPr>
                <w:b/>
                <w:bCs/>
                <w:sz w:val="16"/>
                <w:szCs w:val="16"/>
              </w:rPr>
            </w:pPr>
            <w:r w:rsidRPr="00654151">
              <w:rPr>
                <w:b/>
                <w:bCs/>
                <w:sz w:val="16"/>
                <w:szCs w:val="16"/>
              </w:rPr>
              <w:t>Ugyanakkor addig nem tekinthető befejezettnek a diák egy tanéve, amíg az arra az évre</w:t>
            </w:r>
          </w:p>
          <w:p w:rsidR="00654151" w:rsidRPr="00654151" w:rsidRDefault="00654151" w:rsidP="00654151">
            <w:pPr>
              <w:rPr>
                <w:b/>
                <w:bCs/>
                <w:sz w:val="16"/>
                <w:szCs w:val="16"/>
              </w:rPr>
            </w:pPr>
            <w:r w:rsidRPr="00654151">
              <w:rPr>
                <w:b/>
                <w:bCs/>
                <w:sz w:val="16"/>
                <w:szCs w:val="16"/>
              </w:rPr>
              <w:t>vonatkozó összes tantárgyi követelményt nem teljesítette.</w:t>
            </w:r>
          </w:p>
          <w:p w:rsidR="00654151" w:rsidRPr="00654151" w:rsidRDefault="00654151" w:rsidP="00654151">
            <w:pPr>
              <w:rPr>
                <w:b/>
                <w:bCs/>
                <w:sz w:val="16"/>
                <w:szCs w:val="16"/>
              </w:rPr>
            </w:pPr>
            <w:r w:rsidRPr="00654151">
              <w:rPr>
                <w:b/>
                <w:bCs/>
                <w:sz w:val="16"/>
                <w:szCs w:val="16"/>
              </w:rPr>
              <w:t>Az egyéni utat a mentorral alakítja ki a diák.</w:t>
            </w:r>
          </w:p>
          <w:p w:rsidR="00654151" w:rsidRPr="00654151" w:rsidRDefault="00654151" w:rsidP="00654151">
            <w:pPr>
              <w:rPr>
                <w:b/>
                <w:bCs/>
                <w:sz w:val="16"/>
                <w:szCs w:val="16"/>
              </w:rPr>
            </w:pPr>
            <w:r w:rsidRPr="00654151">
              <w:rPr>
                <w:b/>
                <w:bCs/>
                <w:sz w:val="16"/>
                <w:szCs w:val="16"/>
              </w:rPr>
              <w:t>Egy kurzust kétszer lehet járni, s egy tanévet három év alatt kell elvégezni.</w:t>
            </w:r>
          </w:p>
          <w:p w:rsidR="00654151" w:rsidRPr="00654151" w:rsidRDefault="00654151" w:rsidP="00654151">
            <w:pPr>
              <w:rPr>
                <w:b/>
                <w:bCs/>
                <w:sz w:val="16"/>
                <w:szCs w:val="16"/>
              </w:rPr>
            </w:pPr>
            <w:r w:rsidRPr="00654151">
              <w:rPr>
                <w:b/>
                <w:bCs/>
                <w:i/>
                <w:iCs/>
                <w:sz w:val="16"/>
                <w:szCs w:val="16"/>
              </w:rPr>
              <w:t xml:space="preserve">Vizsgatárgyak: </w:t>
            </w:r>
            <w:r w:rsidRPr="00654151">
              <w:rPr>
                <w:b/>
                <w:bCs/>
                <w:sz w:val="16"/>
                <w:szCs w:val="16"/>
              </w:rPr>
              <w:t>Értékelésük félévi és év végi érdemjeggyel 1-5-ig</w:t>
            </w:r>
          </w:p>
          <w:p w:rsidR="00654151" w:rsidRPr="00654151" w:rsidRDefault="00654151" w:rsidP="00654151">
            <w:pPr>
              <w:rPr>
                <w:b/>
                <w:bCs/>
                <w:sz w:val="16"/>
                <w:szCs w:val="16"/>
              </w:rPr>
            </w:pPr>
            <w:r w:rsidRPr="00654151">
              <w:rPr>
                <w:b/>
                <w:bCs/>
                <w:i/>
                <w:iCs/>
                <w:sz w:val="16"/>
                <w:szCs w:val="16"/>
              </w:rPr>
              <w:t xml:space="preserve">Különleges vizsgatárgyak: </w:t>
            </w:r>
            <w:r w:rsidRPr="00654151">
              <w:rPr>
                <w:b/>
                <w:bCs/>
                <w:sz w:val="16"/>
                <w:szCs w:val="16"/>
              </w:rPr>
              <w:t>Értékelésük félévi és év végi érdemjeggyel 1-5-ig</w:t>
            </w:r>
          </w:p>
          <w:p w:rsidR="00654151" w:rsidRPr="00654151" w:rsidRDefault="00654151" w:rsidP="00654151">
            <w:pPr>
              <w:rPr>
                <w:b/>
                <w:bCs/>
                <w:sz w:val="16"/>
                <w:szCs w:val="16"/>
              </w:rPr>
            </w:pPr>
            <w:r w:rsidRPr="00654151">
              <w:rPr>
                <w:b/>
                <w:bCs/>
                <w:sz w:val="16"/>
                <w:szCs w:val="16"/>
              </w:rPr>
              <w:t>Ha a diák valamely érettségi tárgyból fel van mentve (pl diszkalkulia miatt matekból</w:t>
            </w:r>
          </w:p>
          <w:p w:rsidR="00654151" w:rsidRPr="00654151" w:rsidRDefault="00654151" w:rsidP="00654151">
            <w:pPr>
              <w:rPr>
                <w:b/>
                <w:bCs/>
                <w:sz w:val="16"/>
                <w:szCs w:val="16"/>
              </w:rPr>
            </w:pPr>
            <w:r w:rsidRPr="00654151">
              <w:rPr>
                <w:b/>
                <w:bCs/>
                <w:sz w:val="16"/>
                <w:szCs w:val="16"/>
              </w:rPr>
              <w:t>vagy diszlexia miatt idegen nyelvből), a tanulónak a 11. évfolyamtól kezdve választania</w:t>
            </w:r>
          </w:p>
          <w:p w:rsidR="00654151" w:rsidRPr="00654151" w:rsidRDefault="00654151" w:rsidP="00654151">
            <w:pPr>
              <w:rPr>
                <w:sz w:val="16"/>
                <w:szCs w:val="16"/>
              </w:rPr>
            </w:pPr>
            <w:r w:rsidRPr="00654151">
              <w:rPr>
                <w:b/>
                <w:bCs/>
                <w:sz w:val="16"/>
                <w:szCs w:val="16"/>
              </w:rPr>
              <w:t xml:space="preserve">kell egy másik tárgyat, amelyből érettségizni kíván. </w:t>
            </w:r>
          </w:p>
          <w:p w:rsidR="00654151" w:rsidRPr="00654151" w:rsidRDefault="00654151" w:rsidP="00654151">
            <w:pPr>
              <w:rPr>
                <w:b/>
                <w:bCs/>
                <w:i/>
                <w:iCs/>
                <w:sz w:val="16"/>
                <w:szCs w:val="16"/>
              </w:rPr>
            </w:pPr>
            <w:r w:rsidRPr="00654151">
              <w:rPr>
                <w:b/>
                <w:bCs/>
                <w:i/>
                <w:iCs/>
                <w:sz w:val="16"/>
                <w:szCs w:val="16"/>
              </w:rPr>
              <w:t>A végzős diákokra vonatkozó szabály:</w:t>
            </w:r>
          </w:p>
          <w:p w:rsidR="00654151" w:rsidRPr="00654151" w:rsidRDefault="00654151" w:rsidP="00654151">
            <w:pPr>
              <w:rPr>
                <w:sz w:val="16"/>
                <w:szCs w:val="16"/>
              </w:rPr>
            </w:pPr>
            <w:r w:rsidRPr="00654151">
              <w:rPr>
                <w:b/>
                <w:bCs/>
                <w:sz w:val="16"/>
                <w:szCs w:val="16"/>
              </w:rPr>
              <w:t xml:space="preserve">A 12. évfolyam tanulói </w:t>
            </w:r>
            <w:r w:rsidRPr="00654151">
              <w:rPr>
                <w:sz w:val="16"/>
                <w:szCs w:val="16"/>
              </w:rPr>
              <w:t>a második félévben nem vizsgáznak. Ugyanakkor második</w:t>
            </w:r>
          </w:p>
          <w:p w:rsidR="00654151" w:rsidRPr="00654151" w:rsidRDefault="00654151" w:rsidP="00654151">
            <w:pPr>
              <w:rPr>
                <w:sz w:val="16"/>
                <w:szCs w:val="16"/>
              </w:rPr>
            </w:pPr>
            <w:r w:rsidRPr="00654151">
              <w:rPr>
                <w:sz w:val="16"/>
                <w:szCs w:val="16"/>
              </w:rPr>
              <w:t>félévben minden érettségi tárgyból úgynevezett „kisérettségit” szervezünk nekik, melynek</w:t>
            </w:r>
          </w:p>
          <w:p w:rsidR="00654151" w:rsidRPr="00654151" w:rsidRDefault="00654151" w:rsidP="00654151">
            <w:pPr>
              <w:rPr>
                <w:sz w:val="16"/>
                <w:szCs w:val="16"/>
              </w:rPr>
            </w:pPr>
            <w:r w:rsidRPr="00654151">
              <w:rPr>
                <w:sz w:val="16"/>
                <w:szCs w:val="16"/>
              </w:rPr>
              <w:t>eredménye az év végi osztályzatba a szaktárgyi követelmény által meghatározott módon</w:t>
            </w:r>
          </w:p>
          <w:p w:rsidR="00654151" w:rsidRPr="00654151" w:rsidRDefault="00654151" w:rsidP="00654151">
            <w:pPr>
              <w:rPr>
                <w:sz w:val="16"/>
                <w:szCs w:val="16"/>
              </w:rPr>
            </w:pPr>
            <w:r w:rsidRPr="00654151">
              <w:rPr>
                <w:sz w:val="16"/>
                <w:szCs w:val="16"/>
              </w:rPr>
              <w:t>beleszámít.</w:t>
            </w:r>
          </w:p>
          <w:p w:rsidR="00654151" w:rsidRPr="00654151" w:rsidRDefault="00654151" w:rsidP="00654151">
            <w:pPr>
              <w:rPr>
                <w:b/>
                <w:bCs/>
                <w:sz w:val="16"/>
                <w:szCs w:val="16"/>
              </w:rPr>
            </w:pPr>
            <w:r w:rsidRPr="00654151">
              <w:rPr>
                <w:b/>
                <w:bCs/>
                <w:sz w:val="16"/>
                <w:szCs w:val="16"/>
              </w:rPr>
              <w:t>A szakképző évfolyam teljesítményének értékelése</w:t>
            </w:r>
          </w:p>
          <w:p w:rsidR="00654151" w:rsidRPr="00654151" w:rsidRDefault="00654151" w:rsidP="00654151">
            <w:pPr>
              <w:rPr>
                <w:sz w:val="16"/>
                <w:szCs w:val="16"/>
              </w:rPr>
            </w:pPr>
            <w:r w:rsidRPr="00654151">
              <w:rPr>
                <w:b/>
                <w:bCs/>
                <w:sz w:val="16"/>
                <w:szCs w:val="16"/>
              </w:rPr>
              <w:t xml:space="preserve">A 13. évfolyam </w:t>
            </w:r>
            <w:r w:rsidRPr="00654151">
              <w:rPr>
                <w:sz w:val="16"/>
                <w:szCs w:val="16"/>
              </w:rPr>
              <w:t>tanulói minden befejezett projekt után bemutatják elvégzett munkájukat,</w:t>
            </w:r>
          </w:p>
          <w:p w:rsidR="00654151" w:rsidRPr="00654151" w:rsidRDefault="00654151" w:rsidP="00654151">
            <w:pPr>
              <w:rPr>
                <w:sz w:val="16"/>
                <w:szCs w:val="16"/>
              </w:rPr>
            </w:pPr>
            <w:r w:rsidRPr="00654151">
              <w:rPr>
                <w:sz w:val="16"/>
                <w:szCs w:val="16"/>
              </w:rPr>
              <w:t>melyet értékelnek a projektvezetők, a diáktársaik, valamint önmaguk. Egy-egy sikeres projekt</w:t>
            </w:r>
          </w:p>
          <w:p w:rsidR="00654151" w:rsidRPr="00654151" w:rsidRDefault="00654151" w:rsidP="00654151">
            <w:pPr>
              <w:rPr>
                <w:sz w:val="16"/>
                <w:szCs w:val="16"/>
              </w:rPr>
            </w:pPr>
            <w:r w:rsidRPr="00654151">
              <w:rPr>
                <w:sz w:val="16"/>
                <w:szCs w:val="16"/>
              </w:rPr>
              <w:t>befejezéséről külön tanúsítványt kapnak.</w:t>
            </w:r>
          </w:p>
          <w:p w:rsidR="00654151" w:rsidRPr="00654151" w:rsidRDefault="00654151" w:rsidP="00654151">
            <w:pPr>
              <w:rPr>
                <w:sz w:val="16"/>
                <w:szCs w:val="16"/>
              </w:rPr>
            </w:pPr>
            <w:r w:rsidRPr="00654151">
              <w:rPr>
                <w:sz w:val="16"/>
                <w:szCs w:val="16"/>
              </w:rPr>
              <w:t>Féléves illetve év végi bizonyítványukba az adott időszak alatt elvégzett projektek és egyéb</w:t>
            </w:r>
          </w:p>
          <w:p w:rsidR="00654151" w:rsidRPr="00654151" w:rsidRDefault="00654151" w:rsidP="00654151">
            <w:pPr>
              <w:rPr>
                <w:sz w:val="16"/>
                <w:szCs w:val="16"/>
              </w:rPr>
            </w:pPr>
            <w:r w:rsidRPr="00654151">
              <w:rPr>
                <w:sz w:val="16"/>
                <w:szCs w:val="16"/>
              </w:rPr>
              <w:t>kiegészítő foglalkozásokon nyújtott teljesítményeik kerülnek</w:t>
            </w:r>
          </w:p>
          <w:p w:rsidR="00654151" w:rsidRPr="00654151" w:rsidRDefault="00654151" w:rsidP="00654151">
            <w:pPr>
              <w:rPr>
                <w:b/>
                <w:sz w:val="16"/>
                <w:szCs w:val="16"/>
              </w:rPr>
            </w:pPr>
          </w:p>
          <w:p w:rsidR="00654151" w:rsidRPr="00654151" w:rsidRDefault="00654151" w:rsidP="00654151">
            <w:pPr>
              <w:rPr>
                <w:b/>
                <w:sz w:val="16"/>
                <w:szCs w:val="16"/>
              </w:rPr>
            </w:pPr>
            <w:r w:rsidRPr="00654151">
              <w:rPr>
                <w:b/>
                <w:sz w:val="16"/>
                <w:szCs w:val="16"/>
              </w:rPr>
              <w:t>Az értékelés során kitűzött cél a helyes önértékelés kialakítása , melyek az értékelőlapok felépítésében is kifejezésre jutnak.</w:t>
            </w:r>
          </w:p>
          <w:p w:rsidR="00654151" w:rsidRDefault="00654151" w:rsidP="00654151">
            <w:pPr>
              <w:rPr>
                <w:sz w:val="16"/>
                <w:szCs w:val="16"/>
              </w:rPr>
            </w:pPr>
          </w:p>
          <w:p w:rsidR="00505EB3" w:rsidRPr="00505EB3" w:rsidRDefault="00505EB3" w:rsidP="00505EB3">
            <w:pPr>
              <w:rPr>
                <w:b/>
                <w:sz w:val="16"/>
                <w:szCs w:val="16"/>
              </w:rPr>
            </w:pPr>
            <w:r w:rsidRPr="00505EB3">
              <w:rPr>
                <w:b/>
                <w:sz w:val="16"/>
                <w:szCs w:val="16"/>
              </w:rPr>
              <w:t>Évszám Lexikon</w:t>
            </w:r>
          </w:p>
          <w:p w:rsidR="00505EB3" w:rsidRPr="00505EB3" w:rsidRDefault="00505EB3" w:rsidP="00505EB3">
            <w:pPr>
              <w:rPr>
                <w:b/>
                <w:sz w:val="16"/>
                <w:szCs w:val="16"/>
              </w:rPr>
            </w:pPr>
            <w:r w:rsidRPr="00505EB3">
              <w:rPr>
                <w:b/>
                <w:sz w:val="16"/>
                <w:szCs w:val="16"/>
              </w:rPr>
              <w:t>Lev Tolsztoj</w:t>
            </w:r>
          </w:p>
          <w:p w:rsidR="00505EB3" w:rsidRPr="00505EB3" w:rsidRDefault="00505EB3" w:rsidP="00505EB3">
            <w:pPr>
              <w:rPr>
                <w:sz w:val="16"/>
                <w:szCs w:val="16"/>
              </w:rPr>
            </w:pPr>
            <w:r w:rsidRPr="00505EB3">
              <w:rPr>
                <w:sz w:val="16"/>
                <w:szCs w:val="16"/>
              </w:rPr>
              <w:t>Jasznaja Poljana-i  parasztiskola első indulási d</w:t>
            </w:r>
            <w:r>
              <w:rPr>
                <w:sz w:val="16"/>
                <w:szCs w:val="16"/>
              </w:rPr>
              <w:t xml:space="preserve">átuma :  </w:t>
            </w:r>
            <w:r w:rsidRPr="00505EB3">
              <w:rPr>
                <w:sz w:val="16"/>
                <w:szCs w:val="16"/>
              </w:rPr>
              <w:t>1849</w:t>
            </w:r>
          </w:p>
          <w:p w:rsidR="00505EB3" w:rsidRPr="00505EB3" w:rsidRDefault="00505EB3" w:rsidP="00505EB3">
            <w:pPr>
              <w:rPr>
                <w:sz w:val="16"/>
                <w:szCs w:val="16"/>
              </w:rPr>
            </w:pPr>
            <w:r>
              <w:rPr>
                <w:sz w:val="16"/>
                <w:szCs w:val="16"/>
              </w:rPr>
              <w:t>Újra indításának dátuma :</w:t>
            </w:r>
            <w:r w:rsidRPr="00505EB3">
              <w:rPr>
                <w:sz w:val="16"/>
                <w:szCs w:val="16"/>
              </w:rPr>
              <w:t xml:space="preserve"> 1859</w:t>
            </w:r>
          </w:p>
          <w:p w:rsidR="00505EB3" w:rsidRPr="00505EB3" w:rsidRDefault="00505EB3" w:rsidP="00505EB3">
            <w:pPr>
              <w:rPr>
                <w:sz w:val="16"/>
                <w:szCs w:val="16"/>
              </w:rPr>
            </w:pPr>
            <w:r w:rsidRPr="00505EB3">
              <w:rPr>
                <w:sz w:val="16"/>
                <w:szCs w:val="16"/>
              </w:rPr>
              <w:t>Jasznaja Pol</w:t>
            </w:r>
            <w:r>
              <w:rPr>
                <w:sz w:val="16"/>
                <w:szCs w:val="16"/>
              </w:rPr>
              <w:t xml:space="preserve">jana pedagógiai folyóirat : </w:t>
            </w:r>
            <w:r w:rsidRPr="00505EB3">
              <w:rPr>
                <w:sz w:val="16"/>
                <w:szCs w:val="16"/>
              </w:rPr>
              <w:t>1862</w:t>
            </w:r>
          </w:p>
          <w:p w:rsidR="00505EB3" w:rsidRPr="00505EB3" w:rsidRDefault="00505EB3" w:rsidP="00505EB3">
            <w:pPr>
              <w:rPr>
                <w:sz w:val="16"/>
                <w:szCs w:val="16"/>
              </w:rPr>
            </w:pPr>
            <w:r>
              <w:rPr>
                <w:sz w:val="16"/>
                <w:szCs w:val="16"/>
              </w:rPr>
              <w:t xml:space="preserve">Elemi iskolai tankönyv  :   </w:t>
            </w:r>
            <w:r w:rsidRPr="00505EB3">
              <w:rPr>
                <w:sz w:val="16"/>
                <w:szCs w:val="16"/>
              </w:rPr>
              <w:t>1869</w:t>
            </w:r>
          </w:p>
          <w:p w:rsidR="00505EB3" w:rsidRPr="00505EB3" w:rsidRDefault="00505EB3" w:rsidP="00505EB3">
            <w:pPr>
              <w:rPr>
                <w:sz w:val="16"/>
                <w:szCs w:val="16"/>
              </w:rPr>
            </w:pPr>
            <w:r w:rsidRPr="00505EB3">
              <w:rPr>
                <w:sz w:val="16"/>
                <w:szCs w:val="16"/>
              </w:rPr>
              <w:t>Ábécéskönyvének me</w:t>
            </w:r>
            <w:r>
              <w:rPr>
                <w:sz w:val="16"/>
                <w:szCs w:val="16"/>
              </w:rPr>
              <w:t>gjelenése</w:t>
            </w:r>
            <w:r>
              <w:rPr>
                <w:sz w:val="16"/>
                <w:szCs w:val="16"/>
              </w:rPr>
              <w:tab/>
              <w:t xml:space="preserve"> : 1872</w:t>
            </w:r>
          </w:p>
          <w:p w:rsidR="00505EB3" w:rsidRPr="00505EB3" w:rsidRDefault="00505EB3" w:rsidP="00505EB3">
            <w:pPr>
              <w:rPr>
                <w:sz w:val="16"/>
                <w:szCs w:val="16"/>
              </w:rPr>
            </w:pPr>
            <w:r w:rsidRPr="00505EB3">
              <w:rPr>
                <w:sz w:val="16"/>
                <w:szCs w:val="16"/>
              </w:rPr>
              <w:t>Ábécéskönyvének új kiadása 1875</w:t>
            </w:r>
          </w:p>
          <w:p w:rsidR="00505EB3" w:rsidRPr="00505EB3" w:rsidRDefault="00505EB3" w:rsidP="00505EB3">
            <w:pPr>
              <w:rPr>
                <w:b/>
                <w:sz w:val="16"/>
                <w:szCs w:val="16"/>
              </w:rPr>
            </w:pPr>
            <w:r w:rsidRPr="00505EB3">
              <w:rPr>
                <w:b/>
                <w:sz w:val="16"/>
                <w:szCs w:val="16"/>
              </w:rPr>
              <w:t>Robert Owen</w:t>
            </w:r>
          </w:p>
          <w:p w:rsidR="00505EB3" w:rsidRPr="00505EB3" w:rsidRDefault="00505EB3" w:rsidP="00505EB3">
            <w:pPr>
              <w:rPr>
                <w:sz w:val="16"/>
                <w:szCs w:val="16"/>
              </w:rPr>
            </w:pPr>
            <w:r w:rsidRPr="00505EB3">
              <w:rPr>
                <w:sz w:val="16"/>
                <w:szCs w:val="16"/>
              </w:rPr>
              <w:t>Jellemnevelés In</w:t>
            </w:r>
            <w:r>
              <w:rPr>
                <w:sz w:val="16"/>
                <w:szCs w:val="16"/>
              </w:rPr>
              <w:t xml:space="preserve">tézet alapításának dátuma: </w:t>
            </w:r>
            <w:r w:rsidRPr="00505EB3">
              <w:rPr>
                <w:sz w:val="16"/>
                <w:szCs w:val="16"/>
              </w:rPr>
              <w:t>1816</w:t>
            </w:r>
          </w:p>
          <w:p w:rsidR="00505EB3" w:rsidRPr="00505EB3" w:rsidRDefault="00505EB3" w:rsidP="00505EB3">
            <w:pPr>
              <w:rPr>
                <w:b/>
                <w:sz w:val="16"/>
                <w:szCs w:val="16"/>
              </w:rPr>
            </w:pPr>
            <w:r w:rsidRPr="00505EB3">
              <w:rPr>
                <w:b/>
                <w:sz w:val="16"/>
                <w:szCs w:val="16"/>
              </w:rPr>
              <w:t>Ellen Key</w:t>
            </w:r>
            <w:r>
              <w:rPr>
                <w:b/>
                <w:sz w:val="16"/>
                <w:szCs w:val="16"/>
              </w:rPr>
              <w:t xml:space="preserve"> </w:t>
            </w:r>
            <w:r w:rsidRPr="00505EB3">
              <w:rPr>
                <w:sz w:val="16"/>
                <w:szCs w:val="16"/>
              </w:rPr>
              <w:t xml:space="preserve">A </w:t>
            </w:r>
            <w:r>
              <w:rPr>
                <w:sz w:val="16"/>
                <w:szCs w:val="16"/>
              </w:rPr>
              <w:t xml:space="preserve">gyermek évszázada c. műve: </w:t>
            </w:r>
            <w:r w:rsidRPr="00505EB3">
              <w:rPr>
                <w:sz w:val="16"/>
                <w:szCs w:val="16"/>
              </w:rPr>
              <w:t>1900</w:t>
            </w:r>
          </w:p>
          <w:p w:rsidR="00505EB3" w:rsidRPr="00505EB3" w:rsidRDefault="00505EB3" w:rsidP="00505EB3">
            <w:pPr>
              <w:rPr>
                <w:sz w:val="16"/>
                <w:szCs w:val="16"/>
              </w:rPr>
            </w:pPr>
            <w:r>
              <w:rPr>
                <w:sz w:val="16"/>
                <w:szCs w:val="16"/>
              </w:rPr>
              <w:t>A mű német fordítása</w:t>
            </w:r>
            <w:r>
              <w:rPr>
                <w:sz w:val="16"/>
                <w:szCs w:val="16"/>
              </w:rPr>
              <w:tab/>
              <w:t xml:space="preserve">: </w:t>
            </w:r>
            <w:r w:rsidRPr="00505EB3">
              <w:rPr>
                <w:sz w:val="16"/>
                <w:szCs w:val="16"/>
              </w:rPr>
              <w:t>1902</w:t>
            </w:r>
          </w:p>
          <w:p w:rsidR="00505EB3" w:rsidRPr="00505EB3" w:rsidRDefault="00505EB3" w:rsidP="00505EB3">
            <w:pPr>
              <w:rPr>
                <w:b/>
                <w:sz w:val="16"/>
                <w:szCs w:val="16"/>
              </w:rPr>
            </w:pPr>
            <w:r w:rsidRPr="00505EB3">
              <w:rPr>
                <w:b/>
                <w:sz w:val="16"/>
                <w:szCs w:val="16"/>
              </w:rPr>
              <w:t>Mária Montessori</w:t>
            </w:r>
          </w:p>
          <w:p w:rsidR="00505EB3" w:rsidRPr="00505EB3" w:rsidRDefault="00505EB3" w:rsidP="00505EB3">
            <w:pPr>
              <w:rPr>
                <w:sz w:val="16"/>
                <w:szCs w:val="16"/>
              </w:rPr>
            </w:pPr>
            <w:r w:rsidRPr="00505EB3">
              <w:rPr>
                <w:sz w:val="16"/>
                <w:szCs w:val="16"/>
              </w:rPr>
              <w:t>Gyógyped</w:t>
            </w:r>
            <w:r>
              <w:rPr>
                <w:sz w:val="16"/>
                <w:szCs w:val="16"/>
              </w:rPr>
              <w:t xml:space="preserve">agógiai Intézet alapítása : </w:t>
            </w:r>
            <w:r w:rsidRPr="00505EB3">
              <w:rPr>
                <w:sz w:val="16"/>
                <w:szCs w:val="16"/>
              </w:rPr>
              <w:t>1899</w:t>
            </w:r>
          </w:p>
          <w:p w:rsidR="00505EB3" w:rsidRPr="00505EB3" w:rsidRDefault="00505EB3" w:rsidP="00505EB3">
            <w:pPr>
              <w:rPr>
                <w:sz w:val="16"/>
                <w:szCs w:val="16"/>
              </w:rPr>
            </w:pPr>
            <w:r w:rsidRPr="00505EB3">
              <w:rPr>
                <w:sz w:val="16"/>
                <w:szCs w:val="16"/>
              </w:rPr>
              <w:t>’Casa dei bambini</w:t>
            </w:r>
            <w:r>
              <w:rPr>
                <w:sz w:val="16"/>
                <w:szCs w:val="16"/>
              </w:rPr>
              <w:t xml:space="preserve">’első gyermekház alapítása </w:t>
            </w:r>
            <w:r>
              <w:rPr>
                <w:sz w:val="16"/>
                <w:szCs w:val="16"/>
              </w:rPr>
              <w:tab/>
              <w:t xml:space="preserve">: </w:t>
            </w:r>
            <w:r w:rsidRPr="00505EB3">
              <w:rPr>
                <w:sz w:val="16"/>
                <w:szCs w:val="16"/>
              </w:rPr>
              <w:t>1907</w:t>
            </w:r>
          </w:p>
          <w:p w:rsidR="00505EB3" w:rsidRPr="00505EB3" w:rsidRDefault="00505EB3" w:rsidP="00505EB3">
            <w:pPr>
              <w:rPr>
                <w:b/>
                <w:sz w:val="16"/>
                <w:szCs w:val="16"/>
              </w:rPr>
            </w:pPr>
            <w:r w:rsidRPr="00505EB3">
              <w:rPr>
                <w:b/>
                <w:sz w:val="16"/>
                <w:szCs w:val="16"/>
              </w:rPr>
              <w:lastRenderedPageBreak/>
              <w:t>Rudolf Steiner</w:t>
            </w:r>
          </w:p>
          <w:p w:rsidR="00505EB3" w:rsidRPr="00505EB3" w:rsidRDefault="00505EB3" w:rsidP="00505EB3">
            <w:pPr>
              <w:rPr>
                <w:sz w:val="16"/>
                <w:szCs w:val="16"/>
              </w:rPr>
            </w:pPr>
            <w:r w:rsidRPr="00505EB3">
              <w:rPr>
                <w:sz w:val="16"/>
                <w:szCs w:val="16"/>
              </w:rPr>
              <w:t xml:space="preserve">Első </w:t>
            </w:r>
            <w:r>
              <w:rPr>
                <w:sz w:val="16"/>
                <w:szCs w:val="16"/>
              </w:rPr>
              <w:t>Waldorf iskola megnyitása</w:t>
            </w:r>
            <w:r>
              <w:rPr>
                <w:sz w:val="16"/>
                <w:szCs w:val="16"/>
              </w:rPr>
              <w:tab/>
              <w:t xml:space="preserve">: </w:t>
            </w:r>
            <w:r w:rsidRPr="00505EB3">
              <w:rPr>
                <w:sz w:val="16"/>
                <w:szCs w:val="16"/>
              </w:rPr>
              <w:t>1919</w:t>
            </w:r>
          </w:p>
          <w:p w:rsidR="00505EB3" w:rsidRPr="00505EB3" w:rsidRDefault="00505EB3" w:rsidP="00505EB3">
            <w:pPr>
              <w:rPr>
                <w:b/>
                <w:sz w:val="16"/>
                <w:szCs w:val="16"/>
              </w:rPr>
            </w:pPr>
            <w:r w:rsidRPr="00505EB3">
              <w:rPr>
                <w:b/>
                <w:sz w:val="16"/>
                <w:szCs w:val="16"/>
              </w:rPr>
              <w:t>A.S. Neill</w:t>
            </w:r>
          </w:p>
          <w:p w:rsidR="00505EB3" w:rsidRPr="00505EB3" w:rsidRDefault="00505EB3" w:rsidP="00505EB3">
            <w:pPr>
              <w:rPr>
                <w:sz w:val="16"/>
                <w:szCs w:val="16"/>
              </w:rPr>
            </w:pPr>
            <w:r w:rsidRPr="00505EB3">
              <w:rPr>
                <w:sz w:val="16"/>
                <w:szCs w:val="16"/>
              </w:rPr>
              <w:t xml:space="preserve">Az angliai Leistonban működő </w:t>
            </w:r>
            <w:r w:rsidRPr="00505EB3">
              <w:rPr>
                <w:bCs/>
                <w:sz w:val="16"/>
                <w:szCs w:val="16"/>
              </w:rPr>
              <w:t>Summerhilli iskola alapítása</w:t>
            </w:r>
            <w:r>
              <w:rPr>
                <w:sz w:val="16"/>
                <w:szCs w:val="16"/>
              </w:rPr>
              <w:t xml:space="preserve">     :</w:t>
            </w:r>
            <w:r w:rsidRPr="00505EB3">
              <w:rPr>
                <w:sz w:val="16"/>
                <w:szCs w:val="16"/>
              </w:rPr>
              <w:t>1921</w:t>
            </w:r>
          </w:p>
          <w:p w:rsidR="00505EB3" w:rsidRPr="00505EB3" w:rsidRDefault="00505EB3" w:rsidP="00505EB3">
            <w:pPr>
              <w:rPr>
                <w:b/>
                <w:sz w:val="16"/>
                <w:szCs w:val="16"/>
              </w:rPr>
            </w:pPr>
            <w:r w:rsidRPr="00505EB3">
              <w:rPr>
                <w:b/>
                <w:sz w:val="16"/>
                <w:szCs w:val="16"/>
              </w:rPr>
              <w:t>Celestin Freinet</w:t>
            </w:r>
          </w:p>
          <w:p w:rsidR="00505EB3" w:rsidRPr="00505EB3" w:rsidRDefault="00505EB3" w:rsidP="00505EB3">
            <w:pPr>
              <w:rPr>
                <w:sz w:val="16"/>
                <w:szCs w:val="16"/>
              </w:rPr>
            </w:pPr>
            <w:r w:rsidRPr="00505EB3">
              <w:rPr>
                <w:sz w:val="16"/>
                <w:szCs w:val="16"/>
              </w:rPr>
              <w:t xml:space="preserve"> Vence közelében</w:t>
            </w:r>
            <w:r>
              <w:rPr>
                <w:sz w:val="16"/>
                <w:szCs w:val="16"/>
              </w:rPr>
              <w:t xml:space="preserve"> nevelőintézet létrehozása : </w:t>
            </w:r>
            <w:r w:rsidRPr="00505EB3">
              <w:rPr>
                <w:sz w:val="16"/>
                <w:szCs w:val="16"/>
              </w:rPr>
              <w:t>1934</w:t>
            </w:r>
          </w:p>
          <w:p w:rsidR="00505EB3" w:rsidRPr="00505EB3" w:rsidRDefault="00505EB3" w:rsidP="00505EB3">
            <w:pPr>
              <w:rPr>
                <w:b/>
                <w:sz w:val="16"/>
                <w:szCs w:val="16"/>
              </w:rPr>
            </w:pPr>
            <w:r w:rsidRPr="00505EB3">
              <w:rPr>
                <w:b/>
                <w:sz w:val="16"/>
                <w:szCs w:val="16"/>
              </w:rPr>
              <w:t>Nagy László</w:t>
            </w:r>
          </w:p>
          <w:p w:rsidR="00505EB3" w:rsidRPr="00505EB3" w:rsidRDefault="00505EB3" w:rsidP="00505EB3">
            <w:pPr>
              <w:rPr>
                <w:sz w:val="16"/>
                <w:szCs w:val="16"/>
              </w:rPr>
            </w:pPr>
            <w:r w:rsidRPr="00505EB3">
              <w:rPr>
                <w:sz w:val="16"/>
                <w:szCs w:val="16"/>
              </w:rPr>
              <w:t>Új I</w:t>
            </w:r>
            <w:r>
              <w:rPr>
                <w:sz w:val="16"/>
                <w:szCs w:val="16"/>
              </w:rPr>
              <w:t>skola alapításának dátuma</w:t>
            </w:r>
            <w:r>
              <w:rPr>
                <w:sz w:val="16"/>
                <w:szCs w:val="16"/>
              </w:rPr>
              <w:tab/>
              <w:t xml:space="preserve">: </w:t>
            </w:r>
            <w:r w:rsidRPr="00505EB3">
              <w:rPr>
                <w:sz w:val="16"/>
                <w:szCs w:val="16"/>
              </w:rPr>
              <w:t>1915</w:t>
            </w:r>
          </w:p>
          <w:p w:rsidR="00505EB3" w:rsidRPr="00505EB3" w:rsidRDefault="00505EB3" w:rsidP="00505EB3">
            <w:pPr>
              <w:rPr>
                <w:b/>
                <w:sz w:val="16"/>
                <w:szCs w:val="16"/>
              </w:rPr>
            </w:pPr>
          </w:p>
          <w:p w:rsidR="00505EB3" w:rsidRDefault="00505EB3" w:rsidP="00505EB3">
            <w:pPr>
              <w:rPr>
                <w:sz w:val="16"/>
                <w:szCs w:val="16"/>
              </w:rPr>
            </w:pPr>
            <w:r w:rsidRPr="00505EB3">
              <w:rPr>
                <w:b/>
                <w:sz w:val="16"/>
                <w:szCs w:val="16"/>
              </w:rPr>
              <w:t>Nemesné Müller Márta</w:t>
            </w:r>
            <w:r>
              <w:rPr>
                <w:sz w:val="16"/>
                <w:szCs w:val="16"/>
              </w:rPr>
              <w:t xml:space="preserve"> </w:t>
            </w:r>
          </w:p>
          <w:p w:rsidR="00505EB3" w:rsidRPr="00505EB3" w:rsidRDefault="00505EB3" w:rsidP="00505EB3">
            <w:pPr>
              <w:rPr>
                <w:sz w:val="16"/>
                <w:szCs w:val="16"/>
              </w:rPr>
            </w:pPr>
            <w:r>
              <w:rPr>
                <w:sz w:val="16"/>
                <w:szCs w:val="16"/>
              </w:rPr>
              <w:t xml:space="preserve">Családi Iskola: </w:t>
            </w:r>
            <w:r w:rsidRPr="00505EB3">
              <w:rPr>
                <w:sz w:val="16"/>
                <w:szCs w:val="16"/>
              </w:rPr>
              <w:t>1915</w:t>
            </w:r>
          </w:p>
          <w:p w:rsidR="00505EB3" w:rsidRPr="00505EB3" w:rsidRDefault="00505EB3" w:rsidP="00505EB3">
            <w:pPr>
              <w:rPr>
                <w:sz w:val="16"/>
                <w:szCs w:val="16"/>
              </w:rPr>
            </w:pPr>
            <w:r w:rsidRPr="00505EB3">
              <w:rPr>
                <w:b/>
                <w:sz w:val="16"/>
                <w:szCs w:val="16"/>
              </w:rPr>
              <w:t>Alternatív Közgazdasági Gimnázium:</w:t>
            </w:r>
            <w:r>
              <w:rPr>
                <w:sz w:val="16"/>
                <w:szCs w:val="16"/>
              </w:rPr>
              <w:t xml:space="preserve"> </w:t>
            </w:r>
            <w:r w:rsidRPr="00505EB3">
              <w:rPr>
                <w:sz w:val="16"/>
                <w:szCs w:val="16"/>
              </w:rPr>
              <w:t>1989</w:t>
            </w:r>
          </w:p>
          <w:p w:rsidR="00505EB3" w:rsidRPr="00505EB3" w:rsidRDefault="00505EB3" w:rsidP="00505EB3">
            <w:pPr>
              <w:rPr>
                <w:sz w:val="16"/>
                <w:szCs w:val="16"/>
              </w:rPr>
            </w:pPr>
            <w:r w:rsidRPr="00505EB3">
              <w:rPr>
                <w:b/>
                <w:sz w:val="16"/>
                <w:szCs w:val="16"/>
              </w:rPr>
              <w:t>Lauder Javne Iskola</w:t>
            </w:r>
            <w:r>
              <w:rPr>
                <w:sz w:val="16"/>
                <w:szCs w:val="16"/>
              </w:rPr>
              <w:tab/>
              <w:t xml:space="preserve">: </w:t>
            </w:r>
            <w:r w:rsidRPr="00505EB3">
              <w:rPr>
                <w:sz w:val="16"/>
                <w:szCs w:val="16"/>
              </w:rPr>
              <w:t>1990</w:t>
            </w:r>
          </w:p>
          <w:p w:rsidR="00505EB3" w:rsidRPr="00505EB3" w:rsidRDefault="00505EB3" w:rsidP="00505EB3">
            <w:pPr>
              <w:rPr>
                <w:sz w:val="16"/>
                <w:szCs w:val="16"/>
              </w:rPr>
            </w:pPr>
            <w:r w:rsidRPr="00505EB3">
              <w:rPr>
                <w:b/>
                <w:sz w:val="16"/>
                <w:szCs w:val="16"/>
              </w:rPr>
              <w:t>Burattino Iskola</w:t>
            </w:r>
            <w:r>
              <w:rPr>
                <w:sz w:val="16"/>
                <w:szCs w:val="16"/>
              </w:rPr>
              <w:tab/>
              <w:t>:</w:t>
            </w:r>
            <w:r w:rsidRPr="00505EB3">
              <w:rPr>
                <w:sz w:val="16"/>
                <w:szCs w:val="16"/>
              </w:rPr>
              <w:t>1991</w:t>
            </w:r>
          </w:p>
          <w:p w:rsidR="00505EB3" w:rsidRPr="00505EB3" w:rsidRDefault="00505EB3" w:rsidP="00505EB3">
            <w:pPr>
              <w:rPr>
                <w:sz w:val="16"/>
                <w:szCs w:val="16"/>
              </w:rPr>
            </w:pPr>
            <w:r w:rsidRPr="00505EB3">
              <w:rPr>
                <w:b/>
                <w:sz w:val="16"/>
                <w:szCs w:val="16"/>
              </w:rPr>
              <w:t>Burattino Krízisotthon</w:t>
            </w:r>
            <w:r>
              <w:rPr>
                <w:sz w:val="16"/>
                <w:szCs w:val="16"/>
              </w:rPr>
              <w:t xml:space="preserve"> :</w:t>
            </w:r>
            <w:r w:rsidRPr="00505EB3">
              <w:rPr>
                <w:sz w:val="16"/>
                <w:szCs w:val="16"/>
              </w:rPr>
              <w:t>1996</w:t>
            </w:r>
          </w:p>
          <w:p w:rsidR="00505EB3" w:rsidRPr="00505EB3" w:rsidRDefault="00505EB3" w:rsidP="00505EB3">
            <w:pPr>
              <w:rPr>
                <w:sz w:val="16"/>
                <w:szCs w:val="16"/>
              </w:rPr>
            </w:pPr>
            <w:r w:rsidRPr="00505EB3">
              <w:rPr>
                <w:b/>
                <w:sz w:val="16"/>
                <w:szCs w:val="16"/>
              </w:rPr>
              <w:t>Burattino Kollégium</w:t>
            </w:r>
            <w:r>
              <w:rPr>
                <w:sz w:val="16"/>
                <w:szCs w:val="16"/>
              </w:rPr>
              <w:t xml:space="preserve">: </w:t>
            </w:r>
            <w:r w:rsidRPr="00505EB3">
              <w:rPr>
                <w:sz w:val="16"/>
                <w:szCs w:val="16"/>
              </w:rPr>
              <w:t>2000</w:t>
            </w:r>
          </w:p>
          <w:p w:rsidR="00505EB3" w:rsidRDefault="00505EB3" w:rsidP="00505EB3">
            <w:pPr>
              <w:rPr>
                <w:sz w:val="16"/>
                <w:szCs w:val="16"/>
              </w:rPr>
            </w:pPr>
            <w:r w:rsidRPr="00505EB3">
              <w:rPr>
                <w:b/>
                <w:sz w:val="16"/>
                <w:szCs w:val="16"/>
              </w:rPr>
              <w:t>Zöld Kakas Líceum</w:t>
            </w:r>
            <w:r>
              <w:rPr>
                <w:sz w:val="16"/>
                <w:szCs w:val="16"/>
              </w:rPr>
              <w:tab/>
              <w:t xml:space="preserve">: </w:t>
            </w:r>
            <w:r w:rsidRPr="00505EB3">
              <w:rPr>
                <w:sz w:val="16"/>
                <w:szCs w:val="16"/>
              </w:rPr>
              <w:t>1996</w:t>
            </w:r>
          </w:p>
          <w:p w:rsidR="00F81CBD" w:rsidRPr="00F81CBD" w:rsidRDefault="00F81CBD" w:rsidP="00F81CBD">
            <w:pPr>
              <w:rPr>
                <w:b/>
                <w:bCs/>
                <w:sz w:val="16"/>
                <w:szCs w:val="16"/>
              </w:rPr>
            </w:pPr>
            <w:bookmarkStart w:id="0" w:name="_Toc166655320"/>
            <w:r w:rsidRPr="00F81CBD">
              <w:rPr>
                <w:b/>
                <w:bCs/>
                <w:sz w:val="16"/>
                <w:szCs w:val="16"/>
              </w:rPr>
              <w:t>A reformpedagógia megjelenése, főbb szakaszai</w:t>
            </w:r>
            <w:bookmarkEnd w:id="0"/>
          </w:p>
          <w:p w:rsidR="00F81CBD" w:rsidRPr="00F81CBD" w:rsidRDefault="00F81CBD" w:rsidP="00F81CBD">
            <w:pPr>
              <w:pStyle w:val="Listaszerbekezds"/>
              <w:numPr>
                <w:ilvl w:val="0"/>
                <w:numId w:val="8"/>
              </w:numPr>
              <w:rPr>
                <w:sz w:val="16"/>
                <w:szCs w:val="16"/>
              </w:rPr>
            </w:pPr>
            <w:bookmarkStart w:id="1" w:name="_Toc166655321"/>
            <w:r w:rsidRPr="00F81CBD">
              <w:rPr>
                <w:b/>
                <w:bCs/>
                <w:i/>
                <w:iCs/>
                <w:sz w:val="16"/>
                <w:szCs w:val="16"/>
              </w:rPr>
              <w:t>Az első szakasz (1890-1914)</w:t>
            </w:r>
            <w:bookmarkEnd w:id="1"/>
            <w:r w:rsidR="00505EB3" w:rsidRPr="00F81CBD">
              <w:rPr>
                <w:sz w:val="16"/>
                <w:szCs w:val="16"/>
              </w:rPr>
              <w:tab/>
            </w:r>
            <w:bookmarkStart w:id="2" w:name="_Toc166655322"/>
          </w:p>
          <w:p w:rsidR="00F81CBD" w:rsidRPr="00F81CBD" w:rsidRDefault="00F81CBD" w:rsidP="00F81CBD">
            <w:pPr>
              <w:pStyle w:val="Listaszerbekezds"/>
              <w:numPr>
                <w:ilvl w:val="0"/>
                <w:numId w:val="8"/>
              </w:numPr>
              <w:rPr>
                <w:b/>
                <w:bCs/>
                <w:i/>
                <w:iCs/>
                <w:sz w:val="16"/>
                <w:szCs w:val="16"/>
              </w:rPr>
            </w:pPr>
            <w:r w:rsidRPr="00F81CBD">
              <w:rPr>
                <w:sz w:val="16"/>
                <w:szCs w:val="16"/>
              </w:rPr>
              <w:t>A második szakasz (1915-1920-as évek végéig)</w:t>
            </w:r>
            <w:bookmarkEnd w:id="2"/>
          </w:p>
          <w:p w:rsidR="00F81CBD" w:rsidRPr="00F81CBD" w:rsidRDefault="00F81CBD" w:rsidP="00F81CBD">
            <w:pPr>
              <w:pStyle w:val="Listaszerbekezds"/>
              <w:numPr>
                <w:ilvl w:val="0"/>
                <w:numId w:val="8"/>
              </w:numPr>
              <w:rPr>
                <w:b/>
                <w:bCs/>
                <w:i/>
                <w:iCs/>
                <w:sz w:val="16"/>
                <w:szCs w:val="16"/>
              </w:rPr>
            </w:pPr>
            <w:bookmarkStart w:id="3" w:name="_Toc166655323"/>
            <w:r w:rsidRPr="00F81CBD">
              <w:rPr>
                <w:b/>
                <w:bCs/>
                <w:i/>
                <w:iCs/>
                <w:sz w:val="16"/>
                <w:szCs w:val="16"/>
              </w:rPr>
              <w:t>A harmadik szakasz (1945-89)</w:t>
            </w:r>
            <w:bookmarkEnd w:id="3"/>
          </w:p>
          <w:p w:rsidR="00505EB3" w:rsidRPr="00505EB3" w:rsidRDefault="00505EB3" w:rsidP="00505EB3">
            <w:pPr>
              <w:rPr>
                <w:sz w:val="16"/>
                <w:szCs w:val="16"/>
              </w:rPr>
            </w:pPr>
          </w:p>
          <w:p w:rsidR="00505EB3" w:rsidRDefault="004E1BDA" w:rsidP="00654151">
            <w:pPr>
              <w:rPr>
                <w:sz w:val="16"/>
                <w:szCs w:val="16"/>
              </w:rPr>
            </w:pPr>
            <w:r>
              <w:rPr>
                <w:sz w:val="16"/>
                <w:szCs w:val="16"/>
              </w:rPr>
              <w:t>Robert Baden-Powel 1907 első cserkész mozgalom ( cserkésztábor)</w:t>
            </w:r>
          </w:p>
          <w:p w:rsidR="004E1BDA" w:rsidRDefault="004E1BDA" w:rsidP="00654151">
            <w:pPr>
              <w:rPr>
                <w:sz w:val="16"/>
                <w:szCs w:val="16"/>
              </w:rPr>
            </w:pPr>
            <w:r>
              <w:rPr>
                <w:sz w:val="16"/>
                <w:szCs w:val="16"/>
              </w:rPr>
              <w:t>1912.12.28 . Magyar CSrekész</w:t>
            </w:r>
            <w:r w:rsidR="00B86F8B">
              <w:rPr>
                <w:sz w:val="16"/>
                <w:szCs w:val="16"/>
              </w:rPr>
              <w:t>szövetség</w:t>
            </w:r>
          </w:p>
          <w:p w:rsidR="00B86F8B" w:rsidRDefault="00B86F8B" w:rsidP="00654151">
            <w:pPr>
              <w:rPr>
                <w:sz w:val="16"/>
                <w:szCs w:val="16"/>
              </w:rPr>
            </w:pPr>
            <w:r>
              <w:rPr>
                <w:sz w:val="16"/>
                <w:szCs w:val="16"/>
              </w:rPr>
              <w:t>1919 szeptemberében újjáalakul</w:t>
            </w:r>
          </w:p>
          <w:p w:rsidR="00EC20CD" w:rsidRDefault="00EC20CD" w:rsidP="00654151">
            <w:pPr>
              <w:rPr>
                <w:sz w:val="16"/>
                <w:szCs w:val="16"/>
              </w:rPr>
            </w:pPr>
          </w:p>
          <w:p w:rsidR="00EC20CD" w:rsidRPr="00EC20CD" w:rsidRDefault="00EC20CD" w:rsidP="00EC20CD">
            <w:pPr>
              <w:rPr>
                <w:b/>
                <w:sz w:val="16"/>
                <w:szCs w:val="16"/>
              </w:rPr>
            </w:pPr>
            <w:r w:rsidRPr="00EC20CD">
              <w:rPr>
                <w:b/>
                <w:sz w:val="16"/>
                <w:szCs w:val="16"/>
              </w:rPr>
              <w:t>Herbart pedagógiája</w:t>
            </w:r>
          </w:p>
          <w:p w:rsidR="00EC20CD" w:rsidRDefault="00EC20CD" w:rsidP="00EC20CD">
            <w:pPr>
              <w:rPr>
                <w:sz w:val="16"/>
                <w:szCs w:val="16"/>
              </w:rPr>
            </w:pPr>
            <w:r w:rsidRPr="00EC20CD">
              <w:rPr>
                <w:sz w:val="16"/>
                <w:szCs w:val="16"/>
              </w:rPr>
              <w:t>Herbart iskolateremtõ egyéniség volt, de pedagógiája csak késõbb - a mester halála után - talált lelkes követõkre. A XIX. század hatvanas éveitõl kezdve német földön egyre bõvült a herbartiánus pedagógusok száma</w:t>
            </w:r>
          </w:p>
          <w:p w:rsidR="00EC20CD" w:rsidRPr="00EC20CD" w:rsidRDefault="00EC20CD" w:rsidP="00EC20CD">
            <w:pPr>
              <w:rPr>
                <w:sz w:val="16"/>
                <w:szCs w:val="16"/>
              </w:rPr>
            </w:pPr>
            <w:r w:rsidRPr="00EC20CD">
              <w:rPr>
                <w:sz w:val="16"/>
                <w:szCs w:val="16"/>
              </w:rPr>
              <w:t>Herbartianus pedagógia (emberközpontú pedagógia)</w:t>
            </w:r>
          </w:p>
          <w:p w:rsidR="00EC20CD" w:rsidRPr="00EC20CD" w:rsidRDefault="00EC20CD" w:rsidP="00EC20CD">
            <w:pPr>
              <w:rPr>
                <w:sz w:val="16"/>
                <w:szCs w:val="16"/>
              </w:rPr>
            </w:pPr>
            <w:r w:rsidRPr="00EC20CD">
              <w:rPr>
                <w:sz w:val="16"/>
                <w:szCs w:val="16"/>
              </w:rPr>
              <w:t xml:space="preserve">Az ő munkássága révén válik külön a pedagógia a filozófiától. Az oktatás irányítója maga a pedagógus. </w:t>
            </w:r>
          </w:p>
          <w:p w:rsidR="00EC20CD" w:rsidRPr="00EC20CD" w:rsidRDefault="00EC20CD" w:rsidP="00EC20CD">
            <w:pPr>
              <w:rPr>
                <w:sz w:val="16"/>
                <w:szCs w:val="16"/>
              </w:rPr>
            </w:pPr>
            <w:r w:rsidRPr="00EC20CD">
              <w:rPr>
                <w:sz w:val="16"/>
                <w:szCs w:val="16"/>
              </w:rPr>
              <w:t xml:space="preserve">A reformpedagógia elmélete szerint a gyermek szükségletei szerint kell alakítani a pedagógiát. </w:t>
            </w:r>
          </w:p>
          <w:p w:rsidR="00EC20CD" w:rsidRPr="00EC20CD" w:rsidRDefault="00EC20CD" w:rsidP="00EC20CD">
            <w:pPr>
              <w:rPr>
                <w:sz w:val="16"/>
                <w:szCs w:val="16"/>
              </w:rPr>
            </w:pPr>
            <w:r w:rsidRPr="00EC20CD">
              <w:rPr>
                <w:sz w:val="16"/>
                <w:szCs w:val="16"/>
              </w:rPr>
              <w:t xml:space="preserve">A reformpedagógia magában foglalja  </w:t>
            </w:r>
          </w:p>
          <w:p w:rsidR="00EC20CD" w:rsidRPr="00EC20CD" w:rsidRDefault="00EC20CD" w:rsidP="00EC20CD">
            <w:pPr>
              <w:numPr>
                <w:ilvl w:val="0"/>
                <w:numId w:val="9"/>
              </w:numPr>
              <w:rPr>
                <w:sz w:val="16"/>
                <w:szCs w:val="16"/>
              </w:rPr>
            </w:pPr>
            <w:r w:rsidRPr="00EC20CD">
              <w:rPr>
                <w:sz w:val="16"/>
                <w:szCs w:val="16"/>
              </w:rPr>
              <w:t>munkaiskolát</w:t>
            </w:r>
          </w:p>
          <w:p w:rsidR="00EC20CD" w:rsidRPr="00EC20CD" w:rsidRDefault="00EC20CD" w:rsidP="00EC20CD">
            <w:pPr>
              <w:numPr>
                <w:ilvl w:val="0"/>
                <w:numId w:val="9"/>
              </w:numPr>
              <w:rPr>
                <w:sz w:val="16"/>
                <w:szCs w:val="16"/>
              </w:rPr>
            </w:pPr>
            <w:r w:rsidRPr="00EC20CD">
              <w:rPr>
                <w:sz w:val="16"/>
                <w:szCs w:val="16"/>
              </w:rPr>
              <w:t>kísérleti pedagógiát</w:t>
            </w:r>
          </w:p>
          <w:p w:rsidR="00EC20CD" w:rsidRPr="00EC20CD" w:rsidRDefault="00EC20CD" w:rsidP="00EC20CD">
            <w:pPr>
              <w:numPr>
                <w:ilvl w:val="0"/>
                <w:numId w:val="9"/>
              </w:numPr>
              <w:rPr>
                <w:sz w:val="16"/>
                <w:szCs w:val="16"/>
              </w:rPr>
            </w:pPr>
            <w:r w:rsidRPr="00EC20CD">
              <w:rPr>
                <w:sz w:val="16"/>
                <w:szCs w:val="16"/>
              </w:rPr>
              <w:t>gyermektanulmányozást</w:t>
            </w:r>
          </w:p>
          <w:p w:rsidR="00EC20CD" w:rsidRPr="00EC20CD" w:rsidRDefault="00EC20CD" w:rsidP="00EC20CD">
            <w:pPr>
              <w:numPr>
                <w:ilvl w:val="0"/>
                <w:numId w:val="9"/>
              </w:numPr>
              <w:rPr>
                <w:sz w:val="16"/>
                <w:szCs w:val="16"/>
              </w:rPr>
            </w:pPr>
            <w:r w:rsidRPr="00EC20CD">
              <w:rPr>
                <w:sz w:val="16"/>
                <w:szCs w:val="16"/>
              </w:rPr>
              <w:t>morálpedagógiát</w:t>
            </w:r>
          </w:p>
          <w:p w:rsidR="00EC20CD" w:rsidRPr="00EC20CD" w:rsidRDefault="00EC20CD" w:rsidP="00EC20CD">
            <w:pPr>
              <w:numPr>
                <w:ilvl w:val="0"/>
                <w:numId w:val="9"/>
              </w:numPr>
              <w:rPr>
                <w:sz w:val="16"/>
                <w:szCs w:val="16"/>
              </w:rPr>
            </w:pPr>
            <w:r w:rsidRPr="00EC20CD">
              <w:rPr>
                <w:sz w:val="16"/>
                <w:szCs w:val="16"/>
              </w:rPr>
              <w:t>személyiségpedagógiát</w:t>
            </w:r>
          </w:p>
          <w:p w:rsidR="00EC20CD" w:rsidRDefault="00EC20CD" w:rsidP="00EC20CD">
            <w:pPr>
              <w:rPr>
                <w:sz w:val="16"/>
                <w:szCs w:val="16"/>
              </w:rPr>
            </w:pPr>
            <w:r w:rsidRPr="00EC20CD">
              <w:rPr>
                <w:sz w:val="16"/>
                <w:szCs w:val="16"/>
              </w:rPr>
              <w:t>hasznos állampolgár eszméjét</w:t>
            </w:r>
          </w:p>
          <w:p w:rsidR="00C11A95" w:rsidRPr="00C11A95" w:rsidRDefault="00C11A95" w:rsidP="00C11A95">
            <w:pPr>
              <w:rPr>
                <w:sz w:val="16"/>
                <w:szCs w:val="16"/>
              </w:rPr>
            </w:pPr>
            <w:r w:rsidRPr="00C11A95">
              <w:rPr>
                <w:sz w:val="16"/>
                <w:szCs w:val="16"/>
              </w:rPr>
              <w:t>Rousseau-i nevelésfelfogás (Emil, avagy a nevelésről)- erre az alapműre támaszkodik a reformpedagógia.</w:t>
            </w:r>
          </w:p>
          <w:p w:rsidR="00C11A95" w:rsidRPr="00C11A95" w:rsidRDefault="00C11A95" w:rsidP="00C11A95">
            <w:pPr>
              <w:rPr>
                <w:sz w:val="16"/>
                <w:szCs w:val="16"/>
              </w:rPr>
            </w:pPr>
            <w:r w:rsidRPr="00C11A95">
              <w:rPr>
                <w:sz w:val="16"/>
                <w:szCs w:val="16"/>
              </w:rPr>
              <w:t>Gondolatai:</w:t>
            </w:r>
          </w:p>
          <w:p w:rsidR="00C11A95" w:rsidRPr="00C11A95" w:rsidRDefault="00C11A95" w:rsidP="00C11A95">
            <w:pPr>
              <w:numPr>
                <w:ilvl w:val="0"/>
                <w:numId w:val="9"/>
              </w:numPr>
              <w:rPr>
                <w:sz w:val="16"/>
                <w:szCs w:val="16"/>
              </w:rPr>
            </w:pPr>
            <w:r w:rsidRPr="00C11A95">
              <w:rPr>
                <w:sz w:val="16"/>
                <w:szCs w:val="16"/>
              </w:rPr>
              <w:t>a gyermek nem kicsinyített felnőtt</w:t>
            </w:r>
          </w:p>
          <w:p w:rsidR="00C11A95" w:rsidRPr="00C11A95" w:rsidRDefault="00C11A95" w:rsidP="00C11A95">
            <w:pPr>
              <w:numPr>
                <w:ilvl w:val="0"/>
                <w:numId w:val="9"/>
              </w:numPr>
              <w:rPr>
                <w:sz w:val="16"/>
                <w:szCs w:val="16"/>
              </w:rPr>
            </w:pPr>
            <w:r w:rsidRPr="00C11A95">
              <w:rPr>
                <w:sz w:val="16"/>
                <w:szCs w:val="16"/>
              </w:rPr>
              <w:t>tisztelni kell a gyermekkort</w:t>
            </w:r>
          </w:p>
          <w:p w:rsidR="00C11A95" w:rsidRPr="00C11A95" w:rsidRDefault="00C11A95" w:rsidP="00C11A95">
            <w:pPr>
              <w:numPr>
                <w:ilvl w:val="0"/>
                <w:numId w:val="9"/>
              </w:numPr>
              <w:rPr>
                <w:sz w:val="16"/>
                <w:szCs w:val="16"/>
              </w:rPr>
            </w:pPr>
            <w:r w:rsidRPr="00C11A95">
              <w:rPr>
                <w:sz w:val="16"/>
                <w:szCs w:val="16"/>
              </w:rPr>
              <w:t>a gyermek akkor lesz boldog, ha meghagyjuk gyermeknek lenni</w:t>
            </w:r>
          </w:p>
          <w:p w:rsidR="00C11A95" w:rsidRPr="00C11A95" w:rsidRDefault="00C11A95" w:rsidP="00C11A95">
            <w:pPr>
              <w:numPr>
                <w:ilvl w:val="0"/>
                <w:numId w:val="9"/>
              </w:numPr>
              <w:rPr>
                <w:sz w:val="16"/>
                <w:szCs w:val="16"/>
              </w:rPr>
            </w:pPr>
            <w:r w:rsidRPr="00C11A95">
              <w:rPr>
                <w:sz w:val="16"/>
                <w:szCs w:val="16"/>
              </w:rPr>
              <w:t>az emberi élet célja  a boldogság</w:t>
            </w:r>
          </w:p>
          <w:p w:rsidR="00C11A95" w:rsidRPr="00C11A95" w:rsidRDefault="00C11A95" w:rsidP="00C11A95">
            <w:pPr>
              <w:rPr>
                <w:sz w:val="16"/>
                <w:szCs w:val="16"/>
              </w:rPr>
            </w:pPr>
          </w:p>
          <w:p w:rsidR="00C11A95" w:rsidRPr="00C11A95" w:rsidRDefault="00C11A95" w:rsidP="00C11A95">
            <w:pPr>
              <w:rPr>
                <w:b/>
                <w:sz w:val="16"/>
                <w:szCs w:val="16"/>
              </w:rPr>
            </w:pPr>
            <w:r w:rsidRPr="00C11A95">
              <w:rPr>
                <w:b/>
                <w:sz w:val="16"/>
                <w:szCs w:val="16"/>
              </w:rPr>
              <w:t xml:space="preserve">Humanisztikus, gyermekközpontú pedagógiai elveit fogalmazta meg Rousseau. </w:t>
            </w:r>
          </w:p>
          <w:p w:rsidR="00C11A95" w:rsidRPr="00C11A95" w:rsidRDefault="00C11A95" w:rsidP="00C11A95">
            <w:pPr>
              <w:rPr>
                <w:sz w:val="16"/>
                <w:szCs w:val="16"/>
              </w:rPr>
            </w:pPr>
            <w:r w:rsidRPr="00C11A95">
              <w:rPr>
                <w:sz w:val="16"/>
                <w:szCs w:val="16"/>
              </w:rPr>
              <w:t xml:space="preserve">A szeretetnek, mint energizáló tényezőnek nagy szerepe van a nevelésben.  A humanisták felszólalnak a verés, a túlzott memorizálás és az erőszak ellen. Probléma megoldó gondolkodás fejlesztésére, a magolás értelmetlenségére világít rá.  A gyermekkor játékos tanulásra alkalmas időszak. A gyermeket szükséges megfigyelni, ehhez kell igazítani a nevelést. </w:t>
            </w:r>
            <w:r w:rsidRPr="00C11A95">
              <w:rPr>
                <w:sz w:val="16"/>
                <w:szCs w:val="16"/>
              </w:rPr>
              <w:lastRenderedPageBreak/>
              <w:t xml:space="preserve">A gyermeket alkalmassá kell tenni a nevelésre, és hagyni kell, kibontakozni. A gyermek eredendően jónak születik csak a társadalom teszi rosszá. Pozitív gyermekképet hoz létre. A jóságot kell kibontakoztatni, ezáltal a társadalom is jóvátehető. </w:t>
            </w:r>
          </w:p>
          <w:p w:rsidR="00C11A95" w:rsidRDefault="00C11A95" w:rsidP="00EC20CD">
            <w:pPr>
              <w:rPr>
                <w:sz w:val="16"/>
                <w:szCs w:val="16"/>
              </w:rPr>
            </w:pPr>
          </w:p>
          <w:p w:rsidR="00C11A95" w:rsidRPr="00C11A95" w:rsidRDefault="00C11A95" w:rsidP="00C11A95">
            <w:pPr>
              <w:rPr>
                <w:b/>
                <w:sz w:val="16"/>
                <w:szCs w:val="16"/>
              </w:rPr>
            </w:pPr>
            <w:r w:rsidRPr="00C11A95">
              <w:rPr>
                <w:b/>
                <w:sz w:val="16"/>
                <w:szCs w:val="16"/>
              </w:rPr>
              <w:t>Lev Tolsztoj pedagógiája -pedagógus, gyermekmeséket is írt.</w:t>
            </w:r>
          </w:p>
          <w:p w:rsidR="00C11A95" w:rsidRPr="00C11A95" w:rsidRDefault="00C11A95" w:rsidP="00C11A95">
            <w:pPr>
              <w:rPr>
                <w:sz w:val="16"/>
                <w:szCs w:val="16"/>
              </w:rPr>
            </w:pPr>
            <w:r w:rsidRPr="00C11A95">
              <w:rPr>
                <w:sz w:val="16"/>
                <w:szCs w:val="16"/>
              </w:rPr>
              <w:t>Tolsztoj (1828-1910) családi birtokán, Jasznaja-Poljanán már 1849-ben iskolát nyitott a jobbágy gyermekek számára. A parasztok azonban bizalmatlanul fogadták kezdeményezését.</w:t>
            </w:r>
          </w:p>
          <w:p w:rsidR="00C11A95" w:rsidRDefault="00C11A95" w:rsidP="00EC20CD">
            <w:pPr>
              <w:rPr>
                <w:sz w:val="16"/>
                <w:szCs w:val="16"/>
              </w:rPr>
            </w:pPr>
            <w:r w:rsidRPr="00C11A95">
              <w:rPr>
                <w:sz w:val="16"/>
                <w:szCs w:val="16"/>
              </w:rPr>
              <w:t>1959-ben újra megnyitotta iskoláját. Külföldi tapasztalatai kiérlelték meggyõzõdését, hogy nem követheti az Európában látott iskolák nevelési gyakorlatát.</w:t>
            </w:r>
          </w:p>
          <w:p w:rsidR="00C11A95" w:rsidRDefault="00C11A95" w:rsidP="00EC20CD">
            <w:pPr>
              <w:rPr>
                <w:sz w:val="16"/>
                <w:szCs w:val="16"/>
              </w:rPr>
            </w:pPr>
            <w:r w:rsidRPr="00C11A95">
              <w:rPr>
                <w:sz w:val="16"/>
                <w:szCs w:val="16"/>
              </w:rPr>
              <w:t>"Jasznaja-Poljana" címen folyóiratot indít, cikkeket jelentet meg a nevelésrõl, iskoláról, a népmûvelésrõl</w:t>
            </w:r>
          </w:p>
          <w:p w:rsidR="00C11A95" w:rsidRPr="00C11A95" w:rsidRDefault="00C11A95" w:rsidP="00C11A95">
            <w:pPr>
              <w:rPr>
                <w:b/>
                <w:i/>
                <w:sz w:val="16"/>
                <w:szCs w:val="16"/>
              </w:rPr>
            </w:pPr>
            <w:r w:rsidRPr="00C11A95">
              <w:rPr>
                <w:b/>
                <w:i/>
                <w:sz w:val="16"/>
                <w:szCs w:val="16"/>
              </w:rPr>
              <w:t>Pedagógiai nézetei</w:t>
            </w:r>
          </w:p>
          <w:p w:rsidR="00C11A95" w:rsidRPr="00C11A95" w:rsidRDefault="00C11A95" w:rsidP="00C11A95">
            <w:pPr>
              <w:rPr>
                <w:sz w:val="16"/>
                <w:szCs w:val="16"/>
              </w:rPr>
            </w:pPr>
            <w:r w:rsidRPr="00C11A95">
              <w:rPr>
                <w:sz w:val="16"/>
                <w:szCs w:val="16"/>
              </w:rPr>
              <w:t>Határozott különbséget tesz a "mûvelés" és a "nevelés" fogalma között. A pedagógiának szerinte nem a nevelés, hanem a mûvelés a feladata: "A nevelés egy személynek kényszerû, erõszakos ráhatása egy másikra, azzal a szándékkel, hogy neki megfelelõ embereket alakítson ki, a mûvelés viszont az embereknek egymáshoz való szabad viszonya, amelynek egyrészt ismeretek szerzésének, másrészt ismeretek közlésének kívánsága az alapja</w:t>
            </w:r>
            <w:r>
              <w:rPr>
                <w:sz w:val="16"/>
                <w:szCs w:val="16"/>
              </w:rPr>
              <w:t xml:space="preserve">. </w:t>
            </w:r>
            <w:r w:rsidRPr="00C11A95">
              <w:rPr>
                <w:sz w:val="16"/>
                <w:szCs w:val="16"/>
              </w:rPr>
              <w:t>Tiltakozik mindennemû módszerbeli merevség, kizárólagosság ellen. Az a tanító dolga, hogy minél több módszerrel megismerkedve szélesítse metodikai eszköztárát.</w:t>
            </w:r>
          </w:p>
          <w:p w:rsidR="00C11A95" w:rsidRDefault="00C11A95" w:rsidP="00EC20CD">
            <w:pPr>
              <w:rPr>
                <w:sz w:val="16"/>
                <w:szCs w:val="16"/>
              </w:rPr>
            </w:pPr>
            <w:r w:rsidRPr="00C11A95">
              <w:rPr>
                <w:sz w:val="16"/>
                <w:szCs w:val="16"/>
              </w:rPr>
              <w:t>A tanító ne tartson elõadást, hanem vonja be a gyerekeket a munkába, beszélje meg velük a tananyagot. Ismerje meg egyéni sajátosságaikat, s ennek megfelelõen ösztönözze õket önálló munkára</w:t>
            </w:r>
          </w:p>
          <w:p w:rsidR="000B36E7" w:rsidRPr="000B36E7" w:rsidRDefault="000B36E7" w:rsidP="000B36E7">
            <w:pPr>
              <w:rPr>
                <w:sz w:val="16"/>
                <w:szCs w:val="16"/>
              </w:rPr>
            </w:pPr>
            <w:r w:rsidRPr="000B36E7">
              <w:rPr>
                <w:sz w:val="16"/>
                <w:szCs w:val="16"/>
              </w:rPr>
              <w:t>Tolsztoj nagyon fontosnak tartotta a tanuláshoz, megfelelõ légkör megteremtését. A gyereknek ne kelljen szégyellnie, ha valamit még nem tud. A vizsgákat és osztályozó minõsítéseket határozottan elutasította.</w:t>
            </w:r>
          </w:p>
          <w:p w:rsidR="000B36E7" w:rsidRDefault="000B36E7" w:rsidP="00EC20CD">
            <w:pPr>
              <w:rPr>
                <w:sz w:val="16"/>
                <w:szCs w:val="16"/>
              </w:rPr>
            </w:pPr>
            <w:r w:rsidRPr="000B36E7">
              <w:rPr>
                <w:sz w:val="16"/>
                <w:szCs w:val="16"/>
              </w:rPr>
              <w:t>Pedagógiájának kulcsszereplõje a pedagógus. Nevelõi képességeivel, szuggesztív, megjelenítõ erejû szavaival, tud hatni a gyermek lelkületére. Elérheti, hogy a növendék azt akarja megtanulni, amit nevelje, szeretne</w:t>
            </w:r>
          </w:p>
          <w:p w:rsidR="000B36E7" w:rsidRPr="000B36E7" w:rsidRDefault="000B36E7" w:rsidP="000B36E7">
            <w:pPr>
              <w:rPr>
                <w:b/>
                <w:sz w:val="16"/>
                <w:szCs w:val="16"/>
              </w:rPr>
            </w:pPr>
            <w:r w:rsidRPr="000B36E7">
              <w:rPr>
                <w:b/>
                <w:sz w:val="16"/>
                <w:szCs w:val="16"/>
              </w:rPr>
              <w:t>A nevelő kötelezettsége</w:t>
            </w:r>
          </w:p>
          <w:p w:rsidR="000B36E7" w:rsidRPr="000B36E7" w:rsidRDefault="000B36E7" w:rsidP="000B36E7">
            <w:pPr>
              <w:numPr>
                <w:ilvl w:val="0"/>
                <w:numId w:val="9"/>
              </w:numPr>
              <w:rPr>
                <w:sz w:val="16"/>
                <w:szCs w:val="16"/>
              </w:rPr>
            </w:pPr>
            <w:r w:rsidRPr="000B36E7">
              <w:rPr>
                <w:sz w:val="16"/>
                <w:szCs w:val="16"/>
              </w:rPr>
              <w:t>szeresse a szakmáját</w:t>
            </w:r>
          </w:p>
          <w:p w:rsidR="000B36E7" w:rsidRDefault="000B36E7" w:rsidP="000B36E7">
            <w:pPr>
              <w:rPr>
                <w:sz w:val="16"/>
                <w:szCs w:val="16"/>
              </w:rPr>
            </w:pPr>
            <w:r w:rsidRPr="000B36E7">
              <w:rPr>
                <w:sz w:val="16"/>
                <w:szCs w:val="16"/>
              </w:rPr>
              <w:t>szeresse a gyermeket</w:t>
            </w:r>
          </w:p>
          <w:p w:rsidR="000B36E7" w:rsidRPr="00654151" w:rsidRDefault="000B36E7" w:rsidP="000B36E7">
            <w:pPr>
              <w:rPr>
                <w:sz w:val="16"/>
                <w:szCs w:val="16"/>
              </w:rPr>
            </w:pPr>
            <w:r w:rsidRPr="000B36E7">
              <w:rPr>
                <w:sz w:val="16"/>
                <w:szCs w:val="16"/>
              </w:rPr>
              <w:t>A Rousseau-i eszmék mentén szervezi az iskolát. Az ember jónak és szabadnak született, a nevelés legfontosabb feladata a jóság kibontása</w:t>
            </w:r>
          </w:p>
        </w:tc>
      </w:tr>
    </w:tbl>
    <w:p w:rsidR="00B02ACF" w:rsidRPr="003D6B1E" w:rsidRDefault="00B02ACF">
      <w:pPr>
        <w:rPr>
          <w:sz w:val="16"/>
          <w:szCs w:val="16"/>
        </w:rPr>
      </w:pPr>
    </w:p>
    <w:sectPr w:rsidR="00B02ACF" w:rsidRPr="003D6B1E" w:rsidSect="00B02AC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E7E" w:rsidRDefault="00906E7E" w:rsidP="003D6B1E">
      <w:r>
        <w:separator/>
      </w:r>
    </w:p>
  </w:endnote>
  <w:endnote w:type="continuationSeparator" w:id="0">
    <w:p w:rsidR="00906E7E" w:rsidRDefault="00906E7E" w:rsidP="003D6B1E">
      <w:r>
        <w:continuationSeparator/>
      </w:r>
    </w:p>
  </w:endnote>
  <w:endnote w:id="1">
    <w:p w:rsidR="003D6B1E" w:rsidRDefault="00DA348A" w:rsidP="003D6B1E">
      <w:pPr>
        <w:spacing w:line="360" w:lineRule="auto"/>
        <w:jc w:val="both"/>
        <w:rPr>
          <w:sz w:val="26"/>
        </w:rPr>
      </w:pPr>
      <w:r>
        <w:rPr>
          <w:sz w:val="26"/>
        </w:rPr>
        <w:t xml:space="preserve"> </w:t>
      </w:r>
    </w:p>
    <w:p w:rsidR="003D6B1E" w:rsidRDefault="003D6B1E" w:rsidP="003D6B1E">
      <w:pPr>
        <w:pStyle w:val="Vgjegyzetszvege"/>
        <w:jc w:val="both"/>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E7E" w:rsidRDefault="00906E7E" w:rsidP="003D6B1E">
      <w:r>
        <w:separator/>
      </w:r>
    </w:p>
  </w:footnote>
  <w:footnote w:type="continuationSeparator" w:id="0">
    <w:p w:rsidR="00906E7E" w:rsidRDefault="00906E7E" w:rsidP="003D6B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518A0"/>
    <w:multiLevelType w:val="hybridMultilevel"/>
    <w:tmpl w:val="3D58AB8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BF85DDA"/>
    <w:multiLevelType w:val="hybridMultilevel"/>
    <w:tmpl w:val="2862B2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C8A213C"/>
    <w:multiLevelType w:val="hybridMultilevel"/>
    <w:tmpl w:val="7FDEF7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0FA4F1E"/>
    <w:multiLevelType w:val="hybridMultilevel"/>
    <w:tmpl w:val="734CCD9E"/>
    <w:lvl w:ilvl="0" w:tplc="2FAC3EE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965F63"/>
    <w:multiLevelType w:val="multilevel"/>
    <w:tmpl w:val="67EA0506"/>
    <w:lvl w:ilvl="0">
      <w:start w:val="1"/>
      <w:numFmt w:val="decimal"/>
      <w:lvlText w:val="%1."/>
      <w:lvlJc w:val="left"/>
      <w:pPr>
        <w:tabs>
          <w:tab w:val="num" w:pos="720"/>
        </w:tabs>
        <w:ind w:left="720" w:hanging="360"/>
      </w:pPr>
    </w:lvl>
    <w:lvl w:ilvl="1">
      <w:start w:val="1"/>
      <w:numFmt w:val="decimal"/>
      <w:isLgl/>
      <w:lvlText w:val="%1.%2"/>
      <w:lvlJc w:val="left"/>
      <w:pPr>
        <w:tabs>
          <w:tab w:val="num" w:pos="840"/>
        </w:tabs>
        <w:ind w:left="840" w:hanging="4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385E2D55"/>
    <w:multiLevelType w:val="hybridMultilevel"/>
    <w:tmpl w:val="7E5C13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9622FC8"/>
    <w:multiLevelType w:val="singleLevel"/>
    <w:tmpl w:val="947A9AB6"/>
    <w:lvl w:ilvl="0">
      <w:numFmt w:val="bullet"/>
      <w:lvlText w:val="-"/>
      <w:lvlJc w:val="left"/>
      <w:pPr>
        <w:tabs>
          <w:tab w:val="num" w:pos="360"/>
        </w:tabs>
        <w:ind w:left="360" w:hanging="360"/>
      </w:pPr>
      <w:rPr>
        <w:rFonts w:hint="default"/>
      </w:rPr>
    </w:lvl>
  </w:abstractNum>
  <w:abstractNum w:abstractNumId="7">
    <w:nsid w:val="47990EF5"/>
    <w:multiLevelType w:val="hybridMultilevel"/>
    <w:tmpl w:val="DCC02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6607549"/>
    <w:multiLevelType w:val="hybridMultilevel"/>
    <w:tmpl w:val="65A60A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7"/>
  </w:num>
  <w:num w:numId="4">
    <w:abstractNumId w:val="2"/>
  </w:num>
  <w:num w:numId="5">
    <w:abstractNumId w:val="8"/>
  </w:num>
  <w:num w:numId="6">
    <w:abstractNumId w:val="0"/>
  </w:num>
  <w:num w:numId="7">
    <w:abstractNumId w:val="4"/>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3D6B1E"/>
    <w:rsid w:val="000B36E7"/>
    <w:rsid w:val="00163572"/>
    <w:rsid w:val="003D6B1E"/>
    <w:rsid w:val="004B1AA3"/>
    <w:rsid w:val="004E1BDA"/>
    <w:rsid w:val="00505EB3"/>
    <w:rsid w:val="00654151"/>
    <w:rsid w:val="00717C1F"/>
    <w:rsid w:val="00906E7E"/>
    <w:rsid w:val="00B02ACF"/>
    <w:rsid w:val="00B86F8B"/>
    <w:rsid w:val="00C11A95"/>
    <w:rsid w:val="00D9645B"/>
    <w:rsid w:val="00DA348A"/>
    <w:rsid w:val="00EC20CD"/>
    <w:rsid w:val="00F15E1C"/>
    <w:rsid w:val="00F81CBD"/>
    <w:rsid w:val="00FB062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D6B1E"/>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3D6B1E"/>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uiPriority w:val="9"/>
    <w:semiHidden/>
    <w:unhideWhenUsed/>
    <w:qFormat/>
    <w:rsid w:val="003D6B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qFormat/>
    <w:rsid w:val="003D6B1E"/>
    <w:pPr>
      <w:keepNext/>
      <w:spacing w:before="240" w:after="60"/>
      <w:outlineLvl w:val="2"/>
    </w:pPr>
    <w:rPr>
      <w:rFonts w:ascii="Arial" w:hAnsi="Arial" w:cs="Arial"/>
      <w:b/>
      <w:bCs/>
      <w:sz w:val="26"/>
      <w:szCs w:val="26"/>
    </w:rPr>
  </w:style>
  <w:style w:type="paragraph" w:styleId="Cmsor4">
    <w:name w:val="heading 4"/>
    <w:basedOn w:val="Norml"/>
    <w:next w:val="Norml"/>
    <w:link w:val="Cmsor4Char"/>
    <w:qFormat/>
    <w:rsid w:val="003D6B1E"/>
    <w:pPr>
      <w:keepNext/>
      <w:spacing w:before="240" w:after="60"/>
      <w:outlineLvl w:val="3"/>
    </w:pPr>
    <w:rPr>
      <w:b/>
      <w:bCs/>
      <w:sz w:val="28"/>
      <w:szCs w:val="28"/>
    </w:rPr>
  </w:style>
  <w:style w:type="paragraph" w:styleId="Cmsor6">
    <w:name w:val="heading 6"/>
    <w:basedOn w:val="Norml"/>
    <w:next w:val="Norml"/>
    <w:link w:val="Cmsor6Char"/>
    <w:qFormat/>
    <w:rsid w:val="003D6B1E"/>
    <w:pPr>
      <w:spacing w:before="240" w:after="60"/>
      <w:outlineLvl w:val="5"/>
    </w:pPr>
    <w:rPr>
      <w:b/>
      <w:bCs/>
      <w:sz w:val="22"/>
      <w:szCs w:val="22"/>
    </w:rPr>
  </w:style>
  <w:style w:type="paragraph" w:styleId="Cmsor9">
    <w:name w:val="heading 9"/>
    <w:basedOn w:val="Norml"/>
    <w:next w:val="Norml"/>
    <w:link w:val="Cmsor9Char"/>
    <w:qFormat/>
    <w:rsid w:val="003D6B1E"/>
    <w:pPr>
      <w:spacing w:before="240" w:after="60"/>
      <w:outlineLvl w:val="8"/>
    </w:pPr>
    <w:rPr>
      <w:rFonts w:ascii="Arial" w:hAnsi="Arial" w:cs="Arial"/>
      <w:sz w:val="22"/>
      <w:szCs w:val="22"/>
    </w:rPr>
  </w:style>
  <w:style w:type="character" w:default="1" w:styleId="Bekezdsalapbettpusa">
    <w:name w:val="Default Paragraph Font"/>
    <w:uiPriority w:val="1"/>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3D6B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msor2Char">
    <w:name w:val="Címsor 2 Char"/>
    <w:basedOn w:val="Bekezdsalapbettpusa"/>
    <w:link w:val="Cmsor2"/>
    <w:uiPriority w:val="9"/>
    <w:semiHidden/>
    <w:rsid w:val="003D6B1E"/>
    <w:rPr>
      <w:rFonts w:asciiTheme="majorHAnsi" w:eastAsiaTheme="majorEastAsia" w:hAnsiTheme="majorHAnsi" w:cstheme="majorBidi"/>
      <w:b/>
      <w:bCs/>
      <w:color w:val="4F81BD" w:themeColor="accent1"/>
      <w:sz w:val="26"/>
      <w:szCs w:val="26"/>
      <w:lang w:eastAsia="hu-HU"/>
    </w:rPr>
  </w:style>
  <w:style w:type="character" w:customStyle="1" w:styleId="Cmsor1Char">
    <w:name w:val="Címsor 1 Char"/>
    <w:basedOn w:val="Bekezdsalapbettpusa"/>
    <w:link w:val="Cmsor1"/>
    <w:rsid w:val="003D6B1E"/>
    <w:rPr>
      <w:rFonts w:ascii="Arial" w:eastAsia="Times New Roman" w:hAnsi="Arial" w:cs="Arial"/>
      <w:b/>
      <w:bCs/>
      <w:kern w:val="32"/>
      <w:sz w:val="32"/>
      <w:szCs w:val="32"/>
      <w:lang w:eastAsia="hu-HU"/>
    </w:rPr>
  </w:style>
  <w:style w:type="character" w:customStyle="1" w:styleId="Cmsor3Char">
    <w:name w:val="Címsor 3 Char"/>
    <w:basedOn w:val="Bekezdsalapbettpusa"/>
    <w:link w:val="Cmsor3"/>
    <w:rsid w:val="003D6B1E"/>
    <w:rPr>
      <w:rFonts w:ascii="Arial" w:eastAsia="Times New Roman" w:hAnsi="Arial" w:cs="Arial"/>
      <w:b/>
      <w:bCs/>
      <w:sz w:val="26"/>
      <w:szCs w:val="26"/>
      <w:lang w:eastAsia="hu-HU"/>
    </w:rPr>
  </w:style>
  <w:style w:type="character" w:customStyle="1" w:styleId="Cmsor4Char">
    <w:name w:val="Címsor 4 Char"/>
    <w:basedOn w:val="Bekezdsalapbettpusa"/>
    <w:link w:val="Cmsor4"/>
    <w:rsid w:val="003D6B1E"/>
    <w:rPr>
      <w:rFonts w:ascii="Times New Roman" w:eastAsia="Times New Roman" w:hAnsi="Times New Roman" w:cs="Times New Roman"/>
      <w:b/>
      <w:bCs/>
      <w:sz w:val="28"/>
      <w:szCs w:val="28"/>
      <w:lang w:eastAsia="hu-HU"/>
    </w:rPr>
  </w:style>
  <w:style w:type="character" w:customStyle="1" w:styleId="Cmsor6Char">
    <w:name w:val="Címsor 6 Char"/>
    <w:basedOn w:val="Bekezdsalapbettpusa"/>
    <w:link w:val="Cmsor6"/>
    <w:rsid w:val="003D6B1E"/>
    <w:rPr>
      <w:rFonts w:ascii="Times New Roman" w:eastAsia="Times New Roman" w:hAnsi="Times New Roman" w:cs="Times New Roman"/>
      <w:b/>
      <w:bCs/>
      <w:lang w:eastAsia="hu-HU"/>
    </w:rPr>
  </w:style>
  <w:style w:type="character" w:customStyle="1" w:styleId="Cmsor9Char">
    <w:name w:val="Címsor 9 Char"/>
    <w:basedOn w:val="Bekezdsalapbettpusa"/>
    <w:link w:val="Cmsor9"/>
    <w:rsid w:val="003D6B1E"/>
    <w:rPr>
      <w:rFonts w:ascii="Arial" w:eastAsia="Times New Roman" w:hAnsi="Arial" w:cs="Arial"/>
      <w:lang w:eastAsia="hu-HU"/>
    </w:rPr>
  </w:style>
  <w:style w:type="paragraph" w:styleId="Vgjegyzetszvege">
    <w:name w:val="endnote text"/>
    <w:basedOn w:val="Norml"/>
    <w:link w:val="VgjegyzetszvegeChar"/>
    <w:semiHidden/>
    <w:rsid w:val="003D6B1E"/>
    <w:rPr>
      <w:sz w:val="20"/>
      <w:szCs w:val="20"/>
      <w:lang w:val="en-GB" w:eastAsia="en-US"/>
    </w:rPr>
  </w:style>
  <w:style w:type="character" w:customStyle="1" w:styleId="VgjegyzetszvegeChar">
    <w:name w:val="Végjegyzet szövege Char"/>
    <w:basedOn w:val="Bekezdsalapbettpusa"/>
    <w:link w:val="Vgjegyzetszvege"/>
    <w:semiHidden/>
    <w:rsid w:val="003D6B1E"/>
    <w:rPr>
      <w:rFonts w:ascii="Times New Roman" w:eastAsia="Times New Roman" w:hAnsi="Times New Roman" w:cs="Times New Roman"/>
      <w:sz w:val="20"/>
      <w:szCs w:val="20"/>
      <w:lang w:val="en-GB"/>
    </w:rPr>
  </w:style>
  <w:style w:type="character" w:styleId="Vgjegyzet-hivatkozs">
    <w:name w:val="endnote reference"/>
    <w:basedOn w:val="Bekezdsalapbettpusa"/>
    <w:semiHidden/>
    <w:rsid w:val="003D6B1E"/>
    <w:rPr>
      <w:vertAlign w:val="superscript"/>
    </w:rPr>
  </w:style>
  <w:style w:type="paragraph" w:styleId="Szvegtrzs">
    <w:name w:val="Body Text"/>
    <w:basedOn w:val="Norml"/>
    <w:link w:val="SzvegtrzsChar"/>
    <w:rsid w:val="003D6B1E"/>
    <w:pPr>
      <w:spacing w:after="120"/>
    </w:pPr>
  </w:style>
  <w:style w:type="character" w:customStyle="1" w:styleId="SzvegtrzsChar">
    <w:name w:val="Szövegtörzs Char"/>
    <w:basedOn w:val="Bekezdsalapbettpusa"/>
    <w:link w:val="Szvegtrzs"/>
    <w:rsid w:val="003D6B1E"/>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654151"/>
    <w:pPr>
      <w:ind w:left="720"/>
      <w:contextualSpacing/>
    </w:pPr>
  </w:style>
  <w:style w:type="character" w:styleId="Hiperhivatkozs">
    <w:name w:val="Hyperlink"/>
    <w:basedOn w:val="Bekezdsalapbettpusa"/>
    <w:rsid w:val="004E1BDA"/>
    <w:rPr>
      <w:color w:val="0000FF"/>
      <w:u w:val="single"/>
    </w:rPr>
  </w:style>
  <w:style w:type="paragraph" w:styleId="NormlWeb">
    <w:name w:val="Normal (Web)"/>
    <w:basedOn w:val="Norml"/>
    <w:rsid w:val="004E1BDA"/>
    <w:pPr>
      <w:spacing w:before="100" w:beforeAutospacing="1" w:after="100" w:afterAutospacing="1"/>
    </w:pPr>
  </w:style>
  <w:style w:type="paragraph" w:styleId="Szvegtrzs2">
    <w:name w:val="Body Text 2"/>
    <w:basedOn w:val="Norml"/>
    <w:link w:val="Szvegtrzs2Char"/>
    <w:uiPriority w:val="99"/>
    <w:semiHidden/>
    <w:unhideWhenUsed/>
    <w:rsid w:val="00C11A95"/>
    <w:pPr>
      <w:spacing w:after="120" w:line="480" w:lineRule="auto"/>
    </w:pPr>
  </w:style>
  <w:style w:type="character" w:customStyle="1" w:styleId="Szvegtrzs2Char">
    <w:name w:val="Szövegtörzs 2 Char"/>
    <w:basedOn w:val="Bekezdsalapbettpusa"/>
    <w:link w:val="Szvegtrzs2"/>
    <w:uiPriority w:val="99"/>
    <w:semiHidden/>
    <w:rsid w:val="00C11A95"/>
    <w:rPr>
      <w:rFonts w:ascii="Times New Roman" w:eastAsia="Times New Roman" w:hAnsi="Times New Roman" w:cs="Times New Roman"/>
      <w:sz w:val="24"/>
      <w:szCs w:val="24"/>
      <w:lang w:eastAsia="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u.wikipedia.org/wiki/A.S._Nei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3613</Words>
  <Characters>24934</Characters>
  <Application>Microsoft Office Word</Application>
  <DocSecurity>0</DocSecurity>
  <Lines>207</Lines>
  <Paragraphs>56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botkag</dc:creator>
  <cp:lastModifiedBy>botkag</cp:lastModifiedBy>
  <cp:revision>12</cp:revision>
  <dcterms:created xsi:type="dcterms:W3CDTF">2009-12-05T08:17:00Z</dcterms:created>
  <dcterms:modified xsi:type="dcterms:W3CDTF">2009-12-05T09:40:00Z</dcterms:modified>
</cp:coreProperties>
</file>