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667" w:rsidRDefault="00913667" w:rsidP="00913667">
      <w:pPr>
        <w:pStyle w:val="Title"/>
      </w:pPr>
      <w:r>
        <w:t xml:space="preserve">Mathematics Criteria for Graduating Seniors: </w:t>
      </w:r>
    </w:p>
    <w:p w:rsidR="00913667" w:rsidRDefault="00913667" w:rsidP="00913667">
      <w:pPr>
        <w:pStyle w:val="Heading1"/>
        <w:sectPr w:rsidR="00913667" w:rsidSect="00913667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913667" w:rsidRDefault="00913667" w:rsidP="00913667">
      <w:pPr>
        <w:pStyle w:val="Heading1"/>
      </w:pPr>
      <w:r>
        <w:lastRenderedPageBreak/>
        <w:t>Mathematical Mindsets</w:t>
      </w:r>
    </w:p>
    <w:p w:rsidR="00913667" w:rsidRDefault="00913667" w:rsidP="00913667">
      <w:r>
        <w:t>Demonstrate confidence in your ability to learn mathematics.</w:t>
      </w:r>
    </w:p>
    <w:p w:rsidR="00913667" w:rsidRDefault="00913667" w:rsidP="00913667">
      <w:r>
        <w:t>Demonstrate an appreciation for the importance of mathematics in our society.</w:t>
      </w:r>
    </w:p>
    <w:p w:rsidR="00913667" w:rsidRPr="00913667" w:rsidRDefault="00913667" w:rsidP="00913667">
      <w:r>
        <w:t>Demonstrate comprehension of how math will influence you personally in your own life.</w:t>
      </w:r>
    </w:p>
    <w:p w:rsidR="00C3501B" w:rsidRDefault="000B3E72" w:rsidP="000B3E72">
      <w:pPr>
        <w:pStyle w:val="Heading1"/>
      </w:pPr>
      <w:r>
        <w:t xml:space="preserve">Basic </w:t>
      </w:r>
      <w:r w:rsidR="00913667">
        <w:t>Numerical</w:t>
      </w:r>
      <w:r>
        <w:t xml:space="preserve"> Skills and Applications</w:t>
      </w:r>
    </w:p>
    <w:p w:rsidR="00444789" w:rsidRPr="00444789" w:rsidRDefault="00913667" w:rsidP="00444789">
      <w:r>
        <w:t xml:space="preserve">Demonstrate </w:t>
      </w:r>
      <w:r w:rsidRPr="00913667">
        <w:rPr>
          <w:b/>
        </w:rPr>
        <w:t xml:space="preserve">fluency, </w:t>
      </w:r>
      <w:r>
        <w:rPr>
          <w:b/>
        </w:rPr>
        <w:t>comprehension</w:t>
      </w:r>
      <w:r w:rsidRPr="00913667">
        <w:rPr>
          <w:b/>
        </w:rPr>
        <w:t>,</w:t>
      </w:r>
      <w:r>
        <w:t xml:space="preserve"> and applications of basic</w:t>
      </w:r>
      <w:r w:rsidR="00FD2D60">
        <w:t xml:space="preserve"> operations</w:t>
      </w:r>
      <w:r>
        <w:t xml:space="preserve"> (+, -, ×, ÷) with whole numbers.</w:t>
      </w:r>
    </w:p>
    <w:p w:rsidR="00913667" w:rsidRDefault="00913667" w:rsidP="00913667">
      <w:r>
        <w:t xml:space="preserve">Demonstrate </w:t>
      </w:r>
      <w:r w:rsidRPr="00913667">
        <w:rPr>
          <w:b/>
        </w:rPr>
        <w:t xml:space="preserve">fluency, </w:t>
      </w:r>
      <w:r>
        <w:rPr>
          <w:b/>
        </w:rPr>
        <w:t>comprehension</w:t>
      </w:r>
      <w:r w:rsidRPr="00913667">
        <w:rPr>
          <w:b/>
        </w:rPr>
        <w:t>,</w:t>
      </w:r>
      <w:r>
        <w:t xml:space="preserve"> and applications of basic operations (+, -, ×, ÷) with integers.</w:t>
      </w:r>
    </w:p>
    <w:p w:rsidR="00913667" w:rsidRDefault="00913667" w:rsidP="00913667">
      <w:r>
        <w:t xml:space="preserve">Demonstrate </w:t>
      </w:r>
      <w:r w:rsidRPr="00913667">
        <w:rPr>
          <w:b/>
        </w:rPr>
        <w:t xml:space="preserve">fluency, </w:t>
      </w:r>
      <w:r>
        <w:rPr>
          <w:b/>
        </w:rPr>
        <w:t>comprehension</w:t>
      </w:r>
      <w:r w:rsidRPr="00913667">
        <w:rPr>
          <w:b/>
        </w:rPr>
        <w:t>,</w:t>
      </w:r>
      <w:r>
        <w:t xml:space="preserve"> and applications of basic operations (+, -, ×, ÷) with fractions.</w:t>
      </w:r>
    </w:p>
    <w:p w:rsidR="00913667" w:rsidRDefault="00913667" w:rsidP="00913667">
      <w:r>
        <w:t xml:space="preserve">Demonstrate </w:t>
      </w:r>
      <w:r w:rsidRPr="00913667">
        <w:rPr>
          <w:b/>
        </w:rPr>
        <w:t xml:space="preserve">fluency, </w:t>
      </w:r>
      <w:r>
        <w:rPr>
          <w:b/>
        </w:rPr>
        <w:t>comprehension</w:t>
      </w:r>
      <w:r w:rsidRPr="00913667">
        <w:rPr>
          <w:b/>
        </w:rPr>
        <w:t>,</w:t>
      </w:r>
      <w:r>
        <w:t xml:space="preserve"> and applications of basic operations (+, -, ×, ÷) with percentages and decimals.</w:t>
      </w:r>
    </w:p>
    <w:p w:rsidR="00913667" w:rsidRDefault="00913667" w:rsidP="00913667">
      <w:r>
        <w:t xml:space="preserve">Demonstrate </w:t>
      </w:r>
      <w:r w:rsidRPr="00913667">
        <w:rPr>
          <w:b/>
        </w:rPr>
        <w:t>fluency and comprehension</w:t>
      </w:r>
      <w:r>
        <w:t xml:space="preserve"> of exponents and square roots.</w:t>
      </w:r>
    </w:p>
    <w:p w:rsidR="00913667" w:rsidRDefault="00913667" w:rsidP="00913667">
      <w:r>
        <w:t xml:space="preserve">Demonstrate fluency, comprehension, and applications of </w:t>
      </w:r>
      <w:r w:rsidRPr="00913667">
        <w:rPr>
          <w:b/>
        </w:rPr>
        <w:t>ratios and proportions</w:t>
      </w:r>
      <w:r>
        <w:t>.</w:t>
      </w:r>
    </w:p>
    <w:p w:rsidR="00913667" w:rsidRDefault="00913667" w:rsidP="00913667">
      <w:r>
        <w:t xml:space="preserve">Demonstrate an </w:t>
      </w:r>
      <w:r w:rsidRPr="00913667">
        <w:rPr>
          <w:b/>
        </w:rPr>
        <w:t>ability to estimate and round calculations</w:t>
      </w:r>
      <w:r>
        <w:t xml:space="preserve"> to approximate solutions.</w:t>
      </w:r>
    </w:p>
    <w:p w:rsidR="000B3E72" w:rsidRDefault="00913667" w:rsidP="000B3E72">
      <w:r>
        <w:t xml:space="preserve">Demonstrate fluency and comprehension </w:t>
      </w:r>
      <w:r w:rsidRPr="00913667">
        <w:rPr>
          <w:b/>
        </w:rPr>
        <w:t>of simple financial literacy</w:t>
      </w:r>
      <w:r>
        <w:t>.</w:t>
      </w:r>
    </w:p>
    <w:p w:rsidR="00444789" w:rsidRDefault="00913667" w:rsidP="00444789">
      <w:pPr>
        <w:pStyle w:val="Heading1"/>
      </w:pPr>
      <w:r>
        <w:br w:type="column"/>
      </w:r>
      <w:r w:rsidR="00444789">
        <w:lastRenderedPageBreak/>
        <w:t>Statistics and Probability</w:t>
      </w:r>
    </w:p>
    <w:p w:rsidR="00913667" w:rsidRDefault="00913667" w:rsidP="00913667">
      <w:r>
        <w:t>Demonstrate fluency in interpreting and creating graphs, tables, and charts.</w:t>
      </w:r>
    </w:p>
    <w:p w:rsidR="00913667" w:rsidRDefault="00913667" w:rsidP="00913667">
      <w:r>
        <w:t xml:space="preserve">Demonstrate fluency, comprehension, and applications of </w:t>
      </w:r>
      <w:r w:rsidRPr="00913667">
        <w:rPr>
          <w:b/>
        </w:rPr>
        <w:t>simple probabilities</w:t>
      </w:r>
      <w:r>
        <w:t>.</w:t>
      </w:r>
    </w:p>
    <w:p w:rsidR="00913667" w:rsidRDefault="00913667" w:rsidP="00913667">
      <w:r>
        <w:t xml:space="preserve">Demonstrate fluency, comprehension, and applications of </w:t>
      </w:r>
      <w:r w:rsidRPr="00913667">
        <w:rPr>
          <w:b/>
        </w:rPr>
        <w:t>simple statistics</w:t>
      </w:r>
      <w:r>
        <w:t xml:space="preserve"> (averages, deviations, and other statistics).</w:t>
      </w:r>
    </w:p>
    <w:p w:rsidR="00913667" w:rsidRDefault="00913667" w:rsidP="00913667">
      <w:r>
        <w:t xml:space="preserve">Demonstrate an </w:t>
      </w:r>
      <w:r w:rsidRPr="00913667">
        <w:rPr>
          <w:b/>
        </w:rPr>
        <w:t>ability to judge the truth</w:t>
      </w:r>
      <w:r>
        <w:t xml:space="preserve"> of research studies by analyzing biases, assumptions, and generalizations.</w:t>
      </w:r>
    </w:p>
    <w:p w:rsidR="000B3E72" w:rsidRDefault="000B3E72" w:rsidP="000B3E72">
      <w:pPr>
        <w:pStyle w:val="Heading1"/>
      </w:pPr>
      <w:r>
        <w:t>Geometry</w:t>
      </w:r>
    </w:p>
    <w:p w:rsidR="00444789" w:rsidRDefault="00913667" w:rsidP="00444789">
      <w:r>
        <w:t xml:space="preserve">Demonstrate </w:t>
      </w:r>
      <w:r w:rsidRPr="00913667">
        <w:rPr>
          <w:b/>
        </w:rPr>
        <w:t>fluency, comprehension,</w:t>
      </w:r>
      <w:r>
        <w:t xml:space="preserve"> and applications in m</w:t>
      </w:r>
      <w:r w:rsidR="00444789">
        <w:t>easuring</w:t>
      </w:r>
      <w:r>
        <w:t xml:space="preserve"> angles, lengths, widths, and volumes.</w:t>
      </w:r>
    </w:p>
    <w:p w:rsidR="00913667" w:rsidRDefault="00913667" w:rsidP="00444789">
      <w:r>
        <w:t xml:space="preserve">Demonstrate </w:t>
      </w:r>
      <w:r w:rsidRPr="00913667">
        <w:rPr>
          <w:b/>
        </w:rPr>
        <w:t>fluency, comprehension</w:t>
      </w:r>
      <w:r>
        <w:t>, and applications of perimeters and</w:t>
      </w:r>
      <w:r w:rsidR="00444789">
        <w:t xml:space="preserve"> </w:t>
      </w:r>
      <w:r>
        <w:t>a</w:t>
      </w:r>
      <w:r w:rsidR="00444789">
        <w:t>rea</w:t>
      </w:r>
      <w:r>
        <w:t>s.</w:t>
      </w:r>
    </w:p>
    <w:p w:rsidR="00444789" w:rsidRDefault="00913667" w:rsidP="00444789">
      <w:r>
        <w:t xml:space="preserve">Demonstrate </w:t>
      </w:r>
      <w:r w:rsidRPr="00913667">
        <w:rPr>
          <w:b/>
        </w:rPr>
        <w:t>fluency, comprehension</w:t>
      </w:r>
      <w:r>
        <w:t>, and applications of surface a</w:t>
      </w:r>
      <w:r w:rsidR="00444789">
        <w:t>rea</w:t>
      </w:r>
      <w:r>
        <w:t xml:space="preserve"> and v</w:t>
      </w:r>
      <w:r w:rsidR="00444789">
        <w:t>olume</w:t>
      </w:r>
      <w:r>
        <w:t>.</w:t>
      </w:r>
    </w:p>
    <w:p w:rsidR="00444789" w:rsidRDefault="00913667" w:rsidP="00444789">
      <w:r>
        <w:t xml:space="preserve">Demonstrate fluency, comprehension, and applications of </w:t>
      </w:r>
      <w:r w:rsidRPr="00913667">
        <w:rPr>
          <w:b/>
        </w:rPr>
        <w:t>similarity and proportions</w:t>
      </w:r>
      <w:r>
        <w:t xml:space="preserve"> in geometric modeling.</w:t>
      </w:r>
    </w:p>
    <w:p w:rsidR="00913667" w:rsidRDefault="00913667" w:rsidP="00913667">
      <w:r>
        <w:t xml:space="preserve">Demonstrate fluency and comprehension of </w:t>
      </w:r>
      <w:r w:rsidRPr="00913667">
        <w:rPr>
          <w:b/>
        </w:rPr>
        <w:t>properties of triangles</w:t>
      </w:r>
      <w:r>
        <w:t>.</w:t>
      </w:r>
    </w:p>
    <w:p w:rsidR="00444789" w:rsidRDefault="00913667" w:rsidP="000B3E72">
      <w:pPr>
        <w:pStyle w:val="Heading1"/>
      </w:pPr>
      <w:r>
        <w:br w:type="column"/>
      </w:r>
      <w:r w:rsidR="00444789">
        <w:lastRenderedPageBreak/>
        <w:t>Algebra</w:t>
      </w:r>
    </w:p>
    <w:p w:rsidR="00913667" w:rsidRDefault="00913667" w:rsidP="00913667">
      <w:r>
        <w:t xml:space="preserve">Demonstrate fluency and comprehension of </w:t>
      </w:r>
      <w:r w:rsidRPr="00913667">
        <w:rPr>
          <w:b/>
        </w:rPr>
        <w:t>the connection</w:t>
      </w:r>
      <w:r>
        <w:t xml:space="preserve"> between graphs, equations, and tables.</w:t>
      </w:r>
    </w:p>
    <w:p w:rsidR="00913667" w:rsidRDefault="00913667" w:rsidP="00913667">
      <w:r>
        <w:t xml:space="preserve">Demonstrate </w:t>
      </w:r>
      <w:r w:rsidRPr="00913667">
        <w:rPr>
          <w:b/>
        </w:rPr>
        <w:t>comprehension</w:t>
      </w:r>
      <w:r>
        <w:t xml:space="preserve"> of multiple number systems.</w:t>
      </w:r>
    </w:p>
    <w:p w:rsidR="00913667" w:rsidRDefault="00913667" w:rsidP="00444789">
      <w:r>
        <w:t xml:space="preserve">Demonstrate fluency, comprehension, and applications of </w:t>
      </w:r>
      <w:r w:rsidRPr="00913667">
        <w:rPr>
          <w:b/>
        </w:rPr>
        <w:t>the language of algebra</w:t>
      </w:r>
      <w:r>
        <w:t>.</w:t>
      </w:r>
    </w:p>
    <w:p w:rsidR="00913667" w:rsidRDefault="00913667" w:rsidP="00913667">
      <w:r>
        <w:t xml:space="preserve">Demonstrate fluency, comprehension, and applications of </w:t>
      </w:r>
      <w:r w:rsidRPr="00913667">
        <w:rPr>
          <w:b/>
        </w:rPr>
        <w:t>linear equations</w:t>
      </w:r>
      <w:r>
        <w:t>.</w:t>
      </w:r>
    </w:p>
    <w:p w:rsidR="00913667" w:rsidRDefault="00913667" w:rsidP="00444789">
      <w:r>
        <w:t xml:space="preserve">Demonstrate fluency, comprehension, and applications of </w:t>
      </w:r>
      <w:r w:rsidRPr="00913667">
        <w:rPr>
          <w:b/>
        </w:rPr>
        <w:t>exponential equations</w:t>
      </w:r>
      <w:r>
        <w:t>.</w:t>
      </w:r>
    </w:p>
    <w:p w:rsidR="00913667" w:rsidRDefault="00913667" w:rsidP="00444789">
      <w:r>
        <w:t xml:space="preserve">Demonstrate fluency and comprehension of </w:t>
      </w:r>
      <w:r w:rsidRPr="00913667">
        <w:rPr>
          <w:b/>
        </w:rPr>
        <w:t>intermediate financial literacy</w:t>
      </w:r>
      <w:r>
        <w:t xml:space="preserve"> (including profit and investing).</w:t>
      </w:r>
    </w:p>
    <w:p w:rsidR="00913667" w:rsidRDefault="00913667" w:rsidP="00913667">
      <w:r>
        <w:t>Demonstrate fluency and comprehension of functions.</w:t>
      </w:r>
    </w:p>
    <w:p w:rsidR="000B3E72" w:rsidRDefault="000B3E72" w:rsidP="000B3E72">
      <w:pPr>
        <w:pStyle w:val="Heading1"/>
      </w:pPr>
      <w:r>
        <w:t>Modeling</w:t>
      </w:r>
    </w:p>
    <w:p w:rsidR="00913667" w:rsidRDefault="00913667" w:rsidP="00913667">
      <w:r>
        <w:t>Create and apply numeric models to real-life situations.</w:t>
      </w:r>
    </w:p>
    <w:p w:rsidR="000B3E72" w:rsidRDefault="00913667" w:rsidP="000B3E72">
      <w:r>
        <w:t>Create and apply linear models to real-life situations.</w:t>
      </w:r>
    </w:p>
    <w:p w:rsidR="00913667" w:rsidRDefault="00913667" w:rsidP="000B3E72">
      <w:r>
        <w:t>Create and apply exponential models to real-life situations.</w:t>
      </w:r>
    </w:p>
    <w:p w:rsidR="00913667" w:rsidRDefault="00913667" w:rsidP="000B3E72">
      <w:r>
        <w:t>Create and apply geometric concepts to model real-life situations.</w:t>
      </w:r>
    </w:p>
    <w:p w:rsidR="000B3E72" w:rsidRDefault="00913667" w:rsidP="000B3E72">
      <w:pPr>
        <w:pStyle w:val="Heading1"/>
      </w:pPr>
      <w:r>
        <w:br w:type="column"/>
      </w:r>
      <w:r>
        <w:lastRenderedPageBreak/>
        <w:t>*</w:t>
      </w:r>
      <w:r w:rsidR="000B3E72">
        <w:t>College Prepared</w:t>
      </w:r>
      <w:r>
        <w:t>*</w:t>
      </w:r>
    </w:p>
    <w:p w:rsidR="00913667" w:rsidRDefault="00913667" w:rsidP="00913667">
      <w:pPr>
        <w:pStyle w:val="Heading2"/>
      </w:pPr>
      <w:r>
        <w:t>Advanced Algebra</w:t>
      </w:r>
    </w:p>
    <w:p w:rsidR="00913667" w:rsidRDefault="00913667" w:rsidP="00913667">
      <w:r>
        <w:t xml:space="preserve">Demonstrate </w:t>
      </w:r>
      <w:r w:rsidRPr="00913667">
        <w:rPr>
          <w:b/>
        </w:rPr>
        <w:t>fluency, comprehension</w:t>
      </w:r>
      <w:r>
        <w:t>, and applications of quadratic equations.</w:t>
      </w:r>
    </w:p>
    <w:p w:rsidR="00913667" w:rsidRPr="00913667" w:rsidRDefault="00913667" w:rsidP="00913667">
      <w:r>
        <w:t xml:space="preserve">Demonstrate fluency and comprehension of </w:t>
      </w:r>
      <w:r w:rsidRPr="00913667">
        <w:rPr>
          <w:b/>
        </w:rPr>
        <w:t>critical features</w:t>
      </w:r>
      <w:r>
        <w:t xml:space="preserve"> of functions.</w:t>
      </w:r>
    </w:p>
    <w:p w:rsidR="00913667" w:rsidRDefault="00913667" w:rsidP="00913667">
      <w:r>
        <w:t xml:space="preserve">Demonstrate an ability to </w:t>
      </w:r>
      <w:r w:rsidRPr="00913667">
        <w:rPr>
          <w:b/>
        </w:rPr>
        <w:t>explore and interpret</w:t>
      </w:r>
      <w:r>
        <w:t xml:space="preserve"> different types of functions.</w:t>
      </w:r>
    </w:p>
    <w:p w:rsidR="00913667" w:rsidRPr="00913667" w:rsidRDefault="00913667" w:rsidP="00913667">
      <w:pPr>
        <w:pStyle w:val="Heading2"/>
      </w:pPr>
      <w:r w:rsidRPr="00913667">
        <w:t>Geometry</w:t>
      </w:r>
    </w:p>
    <w:p w:rsidR="00913667" w:rsidRDefault="00913667" w:rsidP="00913667">
      <w:r>
        <w:t xml:space="preserve">Demonstrate </w:t>
      </w:r>
      <w:r w:rsidRPr="00913667">
        <w:rPr>
          <w:b/>
        </w:rPr>
        <w:t>fluency and comprehension</w:t>
      </w:r>
      <w:r>
        <w:t xml:space="preserve"> of mathematical proofs and deductive reasoning.</w:t>
      </w:r>
    </w:p>
    <w:p w:rsidR="00913667" w:rsidRDefault="00913667" w:rsidP="00913667">
      <w:r>
        <w:t xml:space="preserve">Demonstrate fluency and comprehension of </w:t>
      </w:r>
      <w:r w:rsidRPr="00913667">
        <w:rPr>
          <w:b/>
        </w:rPr>
        <w:t>abstract geometry</w:t>
      </w:r>
      <w:r>
        <w:t>.</w:t>
      </w:r>
    </w:p>
    <w:p w:rsidR="00913667" w:rsidRDefault="00913667" w:rsidP="00913667">
      <w:r>
        <w:t xml:space="preserve">Demonstrate fluency, comprehension, and applications of </w:t>
      </w:r>
      <w:r w:rsidRPr="00913667">
        <w:rPr>
          <w:b/>
        </w:rPr>
        <w:t>trigonometry</w:t>
      </w:r>
      <w:r>
        <w:t>.</w:t>
      </w:r>
    </w:p>
    <w:p w:rsidR="00913667" w:rsidRDefault="00913667" w:rsidP="00913667">
      <w:pPr>
        <w:pStyle w:val="Heading2"/>
      </w:pPr>
      <w:r>
        <w:t>Modeling</w:t>
      </w:r>
    </w:p>
    <w:p w:rsidR="00913667" w:rsidRDefault="00913667" w:rsidP="00913667">
      <w:r>
        <w:t>Demonstrate an ability to recognize patterns and select appropriate mathematical models for the situation.</w:t>
      </w:r>
    </w:p>
    <w:p w:rsidR="00913667" w:rsidRDefault="00913667" w:rsidP="00913667"/>
    <w:sectPr w:rsidR="00913667" w:rsidSect="00913667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901" w:rsidRDefault="00D04901" w:rsidP="00913667">
      <w:pPr>
        <w:spacing w:after="0" w:line="240" w:lineRule="auto"/>
      </w:pPr>
      <w:r>
        <w:separator/>
      </w:r>
    </w:p>
  </w:endnote>
  <w:endnote w:type="continuationSeparator" w:id="0">
    <w:p w:rsidR="00D04901" w:rsidRDefault="00D04901" w:rsidP="0091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901" w:rsidRDefault="00D04901" w:rsidP="00913667">
      <w:pPr>
        <w:spacing w:after="0" w:line="240" w:lineRule="auto"/>
      </w:pPr>
      <w:r>
        <w:separator/>
      </w:r>
    </w:p>
  </w:footnote>
  <w:footnote w:type="continuationSeparator" w:id="0">
    <w:p w:rsidR="00D04901" w:rsidRDefault="00D04901" w:rsidP="009136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E72"/>
    <w:rsid w:val="000B3E72"/>
    <w:rsid w:val="00444789"/>
    <w:rsid w:val="00913667"/>
    <w:rsid w:val="00A24715"/>
    <w:rsid w:val="00C3501B"/>
    <w:rsid w:val="00CB5407"/>
    <w:rsid w:val="00D04901"/>
    <w:rsid w:val="00FD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01B"/>
  </w:style>
  <w:style w:type="paragraph" w:styleId="Heading1">
    <w:name w:val="heading 1"/>
    <w:basedOn w:val="Normal"/>
    <w:next w:val="Normal"/>
    <w:link w:val="Heading1Char"/>
    <w:uiPriority w:val="9"/>
    <w:qFormat/>
    <w:rsid w:val="000B3E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36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3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36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913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3667"/>
  </w:style>
  <w:style w:type="paragraph" w:styleId="Footer">
    <w:name w:val="footer"/>
    <w:basedOn w:val="Normal"/>
    <w:link w:val="FooterChar"/>
    <w:uiPriority w:val="99"/>
    <w:semiHidden/>
    <w:unhideWhenUsed/>
    <w:rsid w:val="00913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3667"/>
  </w:style>
  <w:style w:type="paragraph" w:styleId="Title">
    <w:name w:val="Title"/>
    <w:basedOn w:val="Normal"/>
    <w:next w:val="Normal"/>
    <w:link w:val="TitleChar"/>
    <w:uiPriority w:val="10"/>
    <w:qFormat/>
    <w:rsid w:val="009136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136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Mardion</dc:creator>
  <cp:lastModifiedBy>Jocelyn McNeely</cp:lastModifiedBy>
  <cp:revision>2</cp:revision>
  <dcterms:created xsi:type="dcterms:W3CDTF">2014-01-24T20:02:00Z</dcterms:created>
  <dcterms:modified xsi:type="dcterms:W3CDTF">2014-01-24T20:02:00Z</dcterms:modified>
</cp:coreProperties>
</file>