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tbl>
      <w:tblPr>
        <w:tblW w:w="12564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ffffff"/>
        <w:tblLayout w:type="fixed"/>
      </w:tblPr>
      <w:tblGrid>
        <w:gridCol w:w="6282"/>
        <w:gridCol w:w="6282"/>
      </w:tblGrid>
      <w:tr>
        <w:tblPrEx>
          <w:shd w:val="clear" w:color="auto" w:fill="578625"/>
        </w:tblPrEx>
        <w:trPr>
          <w:trHeight w:val="540" w:hRule="atLeast"/>
          <w:tblHeader/>
        </w:trPr>
        <w:tc>
          <w:tcPr>
            <w:tcW w:type="dxa" w:w="6282"/>
            <w:tcBorders>
              <w:top w:val="single" w:color="375719" w:sz="16" w:space="0" w:shadow="0" w:frame="0"/>
              <w:left w:val="single" w:color="375719" w:sz="16" w:space="0" w:shadow="0" w:frame="0"/>
              <w:bottom w:val="single" w:color="375719" w:sz="16" w:space="0" w:shadow="0" w:frame="0"/>
              <w:right w:val="single" w:color="375719" w:sz="16" w:space="0" w:shadow="0" w:frame="0"/>
            </w:tcBorders>
            <w:shd w:val="clear" w:color="auto" w:fill="57862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5"/>
              <w:jc w:val="center"/>
            </w:pPr>
            <w:r>
              <w:rPr>
                <w:sz w:val="42"/>
                <w:szCs w:val="42"/>
              </w:rPr>
              <w:t>Common Core</w:t>
            </w:r>
          </w:p>
        </w:tc>
        <w:tc>
          <w:tcPr>
            <w:tcW w:type="dxa" w:w="6282"/>
            <w:tcBorders>
              <w:top w:val="single" w:color="375719" w:sz="16" w:space="0" w:shadow="0" w:frame="0"/>
              <w:left w:val="single" w:color="375719" w:sz="16" w:space="0" w:shadow="0" w:frame="0"/>
              <w:bottom w:val="single" w:color="375719" w:sz="16" w:space="0" w:shadow="0" w:frame="0"/>
              <w:right w:val="single" w:color="375719" w:sz="16" w:space="0" w:shadow="0" w:frame="0"/>
            </w:tcBorders>
            <w:shd w:val="clear" w:color="auto" w:fill="57862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5"/>
              <w:jc w:val="center"/>
            </w:pPr>
            <w:r>
              <w:rPr>
                <w:sz w:val="40"/>
                <w:szCs w:val="40"/>
              </w:rPr>
              <w:t xml:space="preserve">Middle School Must Haves </w:t>
            </w:r>
          </w:p>
        </w:tc>
      </w:tr>
      <w:tr>
        <w:tblPrEx>
          <w:shd w:val="clear" w:color="auto" w:fill="ffffff"/>
        </w:tblPrEx>
        <w:trPr>
          <w:trHeight w:val="10600" w:hRule="atLeast"/>
        </w:trPr>
        <w:tc>
          <w:tcPr>
            <w:tcW w:type="dxa" w:w="6282"/>
            <w:tcBorders>
              <w:top w:val="single" w:color="375719" w:sz="16" w:space="0" w:shadow="0" w:frame="0"/>
              <w:left w:val="single" w:color="375719" w:sz="16" w:space="0" w:shadow="0" w:frame="0"/>
              <w:bottom w:val="single" w:color="375719" w:sz="16" w:space="0" w:shadow="0" w:frame="0"/>
              <w:right w:val="single" w:color="375719" w:sz="1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sz w:val="18"/>
                <w:szCs w:val="18"/>
              </w:rPr>
              <w:t xml:space="preserve">Language </w:t>
            </w:r>
          </w:p>
          <w:p/>
          <w:p>
            <w:r>
              <w:rPr>
                <w:sz w:val="18"/>
                <w:szCs w:val="18"/>
              </w:rPr>
              <w:t>Conventions of Standard English</w:t>
            </w:r>
          </w:p>
          <w:p/>
          <w:p>
            <w:r>
              <w:rPr>
                <w:sz w:val="18"/>
                <w:szCs w:val="18"/>
              </w:rPr>
              <w:t>CCSS.ELA-Literacy.L.8.1 Demonstrate command of the conventions of standard English grammar and usage when writing or speaking.</w:t>
            </w:r>
          </w:p>
          <w:p>
            <w:r>
              <w:rPr>
                <w:sz w:val="18"/>
                <w:szCs w:val="18"/>
              </w:rPr>
              <w:t>CCSS.ELA-Literacy.L.8.1a Explain the function of verbals (gerunds, participles, infinitives) in general and their function in particular sentences.</w:t>
            </w:r>
          </w:p>
          <w:p>
            <w:r>
              <w:rPr>
                <w:sz w:val="18"/>
                <w:szCs w:val="18"/>
              </w:rPr>
              <w:t>CCSS.ELA-Literacy.L.8.1b Form and use verbs in the active and passive voice.</w:t>
            </w:r>
          </w:p>
          <w:p>
            <w:r>
              <w:rPr>
                <w:sz w:val="18"/>
                <w:szCs w:val="18"/>
              </w:rPr>
              <w:t>CCSS.ELA-Literacy.L.8.1c Form and use verbs in the indicative, imperative, interrogative, conditional, and subjunctive mood.</w:t>
            </w:r>
          </w:p>
          <w:p>
            <w:r>
              <w:rPr>
                <w:sz w:val="18"/>
                <w:szCs w:val="18"/>
              </w:rPr>
              <w:t>CCSS.ELA-Literacy.L.8.1d Recognize and correct inappropriate shifts in verb voice and mood.*</w:t>
            </w:r>
          </w:p>
          <w:p>
            <w:r>
              <w:rPr>
                <w:sz w:val="18"/>
                <w:szCs w:val="18"/>
              </w:rPr>
              <w:t>CCSS.ELA-Literacy.L.8.2 Demonstrate command of the conventions of standard English capitalization, punctuation, and spelling when writing.</w:t>
            </w:r>
          </w:p>
          <w:p>
            <w:r>
              <w:rPr>
                <w:sz w:val="18"/>
                <w:szCs w:val="18"/>
              </w:rPr>
              <w:t>CCSS.ELA-Literacy.L.8.2a Use punctuation (comma, ellipsis, dash) to indicate a pause or break.</w:t>
            </w:r>
          </w:p>
          <w:p>
            <w:r>
              <w:rPr>
                <w:sz w:val="18"/>
                <w:szCs w:val="18"/>
              </w:rPr>
              <w:t>CCSS.ELA-Literacy.L.8.2b Use an ellipsis to indicate an omission.</w:t>
            </w:r>
          </w:p>
          <w:p>
            <w:r>
              <w:rPr>
                <w:sz w:val="18"/>
                <w:szCs w:val="18"/>
              </w:rPr>
              <w:t>CCSS.ELA-Literacy.L.8.2c Spell correctly.</w:t>
            </w:r>
          </w:p>
          <w:p>
            <w:r>
              <w:rPr>
                <w:sz w:val="18"/>
                <w:szCs w:val="18"/>
              </w:rPr>
              <w:t>Knowledge of Language</w:t>
            </w:r>
          </w:p>
          <w:p/>
          <w:p>
            <w:r>
              <w:rPr>
                <w:sz w:val="18"/>
                <w:szCs w:val="18"/>
              </w:rPr>
              <w:t>CCSS.ELA-Literacy.L.8.3 Use knowledge of language and its conventions when writing, speaking, reading, or listening.</w:t>
            </w:r>
          </w:p>
          <w:p>
            <w:r>
              <w:rPr>
                <w:sz w:val="18"/>
                <w:szCs w:val="18"/>
              </w:rPr>
              <w:t>CCSS.ELA-Literacy.L.8.3a Use verbs in the active and passive voice and in the conditional and subjunctive mood to achieve particular effects (e.g., emphasizing the actor or the action; expressing uncertainty or describing a state contrary to fact).</w:t>
            </w:r>
          </w:p>
        </w:tc>
        <w:tc>
          <w:tcPr>
            <w:tcW w:type="dxa" w:w="6282"/>
            <w:tcBorders>
              <w:top w:val="single" w:color="375719" w:sz="16" w:space="0" w:shadow="0" w:frame="0"/>
              <w:left w:val="single" w:color="375719" w:sz="16" w:space="0" w:shadow="0" w:frame="0"/>
              <w:bottom w:val="single" w:color="375719" w:sz="16" w:space="0" w:shadow="0" w:frame="0"/>
              <w:right w:val="single" w:color="375719" w:sz="1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rtl w:val="0"/>
              </w:rPr>
              <w:t>Language</w:t>
            </w: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rtl w:val="0"/>
              </w:rPr>
              <w:t>I will be able to:</w:t>
            </w:r>
          </w:p>
          <w:p>
            <w:pPr>
              <w:pStyle w:val="Table Style 2"/>
              <w:bidi w:val="0"/>
            </w:pPr>
          </w:p>
          <w:p>
            <w:pPr>
              <w:pStyle w:val="Table Style 2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  <w:lang w:val="en-US"/>
              </w:rPr>
              <w:t>Demonstrate command of the conventions of standard English capitalization, punctuation, and spelling when writing.</w:t>
            </w:r>
          </w:p>
          <w:p>
            <w:pPr>
              <w:pStyle w:val="Table Style 2"/>
              <w:rPr>
                <w:sz w:val="18"/>
                <w:szCs w:val="18"/>
              </w:rPr>
            </w:pPr>
          </w:p>
          <w:p>
            <w:pPr>
              <w:pStyle w:val="Table Style 2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  <w:lang w:val="en-US"/>
              </w:rPr>
              <w:t>Demonstrate what is necessary for a complete coherent sentence.</w:t>
            </w:r>
          </w:p>
          <w:p>
            <w:pPr>
              <w:pStyle w:val="Table Style 2"/>
              <w:rPr>
                <w:sz w:val="18"/>
                <w:szCs w:val="18"/>
              </w:rPr>
            </w:pPr>
          </w:p>
          <w:p>
            <w:pPr>
              <w:pStyle w:val="Table Style 2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  <w:lang w:val="en-US"/>
              </w:rPr>
              <w:t>Know and Understand the difference between declarative, imperative, interrogative, and exclamatory sentences.</w:t>
            </w:r>
          </w:p>
          <w:p>
            <w:pPr>
              <w:pStyle w:val="Table Style 2"/>
              <w:rPr>
                <w:sz w:val="18"/>
                <w:szCs w:val="18"/>
              </w:rPr>
            </w:pPr>
          </w:p>
          <w:p>
            <w:pPr>
              <w:pStyle w:val="Table Style 2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  <w:lang w:val="en-US"/>
              </w:rPr>
              <w:t>Know and understand what an independent and dependent clause is.</w:t>
            </w:r>
          </w:p>
          <w:p>
            <w:pPr>
              <w:pStyle w:val="Table Style 2"/>
              <w:rPr>
                <w:sz w:val="18"/>
                <w:szCs w:val="18"/>
              </w:rPr>
            </w:pPr>
          </w:p>
          <w:p>
            <w:pPr>
              <w:pStyle w:val="Table Style 2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  <w:lang w:val="en-US"/>
              </w:rPr>
              <w:t>Demonstrate the knowledge that verbs can have action or be a state of being.</w:t>
            </w:r>
          </w:p>
          <w:p>
            <w:pPr>
              <w:pStyle w:val="Table Style 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  <w:p>
            <w:pPr>
              <w:pStyle w:val="Table Style 2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  <w:lang w:val="en-US"/>
              </w:rPr>
              <w:t>Demonstrate the ability to identify the main subject and the main verb.</w:t>
            </w:r>
          </w:p>
          <w:p>
            <w:pPr>
              <w:pStyle w:val="Table Style 2"/>
              <w:rPr>
                <w:sz w:val="18"/>
                <w:szCs w:val="18"/>
              </w:rPr>
            </w:pPr>
          </w:p>
          <w:p>
            <w:pPr>
              <w:pStyle w:val="Table Style 2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  <w:lang w:val="en-US"/>
              </w:rPr>
              <w:t>Know and identify linking verbs.</w:t>
            </w:r>
          </w:p>
          <w:p>
            <w:pPr>
              <w:pStyle w:val="Table Style 2"/>
            </w:pPr>
            <w:r>
              <w:rPr>
                <w:sz w:val="18"/>
                <w:szCs w:val="18"/>
                <w:rtl w:val="0"/>
                <w:lang w:val="en-US"/>
              </w:rPr>
              <w:t xml:space="preserve"> </w:t>
            </w:r>
          </w:p>
        </w:tc>
      </w:tr>
    </w:tbl>
    <w:p>
      <w:pPr>
        <w:pStyle w:val="Body"/>
        <w:bidi w:val="0"/>
      </w:pPr>
    </w:p>
    <w:sectPr>
      <w:headerReference w:type="default" r:id="rId4"/>
      <w:footerReference w:type="default" r:id="rId5"/>
      <w:pgSz w:w="15840" w:h="12240" w:orient="landscape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0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