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46C" w:rsidRDefault="00A6246C"/>
    <w:p w:rsidR="00B21228" w:rsidRPr="00925CE2" w:rsidRDefault="00A06741" w:rsidP="00C80937">
      <w:pPr>
        <w:jc w:val="center"/>
        <w:rPr>
          <w:rFonts w:cs="Mangal"/>
          <w:b/>
          <w:bCs/>
          <w:sz w:val="24"/>
          <w:szCs w:val="24"/>
        </w:rPr>
      </w:pPr>
      <w:r w:rsidRPr="00A06741">
        <w:rPr>
          <w:rFonts w:cs="Mangal"/>
          <w:b/>
          <w:bCs/>
          <w:sz w:val="24"/>
          <w:szCs w:val="24"/>
          <w:cs/>
        </w:rPr>
        <w:t>अपैशुनम्</w:t>
      </w:r>
      <w:r>
        <w:rPr>
          <w:rFonts w:cs="Mangal"/>
          <w:b/>
          <w:bCs/>
          <w:sz w:val="24"/>
          <w:szCs w:val="24"/>
        </w:rPr>
        <w:t xml:space="preserve"> </w:t>
      </w:r>
      <w:r w:rsidR="00C80937" w:rsidRPr="00925CE2">
        <w:rPr>
          <w:rFonts w:cs="Mangal"/>
          <w:b/>
          <w:bCs/>
          <w:sz w:val="24"/>
          <w:szCs w:val="24"/>
          <w:cs/>
        </w:rPr>
        <w:t>सद्गुण</w:t>
      </w:r>
    </w:p>
    <w:p w:rsidR="00230A7F" w:rsidRDefault="00F947A5" w:rsidP="000930AD">
      <w:pPr>
        <w:rPr>
          <w:rFonts w:cs="Mangal"/>
        </w:rPr>
      </w:pPr>
      <w:r w:rsidRPr="00F947A5">
        <w:rPr>
          <w:rFonts w:cs="Mangal"/>
          <w:cs/>
        </w:rPr>
        <w:t>भगवद गीता</w:t>
      </w:r>
      <w:r>
        <w:rPr>
          <w:rFonts w:cs="Mangal"/>
        </w:rPr>
        <w:t xml:space="preserve">, </w:t>
      </w:r>
      <w:r w:rsidRPr="00F947A5">
        <w:rPr>
          <w:rFonts w:cs="Mangal"/>
          <w:cs/>
        </w:rPr>
        <w:t xml:space="preserve">१६ अध्याय (श्लोक २) में </w:t>
      </w:r>
      <w:r w:rsidR="00A06741" w:rsidRPr="00A06741">
        <w:rPr>
          <w:rFonts w:cs="Mangal"/>
          <w:b/>
          <w:bCs/>
          <w:cs/>
        </w:rPr>
        <w:t>अपैशुनम्</w:t>
      </w:r>
      <w:r w:rsidR="00230A7F">
        <w:rPr>
          <w:rFonts w:cs="Mangal"/>
          <w:b/>
          <w:bCs/>
        </w:rPr>
        <w:t xml:space="preserve"> </w:t>
      </w:r>
      <w:r w:rsidRPr="00F947A5">
        <w:rPr>
          <w:rFonts w:cs="Mangal"/>
          <w:cs/>
        </w:rPr>
        <w:t xml:space="preserve">को दैवी गुण बताया गया है </w:t>
      </w:r>
      <w:r w:rsidR="00A06741">
        <w:rPr>
          <w:rFonts w:cs="Mangal"/>
        </w:rPr>
        <w:t>|</w:t>
      </w:r>
    </w:p>
    <w:p w:rsidR="00746896" w:rsidRDefault="009E3F3E" w:rsidP="000930AD">
      <w:pPr>
        <w:rPr>
          <w:rFonts w:cs="Mangal"/>
        </w:rPr>
      </w:pPr>
      <w:r w:rsidRPr="009E3F3E">
        <w:rPr>
          <w:rFonts w:cs="Mangal"/>
          <w:cs/>
        </w:rPr>
        <w:t>अपैशुनम् गुण का अर्थ है किसी भी विधान</w:t>
      </w:r>
      <w:r w:rsidRPr="009E3F3E">
        <w:rPr>
          <w:rFonts w:cs="Mangal"/>
        </w:rPr>
        <w:t xml:space="preserve">, </w:t>
      </w:r>
      <w:r w:rsidRPr="009E3F3E">
        <w:rPr>
          <w:rFonts w:cs="Mangal"/>
          <w:cs/>
        </w:rPr>
        <w:t>परिस्थिति</w:t>
      </w:r>
      <w:r w:rsidRPr="009E3F3E">
        <w:rPr>
          <w:rFonts w:cs="Mangal"/>
        </w:rPr>
        <w:t xml:space="preserve">, </w:t>
      </w:r>
      <w:r w:rsidRPr="009E3F3E">
        <w:rPr>
          <w:rFonts w:cs="Mangal"/>
          <w:cs/>
        </w:rPr>
        <w:t>व्यक्ति में दोष दृष्टि न रखना</w:t>
      </w:r>
      <w:r>
        <w:rPr>
          <w:rFonts w:cs="Mangal"/>
        </w:rPr>
        <w:t xml:space="preserve"> i.e. </w:t>
      </w:r>
      <w:r w:rsidR="00D338E8">
        <w:rPr>
          <w:rFonts w:cs="Mangal"/>
        </w:rPr>
        <w:t>Absence</w:t>
      </w:r>
      <w:r w:rsidR="0034162A">
        <w:rPr>
          <w:rFonts w:cs="Mangal"/>
        </w:rPr>
        <w:t xml:space="preserve"> of fault finding (also a leadership quality).</w:t>
      </w:r>
      <w:r w:rsidR="00DA1C90">
        <w:rPr>
          <w:rFonts w:cs="Mangal"/>
        </w:rPr>
        <w:t xml:space="preserve"> </w:t>
      </w:r>
    </w:p>
    <w:p w:rsidR="00746896" w:rsidRDefault="00746896" w:rsidP="000930AD">
      <w:pPr>
        <w:rPr>
          <w:rFonts w:cs="Mangal"/>
        </w:rPr>
      </w:pPr>
      <w:r w:rsidRPr="00746896">
        <w:rPr>
          <w:rFonts w:cs="Mangal"/>
          <w:cs/>
        </w:rPr>
        <w:t>इस विषय में तीन</w:t>
      </w:r>
      <w:r>
        <w:rPr>
          <w:rFonts w:cs="Mangal"/>
        </w:rPr>
        <w:t xml:space="preserve"> </w:t>
      </w:r>
      <w:r w:rsidRPr="00746896">
        <w:rPr>
          <w:rFonts w:cs="Mangal"/>
          <w:cs/>
        </w:rPr>
        <w:t xml:space="preserve">तथ्य सावधानी से समझना आवश्यक है </w:t>
      </w:r>
      <w:r>
        <w:rPr>
          <w:rFonts w:cs="Mangal"/>
          <w:cs/>
        </w:rPr>
        <w:t>–</w:t>
      </w:r>
    </w:p>
    <w:p w:rsidR="00746896" w:rsidRDefault="00746896" w:rsidP="003D589D">
      <w:pPr>
        <w:pStyle w:val="ListParagraph"/>
        <w:numPr>
          <w:ilvl w:val="0"/>
          <w:numId w:val="3"/>
        </w:numPr>
        <w:rPr>
          <w:rFonts w:cs="Mangal"/>
        </w:rPr>
      </w:pPr>
      <w:r w:rsidRPr="00746896">
        <w:rPr>
          <w:rFonts w:cs="Mangal"/>
          <w:cs/>
        </w:rPr>
        <w:t xml:space="preserve">जब हम सब (चर और अचर) में </w:t>
      </w:r>
      <w:r w:rsidR="003D589D" w:rsidRPr="003D589D">
        <w:rPr>
          <w:rFonts w:cs="Mangal"/>
          <w:b/>
          <w:bCs/>
          <w:cs/>
        </w:rPr>
        <w:t>ईश्वर</w:t>
      </w:r>
      <w:r w:rsidR="003D589D">
        <w:rPr>
          <w:rFonts w:cs="Mangal"/>
          <w:b/>
          <w:bCs/>
        </w:rPr>
        <w:t xml:space="preserve"> </w:t>
      </w:r>
      <w:r w:rsidRPr="00746896">
        <w:rPr>
          <w:rFonts w:cs="Mangal"/>
          <w:b/>
          <w:bCs/>
          <w:cs/>
        </w:rPr>
        <w:t>को नहीं देखते</w:t>
      </w:r>
      <w:r w:rsidRPr="00746896">
        <w:rPr>
          <w:rFonts w:cs="Mangal"/>
        </w:rPr>
        <w:t xml:space="preserve">, </w:t>
      </w:r>
      <w:r w:rsidRPr="00746896">
        <w:rPr>
          <w:rFonts w:cs="Mangal"/>
          <w:cs/>
        </w:rPr>
        <w:t>तो हमें न चाहकर भी दोष दिख सकता है</w:t>
      </w:r>
    </w:p>
    <w:p w:rsidR="00746896" w:rsidRDefault="00746896" w:rsidP="00746896">
      <w:pPr>
        <w:pStyle w:val="ListParagraph"/>
        <w:numPr>
          <w:ilvl w:val="0"/>
          <w:numId w:val="3"/>
        </w:numPr>
        <w:rPr>
          <w:rFonts w:cs="Mangal"/>
        </w:rPr>
      </w:pPr>
      <w:r w:rsidRPr="00746896">
        <w:rPr>
          <w:rFonts w:cs="Mangal"/>
          <w:b/>
          <w:bCs/>
          <w:cs/>
        </w:rPr>
        <w:t>कामना की आपूर्ति</w:t>
      </w:r>
      <w:r w:rsidRPr="00746896">
        <w:rPr>
          <w:rFonts w:cs="Mangal"/>
          <w:cs/>
        </w:rPr>
        <w:t xml:space="preserve"> के कारण हम व्यक्ति</w:t>
      </w:r>
      <w:r w:rsidRPr="00746896">
        <w:rPr>
          <w:rFonts w:cs="Mangal"/>
        </w:rPr>
        <w:t xml:space="preserve">, </w:t>
      </w:r>
      <w:r w:rsidRPr="00746896">
        <w:rPr>
          <w:rFonts w:cs="Mangal"/>
          <w:cs/>
        </w:rPr>
        <w:t>वस्तु</w:t>
      </w:r>
      <w:r w:rsidRPr="00746896">
        <w:rPr>
          <w:rFonts w:cs="Mangal"/>
        </w:rPr>
        <w:t xml:space="preserve">, </w:t>
      </w:r>
      <w:r w:rsidRPr="00746896">
        <w:rPr>
          <w:rFonts w:cs="Mangal"/>
          <w:cs/>
        </w:rPr>
        <w:t>घटना</w:t>
      </w:r>
      <w:r w:rsidRPr="00746896">
        <w:rPr>
          <w:rFonts w:cs="Mangal"/>
        </w:rPr>
        <w:t xml:space="preserve">, </w:t>
      </w:r>
      <w:r w:rsidR="000A59FC" w:rsidRPr="009E3F3E">
        <w:rPr>
          <w:rFonts w:cs="Mangal"/>
          <w:cs/>
        </w:rPr>
        <w:t>परिस्थिति</w:t>
      </w:r>
      <w:r w:rsidR="000A59FC" w:rsidRPr="00746896">
        <w:rPr>
          <w:rFonts w:cs="Mangal"/>
          <w:cs/>
        </w:rPr>
        <w:t xml:space="preserve"> </w:t>
      </w:r>
      <w:r w:rsidRPr="00746896">
        <w:rPr>
          <w:rFonts w:cs="Mangal"/>
          <w:cs/>
        </w:rPr>
        <w:t>पर दोष डाल सकते हैं</w:t>
      </w:r>
    </w:p>
    <w:p w:rsidR="00746896" w:rsidRPr="00746896" w:rsidRDefault="00746896" w:rsidP="00746896">
      <w:pPr>
        <w:pStyle w:val="ListParagraph"/>
        <w:numPr>
          <w:ilvl w:val="0"/>
          <w:numId w:val="3"/>
        </w:numPr>
        <w:rPr>
          <w:rFonts w:cs="Mangal"/>
        </w:rPr>
      </w:pPr>
      <w:r w:rsidRPr="00746896">
        <w:rPr>
          <w:rFonts w:cs="Mangal"/>
          <w:b/>
          <w:bCs/>
          <w:cs/>
        </w:rPr>
        <w:t>हमें अपने दोष नज़र न आते हों</w:t>
      </w:r>
      <w:r w:rsidRPr="00746896">
        <w:rPr>
          <w:rFonts w:cs="Mangal"/>
          <w:cs/>
        </w:rPr>
        <w:t xml:space="preserve"> या फिर हमें ऐसा लगता हो की हमारे दोष तो बहुत छोटे हैं</w:t>
      </w:r>
      <w:r>
        <w:rPr>
          <w:rFonts w:cs="Mangal"/>
        </w:rPr>
        <w:t xml:space="preserve">, </w:t>
      </w:r>
      <w:r w:rsidRPr="00746896">
        <w:rPr>
          <w:rFonts w:cs="Mangal"/>
          <w:cs/>
        </w:rPr>
        <w:t>ज़्यादा सोचने की आवश्यकता नहीं है</w:t>
      </w:r>
      <w:r w:rsidR="002F6760">
        <w:rPr>
          <w:rFonts w:cs="Mangal"/>
        </w:rPr>
        <w:t xml:space="preserve"> (due to ego or denial of truth or lack of commitment)</w:t>
      </w:r>
    </w:p>
    <w:p w:rsidR="00C87EC0" w:rsidRDefault="009926D3" w:rsidP="000930AD">
      <w:pPr>
        <w:rPr>
          <w:rFonts w:cs="Mangal"/>
        </w:rPr>
      </w:pPr>
      <w:r w:rsidRPr="009926D3">
        <w:rPr>
          <w:rFonts w:cs="Mangal"/>
          <w:cs/>
        </w:rPr>
        <w:t xml:space="preserve">शास्त्र का मत है की परनिंदा (दोष दृष्टि का एक रूप) घोर पाप है </w:t>
      </w:r>
      <w:r w:rsidRPr="009926D3">
        <w:rPr>
          <w:rFonts w:cs="Mangal"/>
        </w:rPr>
        <w:t>|</w:t>
      </w:r>
      <w:r w:rsidR="00C87EC0">
        <w:rPr>
          <w:rFonts w:cs="Mangal"/>
        </w:rPr>
        <w:t xml:space="preserve"> </w:t>
      </w:r>
      <w:r w:rsidR="00C87EC0" w:rsidRPr="00C87EC0">
        <w:rPr>
          <w:rFonts w:cs="Mangal"/>
          <w:cs/>
        </w:rPr>
        <w:t>अपैशुनम् के बिना समभाव अवस्था (दीर्घकाल) असंभव है क्यूंकि जैसे ही किसी में दोष देखा</w:t>
      </w:r>
      <w:r w:rsidR="00655307">
        <w:rPr>
          <w:rFonts w:cs="Mangal"/>
        </w:rPr>
        <w:t xml:space="preserve">, </w:t>
      </w:r>
      <w:r w:rsidR="00655307" w:rsidRPr="00655307">
        <w:rPr>
          <w:rFonts w:cs="Mangal"/>
          <w:cs/>
        </w:rPr>
        <w:t xml:space="preserve">वैसे ही उस बुराई का </w:t>
      </w:r>
      <w:r w:rsidR="005B0497" w:rsidRPr="005B0497">
        <w:rPr>
          <w:rFonts w:cs="Mangal"/>
          <w:cs/>
        </w:rPr>
        <w:t>मन</w:t>
      </w:r>
      <w:r w:rsidR="005B0497">
        <w:rPr>
          <w:rFonts w:cs="Mangal"/>
        </w:rPr>
        <w:t xml:space="preserve"> </w:t>
      </w:r>
      <w:r w:rsidR="00655307" w:rsidRPr="00655307">
        <w:rPr>
          <w:rFonts w:cs="Mangal"/>
          <w:cs/>
        </w:rPr>
        <w:t xml:space="preserve">में चिंतन शुरू </w:t>
      </w:r>
      <w:r w:rsidR="00F93CE8" w:rsidRPr="00F93CE8">
        <w:rPr>
          <w:rFonts w:cs="Mangal"/>
          <w:cs/>
        </w:rPr>
        <w:t xml:space="preserve">हो जाता है </w:t>
      </w:r>
      <w:r w:rsidR="00655307" w:rsidRPr="00655307">
        <w:rPr>
          <w:rFonts w:cs="Mangal"/>
        </w:rPr>
        <w:t>|</w:t>
      </w:r>
    </w:p>
    <w:p w:rsidR="00655307" w:rsidRDefault="00655307" w:rsidP="000930AD">
      <w:pPr>
        <w:rPr>
          <w:rFonts w:cs="Mangal"/>
        </w:rPr>
      </w:pPr>
      <w:r w:rsidRPr="00655307">
        <w:rPr>
          <w:rFonts w:cs="Mangal"/>
          <w:b/>
          <w:bCs/>
          <w:cs/>
        </w:rPr>
        <w:t>पूज्य बाबू जी (श्री हनुमानप्रसाद पोद्दार)</w:t>
      </w:r>
      <w:r w:rsidRPr="00655307">
        <w:rPr>
          <w:rFonts w:cs="Mangal"/>
          <w:cs/>
        </w:rPr>
        <w:t xml:space="preserve"> के वचन हैं की "</w:t>
      </w:r>
      <w:r w:rsidRPr="00D70C5C">
        <w:rPr>
          <w:rFonts w:cs="Mangal"/>
          <w:i/>
          <w:iCs/>
          <w:color w:val="17365D" w:themeColor="text2" w:themeShade="BF"/>
          <w:cs/>
        </w:rPr>
        <w:t xml:space="preserve">दूसरों की बुराइयाँ मत देखो </w:t>
      </w:r>
      <w:r w:rsidRPr="00D70C5C">
        <w:rPr>
          <w:rFonts w:cs="Mangal"/>
          <w:i/>
          <w:iCs/>
          <w:color w:val="17365D" w:themeColor="text2" w:themeShade="BF"/>
        </w:rPr>
        <w:t xml:space="preserve">| </w:t>
      </w:r>
      <w:r w:rsidRPr="00D70C5C">
        <w:rPr>
          <w:rFonts w:cs="Mangal"/>
          <w:i/>
          <w:iCs/>
          <w:color w:val="17365D" w:themeColor="text2" w:themeShade="BF"/>
          <w:cs/>
        </w:rPr>
        <w:t>बुराइयाँ देखने से बुराई का चिंतन होता रहता है</w:t>
      </w:r>
      <w:r w:rsidRPr="00D70C5C">
        <w:rPr>
          <w:rFonts w:cs="Mangal"/>
          <w:i/>
          <w:iCs/>
          <w:color w:val="17365D" w:themeColor="text2" w:themeShade="BF"/>
        </w:rPr>
        <w:t xml:space="preserve">, </w:t>
      </w:r>
      <w:r w:rsidRPr="00D70C5C">
        <w:rPr>
          <w:rFonts w:cs="Mangal"/>
          <w:i/>
          <w:iCs/>
          <w:color w:val="17365D" w:themeColor="text2" w:themeShade="BF"/>
          <w:cs/>
        </w:rPr>
        <w:t>और जैसा चिंतन होता है</w:t>
      </w:r>
      <w:r w:rsidRPr="00D70C5C">
        <w:rPr>
          <w:rFonts w:cs="Mangal"/>
          <w:i/>
          <w:iCs/>
          <w:color w:val="17365D" w:themeColor="text2" w:themeShade="BF"/>
        </w:rPr>
        <w:t xml:space="preserve">, </w:t>
      </w:r>
      <w:r w:rsidRPr="00D70C5C">
        <w:rPr>
          <w:rFonts w:cs="Mangal"/>
          <w:i/>
          <w:iCs/>
          <w:color w:val="17365D" w:themeColor="text2" w:themeShade="BF"/>
          <w:cs/>
        </w:rPr>
        <w:t xml:space="preserve">चित्त भी वैसा ही बनता चला जाता है </w:t>
      </w:r>
      <w:r w:rsidRPr="00D70C5C">
        <w:rPr>
          <w:rFonts w:cs="Mangal"/>
          <w:i/>
          <w:iCs/>
          <w:color w:val="17365D" w:themeColor="text2" w:themeShade="BF"/>
        </w:rPr>
        <w:t>|</w:t>
      </w:r>
      <w:r w:rsidRPr="00655307">
        <w:rPr>
          <w:rFonts w:cs="Mangal"/>
        </w:rPr>
        <w:t>"</w:t>
      </w:r>
    </w:p>
    <w:p w:rsidR="0059622E" w:rsidRDefault="00DC6EFC" w:rsidP="000930AD">
      <w:pPr>
        <w:rPr>
          <w:rFonts w:cs="Mangal"/>
        </w:rPr>
      </w:pPr>
      <w:r w:rsidRPr="00DC6EFC">
        <w:rPr>
          <w:rFonts w:cs="Mangal"/>
          <w:cs/>
        </w:rPr>
        <w:t xml:space="preserve">अपैशुनम् गुण को धारण करने के बाद मन में अत्यंत शान्ति का अनुभव होता है </w:t>
      </w:r>
      <w:r w:rsidRPr="00DC6EFC">
        <w:rPr>
          <w:rFonts w:cs="Mangal"/>
        </w:rPr>
        <w:t>|</w:t>
      </w:r>
      <w:r>
        <w:rPr>
          <w:rFonts w:cs="Mangal"/>
        </w:rPr>
        <w:t xml:space="preserve"> </w:t>
      </w:r>
      <w:r w:rsidRPr="00DC6EFC">
        <w:rPr>
          <w:rFonts w:cs="Mangal"/>
          <w:cs/>
        </w:rPr>
        <w:t xml:space="preserve">परन्तु अपैशुनम् आधी विजय होगी यदि हमने अपने दोषों की </w:t>
      </w:r>
      <w:r w:rsidR="00E837A9" w:rsidRPr="00E837A9">
        <w:rPr>
          <w:rFonts w:cs="Mangal"/>
          <w:cs/>
        </w:rPr>
        <w:t>ओर</w:t>
      </w:r>
      <w:r w:rsidR="00E837A9">
        <w:rPr>
          <w:rFonts w:cs="Mangal"/>
        </w:rPr>
        <w:t xml:space="preserve"> </w:t>
      </w:r>
      <w:r w:rsidRPr="00DC6EFC">
        <w:rPr>
          <w:rFonts w:cs="Mangal"/>
          <w:cs/>
        </w:rPr>
        <w:t>से दृष्टि हटा ली क्यूंकि हम इश्वर के सौम्य रूप हैं और हमें सब प्रयास करने है</w:t>
      </w:r>
      <w:r w:rsidRPr="00DC6EFC">
        <w:rPr>
          <w:rFonts w:cs="Mangal"/>
        </w:rPr>
        <w:t xml:space="preserve">, </w:t>
      </w:r>
      <w:r w:rsidRPr="00DC6EFC">
        <w:rPr>
          <w:rFonts w:cs="Mangal"/>
          <w:cs/>
        </w:rPr>
        <w:t>गुरु के मार्गदर्शन को साथ लेकर</w:t>
      </w:r>
      <w:r w:rsidRPr="00DC6EFC">
        <w:rPr>
          <w:rFonts w:cs="Mangal"/>
        </w:rPr>
        <w:t xml:space="preserve">, </w:t>
      </w:r>
      <w:r w:rsidRPr="00DC6EFC">
        <w:rPr>
          <w:rFonts w:cs="Mangal"/>
          <w:cs/>
        </w:rPr>
        <w:t xml:space="preserve">जिससे हम अपना उद्धार कर </w:t>
      </w:r>
      <w:r w:rsidR="000A59FC" w:rsidRPr="000A59FC">
        <w:rPr>
          <w:rFonts w:cs="Mangal"/>
          <w:cs/>
        </w:rPr>
        <w:t>सकें</w:t>
      </w:r>
      <w:r w:rsidR="000A59FC" w:rsidRPr="000A59FC">
        <w:rPr>
          <w:rFonts w:cs="Mangal"/>
          <w:szCs w:val="22"/>
          <w:cs/>
        </w:rPr>
        <w:t xml:space="preserve"> </w:t>
      </w:r>
      <w:r w:rsidRPr="00DC6EFC">
        <w:rPr>
          <w:rFonts w:cs="Mangal"/>
          <w:cs/>
        </w:rPr>
        <w:t xml:space="preserve">और मनुष्य जीवन का लक्ष्य पा सकें </w:t>
      </w:r>
      <w:r w:rsidRPr="00DC6EFC">
        <w:rPr>
          <w:rFonts w:cs="Mangal"/>
        </w:rPr>
        <w:t>|</w:t>
      </w:r>
      <w:bookmarkStart w:id="0" w:name="_GoBack"/>
      <w:bookmarkEnd w:id="0"/>
    </w:p>
    <w:p w:rsidR="00D70C5C" w:rsidRDefault="008876C1" w:rsidP="00AB18D5">
      <w:pPr>
        <w:rPr>
          <w:rFonts w:cs="Mangal"/>
        </w:rPr>
      </w:pPr>
      <w:r w:rsidRPr="008876C1">
        <w:rPr>
          <w:rFonts w:cs="Mangal"/>
          <w:b/>
          <w:bCs/>
          <w:cs/>
        </w:rPr>
        <w:t xml:space="preserve">निष्काम कर्म में कभी दोष दर्शन नहीं </w:t>
      </w:r>
      <w:r w:rsidR="00CA108C" w:rsidRPr="00CA108C">
        <w:rPr>
          <w:rFonts w:cs="Mangal"/>
          <w:b/>
          <w:bCs/>
          <w:cs/>
        </w:rPr>
        <w:t>होता</w:t>
      </w:r>
      <w:r w:rsidRPr="008876C1">
        <w:rPr>
          <w:rFonts w:cs="Mangal"/>
        </w:rPr>
        <w:t xml:space="preserve">, </w:t>
      </w:r>
      <w:r w:rsidR="00CA108C" w:rsidRPr="00CA108C">
        <w:rPr>
          <w:rFonts w:cs="Mangal"/>
          <w:cs/>
        </w:rPr>
        <w:t>इसलिए</w:t>
      </w:r>
      <w:r w:rsidR="00CA108C">
        <w:rPr>
          <w:rFonts w:cs="Mangal"/>
        </w:rPr>
        <w:t xml:space="preserve"> </w:t>
      </w:r>
      <w:r w:rsidRPr="008876C1">
        <w:rPr>
          <w:rFonts w:cs="Mangal"/>
          <w:cs/>
        </w:rPr>
        <w:t xml:space="preserve">यदि हमें कभी दोष </w:t>
      </w:r>
      <w:r w:rsidR="008100AD" w:rsidRPr="008100AD">
        <w:rPr>
          <w:rFonts w:cs="Mangal"/>
          <w:cs/>
        </w:rPr>
        <w:t>का आभास या संकेत हो</w:t>
      </w:r>
      <w:r w:rsidRPr="008876C1">
        <w:rPr>
          <w:rFonts w:cs="Mangal"/>
        </w:rPr>
        <w:t xml:space="preserve">, </w:t>
      </w:r>
      <w:r w:rsidRPr="008876C1">
        <w:rPr>
          <w:rFonts w:cs="Mangal"/>
          <w:cs/>
        </w:rPr>
        <w:t>तो सावधान हो जाना चाहिए</w:t>
      </w:r>
      <w:r>
        <w:rPr>
          <w:rFonts w:cs="Mangal"/>
        </w:rPr>
        <w:t xml:space="preserve"> </w:t>
      </w:r>
      <w:r w:rsidRPr="008876C1">
        <w:rPr>
          <w:rFonts w:cs="Mangal"/>
          <w:cs/>
        </w:rPr>
        <w:t xml:space="preserve">की हमारा कर्म सकाम हो गया है और तुरंत हमें वैराग्य </w:t>
      </w:r>
      <w:r w:rsidR="004124B7">
        <w:rPr>
          <w:rFonts w:cs="Mangal"/>
        </w:rPr>
        <w:t>(</w:t>
      </w:r>
      <w:r w:rsidR="004124B7" w:rsidRPr="004124B7">
        <w:rPr>
          <w:rFonts w:cs="Mangal"/>
          <w:cs/>
        </w:rPr>
        <w:t>गुण</w:t>
      </w:r>
      <w:r w:rsidR="004124B7">
        <w:rPr>
          <w:rFonts w:cs="Mangal"/>
        </w:rPr>
        <w:t xml:space="preserve">) </w:t>
      </w:r>
      <w:r w:rsidRPr="008876C1">
        <w:rPr>
          <w:rFonts w:cs="Mangal"/>
          <w:cs/>
        </w:rPr>
        <w:t xml:space="preserve">को धारण करके निष्काम हो जाना चाहिए </w:t>
      </w:r>
      <w:r w:rsidRPr="008876C1">
        <w:rPr>
          <w:rFonts w:cs="Mangal"/>
        </w:rPr>
        <w:t>|</w:t>
      </w:r>
      <w:r w:rsidR="008C505F">
        <w:rPr>
          <w:rFonts w:cs="Mangal"/>
        </w:rPr>
        <w:t xml:space="preserve"> </w:t>
      </w:r>
      <w:r w:rsidR="008C505F" w:rsidRPr="00DA1C90">
        <w:rPr>
          <w:rFonts w:cs="Mangal"/>
          <w:cs/>
        </w:rPr>
        <w:t xml:space="preserve">पैशुनम् से हम अपने शत्रु बनते हैं और अपैशुनम् से अपने मित्र </w:t>
      </w:r>
      <w:r w:rsidR="008C505F" w:rsidRPr="00DA1C90">
        <w:rPr>
          <w:rFonts w:cs="Mangal"/>
        </w:rPr>
        <w:t>|</w:t>
      </w:r>
      <w:r w:rsidR="00A17C4D">
        <w:rPr>
          <w:rFonts w:cs="Mangal"/>
        </w:rPr>
        <w:t xml:space="preserve"> </w:t>
      </w:r>
      <w:r w:rsidR="00A17C4D" w:rsidRPr="00A17C4D">
        <w:rPr>
          <w:rFonts w:cs="Mangal"/>
          <w:cs/>
        </w:rPr>
        <w:t xml:space="preserve">दोष दर्शन दुःख का मार्ग है </w:t>
      </w:r>
      <w:r w:rsidR="00AB18D5">
        <w:rPr>
          <w:rFonts w:cs="Mangal"/>
        </w:rPr>
        <w:t xml:space="preserve">| </w:t>
      </w:r>
    </w:p>
    <w:p w:rsidR="00AB18D5" w:rsidRPr="00AB18D5" w:rsidRDefault="00AB18D5" w:rsidP="00AB18D5">
      <w:pPr>
        <w:rPr>
          <w:rFonts w:cs="Mangal"/>
          <w:i/>
          <w:iCs/>
          <w:color w:val="17365D" w:themeColor="text2" w:themeShade="BF"/>
        </w:rPr>
      </w:pPr>
      <w:r w:rsidRPr="00AB18D5">
        <w:rPr>
          <w:rFonts w:cs="Mangal"/>
          <w:i/>
          <w:iCs/>
          <w:color w:val="17365D" w:themeColor="text2" w:themeShade="BF"/>
          <w:cs/>
        </w:rPr>
        <w:t xml:space="preserve">श्री रामचरितमानस के उत्तरकाण्ड </w:t>
      </w:r>
      <w:r w:rsidR="005B4E33">
        <w:rPr>
          <w:rFonts w:cs="Mangal"/>
          <w:i/>
          <w:iCs/>
          <w:color w:val="17365D" w:themeColor="text2" w:themeShade="BF"/>
        </w:rPr>
        <w:t>(</w:t>
      </w:r>
      <w:r w:rsidR="005B4E33">
        <w:rPr>
          <w:rFonts w:cs="Mangal"/>
          <w:i/>
          <w:iCs/>
          <w:color w:val="17365D" w:themeColor="text2" w:themeShade="BF"/>
          <w:cs/>
        </w:rPr>
        <w:t>दोहा १२१</w:t>
      </w:r>
      <w:r w:rsidR="005B4E33">
        <w:rPr>
          <w:rFonts w:cs="Mangal"/>
          <w:i/>
          <w:iCs/>
          <w:color w:val="17365D" w:themeColor="text2" w:themeShade="BF"/>
        </w:rPr>
        <w:t xml:space="preserve">) </w:t>
      </w:r>
      <w:r w:rsidRPr="00AB18D5">
        <w:rPr>
          <w:rFonts w:cs="Mangal"/>
          <w:i/>
          <w:iCs/>
          <w:color w:val="17365D" w:themeColor="text2" w:themeShade="BF"/>
          <w:cs/>
        </w:rPr>
        <w:t xml:space="preserve">में </w:t>
      </w:r>
      <w:r w:rsidR="00A47741" w:rsidRPr="00A47741">
        <w:rPr>
          <w:rFonts w:cs="Mangal"/>
          <w:i/>
          <w:iCs/>
          <w:color w:val="17365D" w:themeColor="text2" w:themeShade="BF"/>
          <w:cs/>
        </w:rPr>
        <w:t>अपैशुनम् पर</w:t>
      </w:r>
      <w:r w:rsidR="00A47741">
        <w:rPr>
          <w:rFonts w:cs="Mangal"/>
          <w:i/>
          <w:iCs/>
          <w:color w:val="17365D" w:themeColor="text2" w:themeShade="BF"/>
        </w:rPr>
        <w:t xml:space="preserve"> </w:t>
      </w:r>
      <w:r w:rsidRPr="00AB18D5">
        <w:rPr>
          <w:rFonts w:cs="Mangal"/>
          <w:i/>
          <w:iCs/>
          <w:color w:val="17365D" w:themeColor="text2" w:themeShade="BF"/>
          <w:cs/>
        </w:rPr>
        <w:t>मार्गदर्शन है:</w:t>
      </w:r>
    </w:p>
    <w:p w:rsidR="00AB18D5" w:rsidRDefault="00AB18D5" w:rsidP="00AB18D5">
      <w:pPr>
        <w:rPr>
          <w:rFonts w:cs="Mangal"/>
          <w:b/>
          <w:bCs/>
          <w:i/>
          <w:iCs/>
          <w:color w:val="17365D" w:themeColor="text2" w:themeShade="BF"/>
        </w:rPr>
      </w:pPr>
      <w:r w:rsidRPr="00AB18D5">
        <w:rPr>
          <w:rFonts w:cs="Mangal"/>
          <w:b/>
          <w:bCs/>
          <w:i/>
          <w:iCs/>
          <w:color w:val="17365D" w:themeColor="text2" w:themeShade="BF"/>
          <w:cs/>
        </w:rPr>
        <w:t xml:space="preserve">परम धर्म श्रुति विदित अहिंसा </w:t>
      </w:r>
      <w:r w:rsidRPr="00AB18D5">
        <w:rPr>
          <w:rFonts w:cs="Mangal"/>
          <w:b/>
          <w:bCs/>
          <w:i/>
          <w:iCs/>
          <w:color w:val="17365D" w:themeColor="text2" w:themeShade="BF"/>
        </w:rPr>
        <w:t xml:space="preserve">| </w:t>
      </w:r>
      <w:r w:rsidRPr="00AB18D5">
        <w:rPr>
          <w:rFonts w:cs="Mangal"/>
          <w:b/>
          <w:bCs/>
          <w:i/>
          <w:iCs/>
          <w:color w:val="17365D" w:themeColor="text2" w:themeShade="BF"/>
          <w:u w:val="single"/>
          <w:cs/>
        </w:rPr>
        <w:t>पर निंदा</w:t>
      </w:r>
      <w:r w:rsidRPr="00AB18D5">
        <w:rPr>
          <w:rFonts w:cs="Mangal"/>
          <w:b/>
          <w:bCs/>
          <w:i/>
          <w:iCs/>
          <w:color w:val="17365D" w:themeColor="text2" w:themeShade="BF"/>
          <w:cs/>
        </w:rPr>
        <w:t xml:space="preserve"> सम अध न गरीसा </w:t>
      </w:r>
      <w:r w:rsidRPr="00AB18D5">
        <w:rPr>
          <w:rFonts w:cs="Mangal"/>
          <w:b/>
          <w:bCs/>
          <w:i/>
          <w:iCs/>
          <w:color w:val="17365D" w:themeColor="text2" w:themeShade="BF"/>
        </w:rPr>
        <w:t>||</w:t>
      </w:r>
    </w:p>
    <w:p w:rsidR="00AB18D5" w:rsidRPr="00AB18D5" w:rsidRDefault="00A47741" w:rsidP="00AB18D5">
      <w:pPr>
        <w:rPr>
          <w:rFonts w:cs="Mangal"/>
          <w:color w:val="17365D" w:themeColor="text2" w:themeShade="BF"/>
        </w:rPr>
      </w:pPr>
      <w:r w:rsidRPr="00A47741">
        <w:rPr>
          <w:rFonts w:cs="Mangal"/>
          <w:color w:val="17365D" w:themeColor="text2" w:themeShade="BF"/>
          <w:cs/>
        </w:rPr>
        <w:t xml:space="preserve">वेदों में अहिंसा को परम धर्म माना है और </w:t>
      </w:r>
      <w:r w:rsidRPr="00A47741">
        <w:rPr>
          <w:rFonts w:cs="Mangal"/>
          <w:color w:val="17365D" w:themeColor="text2" w:themeShade="BF"/>
          <w:u w:val="single"/>
          <w:cs/>
        </w:rPr>
        <w:t>परनिंदा के समान</w:t>
      </w:r>
      <w:r w:rsidR="00DE3164">
        <w:rPr>
          <w:rFonts w:cs="Mangal"/>
          <w:color w:val="17365D" w:themeColor="text2" w:themeShade="BF"/>
          <w:u w:val="single"/>
        </w:rPr>
        <w:t xml:space="preserve"> </w:t>
      </w:r>
      <w:r w:rsidRPr="00A47741">
        <w:rPr>
          <w:rFonts w:cs="Mangal"/>
          <w:color w:val="17365D" w:themeColor="text2" w:themeShade="BF"/>
          <w:u w:val="single"/>
          <w:cs/>
        </w:rPr>
        <w:t>भारी पाप नहीं है</w:t>
      </w:r>
      <w:r w:rsidRPr="00A47741">
        <w:rPr>
          <w:rFonts w:cs="Mangal"/>
          <w:color w:val="17365D" w:themeColor="text2" w:themeShade="BF"/>
          <w:cs/>
        </w:rPr>
        <w:t xml:space="preserve"> </w:t>
      </w:r>
      <w:r w:rsidRPr="00A47741">
        <w:rPr>
          <w:rFonts w:cs="Mangal"/>
          <w:color w:val="17365D" w:themeColor="text2" w:themeShade="BF"/>
        </w:rPr>
        <w:t>|</w:t>
      </w:r>
    </w:p>
    <w:sectPr w:rsidR="00AB18D5" w:rsidRPr="00AB18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C5948"/>
    <w:multiLevelType w:val="hybridMultilevel"/>
    <w:tmpl w:val="B5FAE4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6B33343"/>
    <w:multiLevelType w:val="hybridMultilevel"/>
    <w:tmpl w:val="88AA6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4B2C68"/>
    <w:multiLevelType w:val="hybridMultilevel"/>
    <w:tmpl w:val="2AA08A5C"/>
    <w:lvl w:ilvl="0" w:tplc="91342210">
      <w:numFmt w:val="bullet"/>
      <w:lvlText w:val=""/>
      <w:lvlJc w:val="left"/>
      <w:pPr>
        <w:ind w:left="360" w:hanging="360"/>
      </w:pPr>
      <w:rPr>
        <w:rFonts w:ascii="Wingdings" w:eastAsiaTheme="minorHAnsi" w:hAnsi="Wingdings" w:cs="Mang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D20"/>
    <w:rsid w:val="00012B0F"/>
    <w:rsid w:val="00013E16"/>
    <w:rsid w:val="00061415"/>
    <w:rsid w:val="000930AD"/>
    <w:rsid w:val="000A59FC"/>
    <w:rsid w:val="000E2245"/>
    <w:rsid w:val="0010402F"/>
    <w:rsid w:val="0013411F"/>
    <w:rsid w:val="00150E51"/>
    <w:rsid w:val="00171F6C"/>
    <w:rsid w:val="00195E80"/>
    <w:rsid w:val="00195EC7"/>
    <w:rsid w:val="001A7429"/>
    <w:rsid w:val="001C27D6"/>
    <w:rsid w:val="001D09A4"/>
    <w:rsid w:val="00230A7F"/>
    <w:rsid w:val="00246DF7"/>
    <w:rsid w:val="002476D6"/>
    <w:rsid w:val="002948E3"/>
    <w:rsid w:val="002F6480"/>
    <w:rsid w:val="002F6760"/>
    <w:rsid w:val="00300CF2"/>
    <w:rsid w:val="0034162A"/>
    <w:rsid w:val="00374DD7"/>
    <w:rsid w:val="00392A13"/>
    <w:rsid w:val="003D3E4B"/>
    <w:rsid w:val="003D50CE"/>
    <w:rsid w:val="003D589D"/>
    <w:rsid w:val="00403D2A"/>
    <w:rsid w:val="0040715F"/>
    <w:rsid w:val="00407813"/>
    <w:rsid w:val="0041121D"/>
    <w:rsid w:val="004124B7"/>
    <w:rsid w:val="0041407F"/>
    <w:rsid w:val="00443413"/>
    <w:rsid w:val="004854CE"/>
    <w:rsid w:val="004A6BC0"/>
    <w:rsid w:val="00543D42"/>
    <w:rsid w:val="00553AC9"/>
    <w:rsid w:val="00572296"/>
    <w:rsid w:val="005748F2"/>
    <w:rsid w:val="00591326"/>
    <w:rsid w:val="0059622E"/>
    <w:rsid w:val="005A716A"/>
    <w:rsid w:val="005B0497"/>
    <w:rsid w:val="005B4E33"/>
    <w:rsid w:val="005D6A77"/>
    <w:rsid w:val="00605723"/>
    <w:rsid w:val="00623B80"/>
    <w:rsid w:val="0063527D"/>
    <w:rsid w:val="006409B5"/>
    <w:rsid w:val="00655307"/>
    <w:rsid w:val="00661179"/>
    <w:rsid w:val="00691662"/>
    <w:rsid w:val="00713C21"/>
    <w:rsid w:val="007165A6"/>
    <w:rsid w:val="00725C99"/>
    <w:rsid w:val="007278C1"/>
    <w:rsid w:val="00743929"/>
    <w:rsid w:val="0074422D"/>
    <w:rsid w:val="00746896"/>
    <w:rsid w:val="00750DA4"/>
    <w:rsid w:val="00780470"/>
    <w:rsid w:val="007E4EB2"/>
    <w:rsid w:val="008100AD"/>
    <w:rsid w:val="008137CE"/>
    <w:rsid w:val="00827DD2"/>
    <w:rsid w:val="008533E4"/>
    <w:rsid w:val="008876C1"/>
    <w:rsid w:val="008920E8"/>
    <w:rsid w:val="00896D65"/>
    <w:rsid w:val="008A501F"/>
    <w:rsid w:val="008B3C2C"/>
    <w:rsid w:val="008B6F6F"/>
    <w:rsid w:val="008C505F"/>
    <w:rsid w:val="008E7567"/>
    <w:rsid w:val="00925CE2"/>
    <w:rsid w:val="009263E6"/>
    <w:rsid w:val="00935FDC"/>
    <w:rsid w:val="009926D3"/>
    <w:rsid w:val="009A1175"/>
    <w:rsid w:val="009E0295"/>
    <w:rsid w:val="009E3F3E"/>
    <w:rsid w:val="00A06741"/>
    <w:rsid w:val="00A17C4D"/>
    <w:rsid w:val="00A24395"/>
    <w:rsid w:val="00A47741"/>
    <w:rsid w:val="00A5589D"/>
    <w:rsid w:val="00A55ACB"/>
    <w:rsid w:val="00A61A52"/>
    <w:rsid w:val="00A6246C"/>
    <w:rsid w:val="00A62A91"/>
    <w:rsid w:val="00AB0181"/>
    <w:rsid w:val="00AB18D5"/>
    <w:rsid w:val="00B21228"/>
    <w:rsid w:val="00B26060"/>
    <w:rsid w:val="00B57E44"/>
    <w:rsid w:val="00B7084C"/>
    <w:rsid w:val="00BB22BD"/>
    <w:rsid w:val="00BF1770"/>
    <w:rsid w:val="00C24547"/>
    <w:rsid w:val="00C40AB6"/>
    <w:rsid w:val="00C45B3E"/>
    <w:rsid w:val="00C53B7D"/>
    <w:rsid w:val="00C66BC8"/>
    <w:rsid w:val="00C74689"/>
    <w:rsid w:val="00C80937"/>
    <w:rsid w:val="00C83C3E"/>
    <w:rsid w:val="00C87EC0"/>
    <w:rsid w:val="00CA108C"/>
    <w:rsid w:val="00CB62C7"/>
    <w:rsid w:val="00CC1B6C"/>
    <w:rsid w:val="00CD5C07"/>
    <w:rsid w:val="00D16952"/>
    <w:rsid w:val="00D25271"/>
    <w:rsid w:val="00D338E8"/>
    <w:rsid w:val="00D44F20"/>
    <w:rsid w:val="00D70C5C"/>
    <w:rsid w:val="00D94932"/>
    <w:rsid w:val="00DA161E"/>
    <w:rsid w:val="00DA1C90"/>
    <w:rsid w:val="00DC6EFC"/>
    <w:rsid w:val="00DE3164"/>
    <w:rsid w:val="00E323A4"/>
    <w:rsid w:val="00E47D20"/>
    <w:rsid w:val="00E837A9"/>
    <w:rsid w:val="00EC5669"/>
    <w:rsid w:val="00EE281A"/>
    <w:rsid w:val="00F134FF"/>
    <w:rsid w:val="00F2546E"/>
    <w:rsid w:val="00F305F7"/>
    <w:rsid w:val="00F45495"/>
    <w:rsid w:val="00F86A7F"/>
    <w:rsid w:val="00F87DEF"/>
    <w:rsid w:val="00F9047B"/>
    <w:rsid w:val="00F93CE8"/>
    <w:rsid w:val="00F947A5"/>
    <w:rsid w:val="00FD3D5A"/>
    <w:rsid w:val="00FE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2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i5</dc:creator>
  <cp:lastModifiedBy>i5</cp:lastModifiedBy>
  <cp:revision>136</cp:revision>
  <dcterms:created xsi:type="dcterms:W3CDTF">2015-03-16T15:59:00Z</dcterms:created>
  <dcterms:modified xsi:type="dcterms:W3CDTF">2015-07-13T16:17:00Z</dcterms:modified>
</cp:coreProperties>
</file>