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6C" w:rsidRDefault="00A6246C"/>
    <w:p w:rsidR="00B21228" w:rsidRPr="00925CE2" w:rsidRDefault="00E323A4" w:rsidP="00C80937">
      <w:pPr>
        <w:jc w:val="center"/>
        <w:rPr>
          <w:rFonts w:cs="Mangal"/>
          <w:b/>
          <w:bCs/>
          <w:sz w:val="24"/>
          <w:szCs w:val="24"/>
        </w:rPr>
      </w:pPr>
      <w:r w:rsidRPr="00E323A4">
        <w:rPr>
          <w:rFonts w:cs="Mangal"/>
          <w:b/>
          <w:bCs/>
          <w:sz w:val="24"/>
          <w:szCs w:val="24"/>
          <w:cs/>
        </w:rPr>
        <w:t xml:space="preserve">त्याग </w:t>
      </w:r>
      <w:r w:rsidR="00C80937" w:rsidRPr="00925CE2">
        <w:rPr>
          <w:rFonts w:cs="Mangal"/>
          <w:b/>
          <w:bCs/>
          <w:sz w:val="24"/>
          <w:szCs w:val="24"/>
          <w:cs/>
        </w:rPr>
        <w:t>सद्गुण</w:t>
      </w:r>
    </w:p>
    <w:p w:rsidR="00D44F20" w:rsidRDefault="00F947A5" w:rsidP="000930AD">
      <w:pPr>
        <w:rPr>
          <w:rFonts w:cs="Mangal"/>
        </w:rPr>
      </w:pPr>
      <w:r w:rsidRPr="00F947A5">
        <w:rPr>
          <w:rFonts w:cs="Mangal"/>
          <w:cs/>
        </w:rPr>
        <w:t>भगवद गीता</w:t>
      </w:r>
      <w:r>
        <w:rPr>
          <w:rFonts w:cs="Mangal"/>
        </w:rPr>
        <w:t xml:space="preserve">, </w:t>
      </w:r>
      <w:r w:rsidRPr="00F947A5">
        <w:rPr>
          <w:rFonts w:cs="Mangal"/>
          <w:cs/>
        </w:rPr>
        <w:t>१६ अध्याय (श्लोक २)</w:t>
      </w:r>
      <w:r w:rsidRPr="00F947A5">
        <w:rPr>
          <w:rFonts w:cs="Mangal"/>
          <w:cs/>
        </w:rPr>
        <w:t xml:space="preserve"> </w:t>
      </w:r>
      <w:r w:rsidRPr="00F947A5">
        <w:rPr>
          <w:rFonts w:cs="Mangal"/>
          <w:cs/>
        </w:rPr>
        <w:t xml:space="preserve">में </w:t>
      </w:r>
      <w:r w:rsidRPr="00F947A5">
        <w:rPr>
          <w:rFonts w:cs="Mangal"/>
          <w:b/>
          <w:bCs/>
          <w:cs/>
        </w:rPr>
        <w:t>त्याग</w:t>
      </w:r>
      <w:r w:rsidRPr="00F947A5">
        <w:rPr>
          <w:rFonts w:cs="Mangal"/>
          <w:cs/>
        </w:rPr>
        <w:t xml:space="preserve"> को दैवी गुण बताया गया है </w:t>
      </w:r>
      <w:r w:rsidRPr="00F947A5">
        <w:rPr>
          <w:rFonts w:cs="Mangal"/>
        </w:rPr>
        <w:t xml:space="preserve">| </w:t>
      </w:r>
    </w:p>
    <w:p w:rsidR="00443413" w:rsidRPr="00F947A5" w:rsidRDefault="009E0295" w:rsidP="000930AD">
      <w:pPr>
        <w:rPr>
          <w:rFonts w:cs="Mangal"/>
        </w:rPr>
      </w:pPr>
      <w:r w:rsidRPr="00D44F20">
        <w:rPr>
          <w:rFonts w:cs="Mangal"/>
          <w:b/>
          <w:bCs/>
          <w:cs/>
        </w:rPr>
        <w:t>त्याग</w:t>
      </w:r>
      <w:r w:rsidRPr="009E0295">
        <w:rPr>
          <w:rFonts w:cs="Mangal"/>
          <w:cs/>
        </w:rPr>
        <w:t xml:space="preserve"> को </w:t>
      </w:r>
      <w:r w:rsidR="00D44F20" w:rsidRPr="00D44F20">
        <w:rPr>
          <w:rFonts w:cs="Mangal"/>
          <w:cs/>
        </w:rPr>
        <w:t>गलती से</w:t>
      </w:r>
      <w:r w:rsidR="00D44F20" w:rsidRPr="00D44F20">
        <w:rPr>
          <w:rFonts w:cs="Mangal"/>
          <w:szCs w:val="22"/>
          <w:cs/>
        </w:rPr>
        <w:t xml:space="preserve"> </w:t>
      </w:r>
      <w:r w:rsidRPr="009E0295">
        <w:rPr>
          <w:rFonts w:cs="Mangal"/>
          <w:cs/>
        </w:rPr>
        <w:t>संन्यास या किसी वास्तु</w:t>
      </w:r>
      <w:r w:rsidRPr="009E0295">
        <w:rPr>
          <w:rFonts w:cs="Mangal"/>
        </w:rPr>
        <w:t xml:space="preserve">, </w:t>
      </w:r>
      <w:r w:rsidRPr="009E0295">
        <w:rPr>
          <w:rFonts w:cs="Mangal"/>
          <w:cs/>
        </w:rPr>
        <w:t xml:space="preserve">कर्म या आश्रम को छोड़ देने की </w:t>
      </w:r>
      <w:r w:rsidRPr="009E0295">
        <w:rPr>
          <w:rFonts w:cs="Mangal"/>
          <w:u w:val="single"/>
          <w:cs/>
        </w:rPr>
        <w:t>क्रिया</w:t>
      </w:r>
      <w:r w:rsidRPr="009E0295">
        <w:rPr>
          <w:rFonts w:cs="Mangal"/>
          <w:cs/>
        </w:rPr>
        <w:t xml:space="preserve"> (सांसारिक दृष्टि</w:t>
      </w:r>
      <w:r w:rsidR="00C74689">
        <w:rPr>
          <w:rFonts w:cs="Mangal"/>
        </w:rPr>
        <w:t xml:space="preserve">, </w:t>
      </w:r>
      <w:r w:rsidR="00C74689" w:rsidRPr="00750DA4">
        <w:rPr>
          <w:rFonts w:cs="Mangal"/>
          <w:cs/>
        </w:rPr>
        <w:t>वैराग्य</w:t>
      </w:r>
      <w:r w:rsidRPr="009E0295">
        <w:rPr>
          <w:rFonts w:cs="Mangal"/>
          <w:cs/>
        </w:rPr>
        <w:t xml:space="preserve">) समझा जाता है </w:t>
      </w:r>
      <w:r w:rsidRPr="009E0295">
        <w:rPr>
          <w:rFonts w:cs="Mangal"/>
        </w:rPr>
        <w:t>|</w:t>
      </w:r>
      <w:r w:rsidR="00A24395">
        <w:rPr>
          <w:rFonts w:cs="Mangal"/>
        </w:rPr>
        <w:t xml:space="preserve"> </w:t>
      </w:r>
      <w:r w:rsidR="00D44F20" w:rsidRPr="00D44F20">
        <w:rPr>
          <w:rFonts w:cs="Mangal"/>
          <w:cs/>
        </w:rPr>
        <w:t>परन्तु</w:t>
      </w:r>
      <w:r w:rsidR="00D44F20" w:rsidRPr="00D44F20">
        <w:rPr>
          <w:rFonts w:cs="Mangal"/>
          <w:szCs w:val="22"/>
          <w:cs/>
        </w:rPr>
        <w:t xml:space="preserve"> </w:t>
      </w:r>
      <w:r w:rsidR="00443413" w:rsidRPr="00443413">
        <w:rPr>
          <w:rFonts w:cs="Mangal"/>
          <w:b/>
          <w:bCs/>
          <w:cs/>
        </w:rPr>
        <w:t>त्याग</w:t>
      </w:r>
      <w:r w:rsidR="00443413" w:rsidRPr="00443413">
        <w:rPr>
          <w:rFonts w:cs="Mangal"/>
          <w:cs/>
        </w:rPr>
        <w:t xml:space="preserve"> तो उस दैवी भाव की ओर संकेत करता है जिस पर अपने कर्म आधारित करके हम इश्वर के साथ निकटता का अनुभव करते हैं </w:t>
      </w:r>
      <w:r w:rsidR="00AB0181" w:rsidRPr="00AB0181">
        <w:rPr>
          <w:rFonts w:cs="Mangal"/>
          <w:cs/>
        </w:rPr>
        <w:t>और अपने</w:t>
      </w:r>
      <w:r w:rsidR="00AB0181" w:rsidRPr="00AB0181">
        <w:rPr>
          <w:rFonts w:cs="Mangal"/>
          <w:szCs w:val="22"/>
          <w:cs/>
        </w:rPr>
        <w:t xml:space="preserve"> </w:t>
      </w:r>
      <w:r w:rsidR="00AB0181" w:rsidRPr="00443413">
        <w:rPr>
          <w:rFonts w:cs="Mangal"/>
          <w:cs/>
        </w:rPr>
        <w:t xml:space="preserve">कन्धों से </w:t>
      </w:r>
      <w:r w:rsidR="00AB0181" w:rsidRPr="00374DD7">
        <w:rPr>
          <w:rFonts w:cs="Mangal"/>
          <w:cs/>
        </w:rPr>
        <w:t xml:space="preserve">सांसारिक बोझ </w:t>
      </w:r>
      <w:r w:rsidR="00AB0181">
        <w:rPr>
          <w:rFonts w:cs="Mangal"/>
          <w:cs/>
        </w:rPr>
        <w:t>(कर्ता</w:t>
      </w:r>
      <w:r w:rsidR="00AB0181">
        <w:rPr>
          <w:rFonts w:cs="Mangal"/>
        </w:rPr>
        <w:t xml:space="preserve">, </w:t>
      </w:r>
      <w:r w:rsidR="00AB0181" w:rsidRPr="00AB0181">
        <w:rPr>
          <w:rFonts w:cs="Mangal"/>
          <w:cs/>
        </w:rPr>
        <w:t>कर्म फल</w:t>
      </w:r>
      <w:r w:rsidR="00AB0181" w:rsidRPr="00443413">
        <w:rPr>
          <w:rFonts w:cs="Mangal"/>
          <w:cs/>
        </w:rPr>
        <w:t>)</w:t>
      </w:r>
      <w:r w:rsidR="00AB0181">
        <w:rPr>
          <w:rFonts w:cs="Mangal"/>
        </w:rPr>
        <w:t xml:space="preserve"> </w:t>
      </w:r>
      <w:r w:rsidR="00AB0181" w:rsidRPr="00374DD7">
        <w:rPr>
          <w:rFonts w:cs="Mangal"/>
          <w:cs/>
        </w:rPr>
        <w:t>उतारा हुआ महसूस करते हैं</w:t>
      </w:r>
      <w:r w:rsidR="00AB0181" w:rsidRPr="00443413">
        <w:rPr>
          <w:rFonts w:cs="Mangal"/>
          <w:cs/>
        </w:rPr>
        <w:t xml:space="preserve"> </w:t>
      </w:r>
      <w:r w:rsidR="00443413" w:rsidRPr="00443413">
        <w:rPr>
          <w:rFonts w:cs="Mangal"/>
        </w:rPr>
        <w:t>|</w:t>
      </w:r>
    </w:p>
    <w:p w:rsidR="004A6BC0" w:rsidRDefault="004A6BC0" w:rsidP="00C80937">
      <w:pPr>
        <w:rPr>
          <w:rFonts w:cs="Mangal"/>
          <w:b/>
          <w:bCs/>
        </w:rPr>
      </w:pPr>
      <w:r w:rsidRPr="004A6BC0">
        <w:rPr>
          <w:rFonts w:cs="Mangal"/>
          <w:b/>
          <w:bCs/>
          <w:cs/>
        </w:rPr>
        <w:t xml:space="preserve">त्याग </w:t>
      </w:r>
      <w:r w:rsidRPr="004A6BC0">
        <w:rPr>
          <w:rFonts w:cs="Mangal"/>
          <w:cs/>
        </w:rPr>
        <w:t>का अर्थ केवल एक है</w:t>
      </w:r>
      <w:r w:rsidRPr="004A6BC0">
        <w:rPr>
          <w:rFonts w:cs="Mangal"/>
          <w:b/>
          <w:bCs/>
          <w:cs/>
        </w:rPr>
        <w:t xml:space="preserve"> - सांसारिकता को </w:t>
      </w:r>
      <w:r w:rsidR="0041121D" w:rsidRPr="0041121D">
        <w:rPr>
          <w:rFonts w:cs="Mangal"/>
          <w:b/>
          <w:bCs/>
          <w:cs/>
        </w:rPr>
        <w:t xml:space="preserve">छोड़ना </w:t>
      </w:r>
      <w:r>
        <w:rPr>
          <w:rFonts w:cs="Mangal"/>
          <w:b/>
          <w:bCs/>
        </w:rPr>
        <w:t xml:space="preserve">(leave temporary) </w:t>
      </w:r>
      <w:r w:rsidRPr="004A6BC0">
        <w:rPr>
          <w:rFonts w:cs="Mangal"/>
          <w:b/>
          <w:bCs/>
          <w:cs/>
        </w:rPr>
        <w:t xml:space="preserve">और सत्य को पकड़ना </w:t>
      </w:r>
      <w:r w:rsidR="00A55ACB">
        <w:rPr>
          <w:rFonts w:cs="Mangal"/>
          <w:b/>
          <w:bCs/>
        </w:rPr>
        <w:t xml:space="preserve">(hang on to the permanent) </w:t>
      </w:r>
      <w:r w:rsidR="0041121D" w:rsidRPr="0041121D">
        <w:rPr>
          <w:rFonts w:cs="Mangal"/>
          <w:b/>
          <w:bCs/>
          <w:cs/>
        </w:rPr>
        <w:t>और त्याग का भाव हम में है</w:t>
      </w:r>
      <w:r w:rsidR="0041121D" w:rsidRPr="0041121D">
        <w:rPr>
          <w:rFonts w:cs="Mangal"/>
          <w:b/>
          <w:bCs/>
        </w:rPr>
        <w:t xml:space="preserve">, </w:t>
      </w:r>
      <w:r w:rsidR="00FD3D5A">
        <w:rPr>
          <w:rFonts w:cs="Mangal"/>
          <w:b/>
          <w:bCs/>
          <w:cs/>
        </w:rPr>
        <w:t>यह समझने के</w:t>
      </w:r>
      <w:r w:rsidR="0041121D" w:rsidRPr="0041121D">
        <w:rPr>
          <w:rFonts w:cs="Mangal"/>
          <w:b/>
          <w:bCs/>
          <w:cs/>
        </w:rPr>
        <w:t xml:space="preserve"> तीन संकेत हैं</w:t>
      </w:r>
      <w:r w:rsidR="0041121D">
        <w:rPr>
          <w:rFonts w:cs="Mangal"/>
          <w:b/>
          <w:bCs/>
        </w:rPr>
        <w:t>:</w:t>
      </w:r>
    </w:p>
    <w:p w:rsidR="0041121D" w:rsidRDefault="0041121D" w:rsidP="0041407F">
      <w:pPr>
        <w:pStyle w:val="ListParagraph"/>
        <w:numPr>
          <w:ilvl w:val="0"/>
          <w:numId w:val="1"/>
        </w:numPr>
        <w:rPr>
          <w:rFonts w:cs="Mangal"/>
        </w:rPr>
      </w:pPr>
      <w:r w:rsidRPr="0041121D">
        <w:rPr>
          <w:rFonts w:cs="Mangal"/>
          <w:b/>
          <w:bCs/>
          <w:cs/>
        </w:rPr>
        <w:t>कर्तापन का अभाव</w:t>
      </w:r>
      <w:r w:rsidR="0041407F">
        <w:rPr>
          <w:rFonts w:cs="Mangal"/>
          <w:cs/>
        </w:rPr>
        <w:t xml:space="preserve"> </w:t>
      </w:r>
      <w:r w:rsidR="0041407F">
        <w:rPr>
          <w:rFonts w:cs="Mangal"/>
        </w:rPr>
        <w:t xml:space="preserve">- </w:t>
      </w:r>
      <w:r w:rsidRPr="0041121D">
        <w:rPr>
          <w:rFonts w:cs="Mangal"/>
          <w:cs/>
        </w:rPr>
        <w:t>"</w:t>
      </w:r>
      <w:r w:rsidR="0041407F" w:rsidRPr="0041407F">
        <w:rPr>
          <w:rFonts w:cs="Mangal"/>
          <w:cs/>
        </w:rPr>
        <w:t>मैं</w:t>
      </w:r>
      <w:r w:rsidRPr="0041121D">
        <w:rPr>
          <w:rFonts w:cs="Mangal"/>
          <w:cs/>
        </w:rPr>
        <w:t>" अपने मन से कुछ नहीं कर रहा</w:t>
      </w:r>
      <w:r w:rsidRPr="0041121D">
        <w:rPr>
          <w:rFonts w:cs="Mangal"/>
        </w:rPr>
        <w:t xml:space="preserve">, </w:t>
      </w:r>
      <w:r w:rsidRPr="0041121D">
        <w:rPr>
          <w:rFonts w:cs="Mangal"/>
          <w:cs/>
        </w:rPr>
        <w:t>केवल इश्वर की आज्ञा से कर रहा हूँ</w:t>
      </w:r>
      <w:r>
        <w:rPr>
          <w:rFonts w:cs="Mangal"/>
        </w:rPr>
        <w:t xml:space="preserve"> </w:t>
      </w:r>
      <w:r w:rsidRPr="0041121D">
        <w:rPr>
          <w:rFonts w:cs="Mangal"/>
          <w:cs/>
        </w:rPr>
        <w:t>सेवक रूप में</w:t>
      </w:r>
    </w:p>
    <w:p w:rsidR="0041121D" w:rsidRDefault="00B7084C" w:rsidP="00B7084C">
      <w:pPr>
        <w:pStyle w:val="ListParagraph"/>
        <w:numPr>
          <w:ilvl w:val="0"/>
          <w:numId w:val="1"/>
        </w:numPr>
        <w:rPr>
          <w:rFonts w:cs="Mangal"/>
        </w:rPr>
      </w:pPr>
      <w:r w:rsidRPr="00B7084C">
        <w:rPr>
          <w:rFonts w:cs="Mangal"/>
          <w:b/>
          <w:bCs/>
          <w:cs/>
        </w:rPr>
        <w:t>फलेच्छा</w:t>
      </w:r>
      <w:r w:rsidRPr="00B7084C">
        <w:rPr>
          <w:rFonts w:cs="Mangal"/>
          <w:b/>
          <w:bCs/>
          <w:szCs w:val="22"/>
          <w:cs/>
        </w:rPr>
        <w:t xml:space="preserve"> </w:t>
      </w:r>
      <w:r w:rsidR="0041121D" w:rsidRPr="0041121D">
        <w:rPr>
          <w:rFonts w:cs="Mangal"/>
          <w:b/>
          <w:bCs/>
          <w:cs/>
        </w:rPr>
        <w:t>न होना</w:t>
      </w:r>
      <w:r w:rsidR="0041121D">
        <w:rPr>
          <w:rFonts w:cs="Mangal"/>
        </w:rPr>
        <w:t xml:space="preserve"> - </w:t>
      </w:r>
      <w:r w:rsidR="0041121D" w:rsidRPr="0041121D">
        <w:rPr>
          <w:rFonts w:cs="Mangal"/>
          <w:cs/>
        </w:rPr>
        <w:t>मुझे कुछ नहीं चाहिए संसार से</w:t>
      </w:r>
      <w:r w:rsidR="0041407F">
        <w:rPr>
          <w:rFonts w:cs="Mangal"/>
        </w:rPr>
        <w:t xml:space="preserve"> </w:t>
      </w:r>
      <w:r w:rsidR="0041407F" w:rsidRPr="0041407F">
        <w:rPr>
          <w:rFonts w:cs="Mangal"/>
          <w:cs/>
        </w:rPr>
        <w:t xml:space="preserve">क्यूंकि मैं </w:t>
      </w:r>
      <w:r w:rsidR="00661179" w:rsidRPr="0041121D">
        <w:rPr>
          <w:rFonts w:cs="Mangal"/>
          <w:cs/>
        </w:rPr>
        <w:t xml:space="preserve">इश्वर </w:t>
      </w:r>
      <w:r w:rsidR="0041407F" w:rsidRPr="0041407F">
        <w:rPr>
          <w:rFonts w:cs="Mangal"/>
          <w:cs/>
        </w:rPr>
        <w:t>पर ही निर्भर हूँ</w:t>
      </w:r>
    </w:p>
    <w:p w:rsidR="0041407F" w:rsidRDefault="0041407F" w:rsidP="00B7084C">
      <w:pPr>
        <w:pStyle w:val="ListParagraph"/>
        <w:numPr>
          <w:ilvl w:val="0"/>
          <w:numId w:val="1"/>
        </w:numPr>
        <w:rPr>
          <w:rFonts w:cs="Mangal"/>
        </w:rPr>
      </w:pPr>
      <w:r w:rsidRPr="0041407F">
        <w:rPr>
          <w:rFonts w:cs="Mangal"/>
          <w:b/>
          <w:bCs/>
          <w:cs/>
        </w:rPr>
        <w:t>स्थूल वस्तुओं</w:t>
      </w:r>
      <w:r w:rsidRPr="0041407F">
        <w:rPr>
          <w:rFonts w:cs="Mangal"/>
          <w:cs/>
        </w:rPr>
        <w:t xml:space="preserve"> का उपयोग (</w:t>
      </w:r>
      <w:r w:rsidR="00DA161E">
        <w:rPr>
          <w:rFonts w:cs="Mangal"/>
        </w:rPr>
        <w:t xml:space="preserve">i.e. </w:t>
      </w:r>
      <w:r w:rsidR="00DA161E" w:rsidRPr="00DA161E">
        <w:rPr>
          <w:rFonts w:cs="Mangal"/>
          <w:cs/>
        </w:rPr>
        <w:t>वस्तुओं और द्रव्य का उपयोग</w:t>
      </w:r>
      <w:r w:rsidR="00DA161E">
        <w:rPr>
          <w:rFonts w:cs="Mangal"/>
        </w:rPr>
        <w:t xml:space="preserve"> </w:t>
      </w:r>
      <w:r w:rsidR="00B7084C" w:rsidRPr="00B7084C">
        <w:rPr>
          <w:rFonts w:cs="Mangal"/>
          <w:cs/>
        </w:rPr>
        <w:t>और आवश्यकता अनुसार संरक्षण</w:t>
      </w:r>
      <w:r w:rsidR="00B7084C">
        <w:rPr>
          <w:rFonts w:cs="Mangal"/>
        </w:rPr>
        <w:t xml:space="preserve"> </w:t>
      </w:r>
      <w:r w:rsidR="00DA161E">
        <w:rPr>
          <w:rFonts w:cs="Mangal"/>
        </w:rPr>
        <w:t xml:space="preserve">- </w:t>
      </w:r>
      <w:r w:rsidR="00DA161E" w:rsidRPr="0041407F">
        <w:rPr>
          <w:rFonts w:cs="Mangal"/>
          <w:cs/>
        </w:rPr>
        <w:t>भोग नहीं</w:t>
      </w:r>
      <w:r w:rsidRPr="0041407F">
        <w:rPr>
          <w:rFonts w:cs="Mangal"/>
          <w:cs/>
        </w:rPr>
        <w:t>)</w:t>
      </w:r>
    </w:p>
    <w:p w:rsidR="00B7084C" w:rsidRDefault="00B7084C" w:rsidP="00C80937">
      <w:pPr>
        <w:rPr>
          <w:rFonts w:cs="Mangal"/>
        </w:rPr>
      </w:pPr>
      <w:r w:rsidRPr="00B7084C">
        <w:rPr>
          <w:rFonts w:cs="Mangal"/>
          <w:b/>
          <w:bCs/>
          <w:cs/>
        </w:rPr>
        <w:t>त्याग</w:t>
      </w:r>
      <w:r w:rsidRPr="00B7084C">
        <w:rPr>
          <w:rFonts w:cs="Mangal"/>
          <w:cs/>
        </w:rPr>
        <w:t xml:space="preserve"> एक साधक को </w:t>
      </w:r>
      <w:r w:rsidRPr="00A55ACB">
        <w:rPr>
          <w:rFonts w:cs="Mangal"/>
          <w:b/>
          <w:bCs/>
          <w:cs/>
        </w:rPr>
        <w:t>निष्काम</w:t>
      </w:r>
      <w:r w:rsidRPr="00B7084C">
        <w:rPr>
          <w:rFonts w:cs="Mangal"/>
          <w:cs/>
        </w:rPr>
        <w:t xml:space="preserve"> बनाता है क्यूंकि साधक अपने कर्म के फलों को इश्वर के चरणों में समर्पित कर देता है </w:t>
      </w:r>
      <w:r w:rsidRPr="00B7084C">
        <w:rPr>
          <w:rFonts w:cs="Mangal"/>
        </w:rPr>
        <w:t xml:space="preserve">| </w:t>
      </w:r>
      <w:r w:rsidRPr="00B7084C">
        <w:rPr>
          <w:rFonts w:cs="Mangal"/>
          <w:cs/>
        </w:rPr>
        <w:t>ऐसा करने से साधक अपनी शक्ति बढ़ती हुई महसूस करता है क्यूंकि वह इश्वर से जुड़ जाता है और जानता है की आगे जो भी होगा</w:t>
      </w:r>
      <w:r w:rsidRPr="00B7084C">
        <w:rPr>
          <w:rFonts w:cs="Mangal"/>
        </w:rPr>
        <w:t xml:space="preserve">, </w:t>
      </w:r>
      <w:r w:rsidRPr="00B7084C">
        <w:rPr>
          <w:rFonts w:cs="Mangal"/>
          <w:cs/>
        </w:rPr>
        <w:t xml:space="preserve">उसके हित के लिय ही होगा और इश्वर की आज्ञा से होगा </w:t>
      </w:r>
      <w:r w:rsidRPr="00B7084C">
        <w:rPr>
          <w:rFonts w:cs="Mangal"/>
        </w:rPr>
        <w:t>|</w:t>
      </w:r>
    </w:p>
    <w:p w:rsidR="00EE281A" w:rsidRDefault="00A55ACB" w:rsidP="00C80937">
      <w:pPr>
        <w:rPr>
          <w:rFonts w:cs="Mangal"/>
        </w:rPr>
      </w:pPr>
      <w:r w:rsidRPr="00A55ACB">
        <w:rPr>
          <w:rFonts w:cs="Mangal"/>
          <w:cs/>
        </w:rPr>
        <w:t>सब धार्मिक मतों का आदर करते हुए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 xml:space="preserve">अपने साधन पर विश्वास रखना भी एक प्रकार का </w:t>
      </w:r>
      <w:r w:rsidRPr="00A55ACB">
        <w:rPr>
          <w:rFonts w:cs="Mangal"/>
          <w:b/>
          <w:bCs/>
          <w:cs/>
        </w:rPr>
        <w:t>त्याग</w:t>
      </w:r>
      <w:r w:rsidRPr="00A55ACB">
        <w:rPr>
          <w:rFonts w:cs="Mangal"/>
          <w:cs/>
        </w:rPr>
        <w:t xml:space="preserve"> </w:t>
      </w:r>
      <w:r w:rsidR="002476D6" w:rsidRPr="00605723">
        <w:rPr>
          <w:rFonts w:cs="Mangal"/>
          <w:b/>
          <w:bCs/>
        </w:rPr>
        <w:t>(</w:t>
      </w:r>
      <w:r w:rsidR="002476D6" w:rsidRPr="00605723">
        <w:rPr>
          <w:rFonts w:cs="Mangal"/>
          <w:b/>
          <w:bCs/>
          <w:cs/>
        </w:rPr>
        <w:t>भिन्नता की भावना का त्याग</w:t>
      </w:r>
      <w:r w:rsidR="002476D6" w:rsidRPr="00605723">
        <w:rPr>
          <w:rFonts w:cs="Mangal"/>
          <w:b/>
          <w:bCs/>
        </w:rPr>
        <w:t>)</w:t>
      </w:r>
      <w:r w:rsidR="002476D6">
        <w:rPr>
          <w:rFonts w:cs="Mangal"/>
        </w:rPr>
        <w:t xml:space="preserve"> </w:t>
      </w:r>
      <w:r w:rsidRPr="00A55ACB">
        <w:rPr>
          <w:rFonts w:cs="Mangal"/>
          <w:cs/>
        </w:rPr>
        <w:t>है क्यूंकि यदि हम ऐसा कर सके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तो हमनें अपनी प्रार्थना "सर्वेभवन्तु सुखिना" को सफल कर दिया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सबको आदर दे दिया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सही और सही में निर्णय कर लिया</w:t>
      </w:r>
      <w:r>
        <w:rPr>
          <w:rFonts w:cs="Mangal"/>
        </w:rPr>
        <w:t xml:space="preserve"> </w:t>
      </w:r>
      <w:r w:rsidR="00572296">
        <w:rPr>
          <w:rFonts w:cs="Mangal"/>
        </w:rPr>
        <w:t xml:space="preserve">(deciding between good and good) </w:t>
      </w:r>
      <w:r w:rsidR="00605723">
        <w:rPr>
          <w:rFonts w:cs="Mangal"/>
        </w:rPr>
        <w:t>|</w:t>
      </w:r>
    </w:p>
    <w:p w:rsidR="00A55ACB" w:rsidRDefault="00A55ACB" w:rsidP="00C80937">
      <w:pPr>
        <w:rPr>
          <w:rFonts w:cs="Mangal"/>
        </w:rPr>
      </w:pPr>
      <w:r w:rsidRPr="00A55ACB">
        <w:rPr>
          <w:rFonts w:cs="Mangal"/>
          <w:b/>
          <w:bCs/>
          <w:cs/>
        </w:rPr>
        <w:t>त्याग</w:t>
      </w:r>
      <w:r w:rsidRPr="00A55ACB">
        <w:rPr>
          <w:rFonts w:cs="Mangal"/>
          <w:cs/>
        </w:rPr>
        <w:t xml:space="preserve"> मन का भाव है</w:t>
      </w:r>
      <w:r w:rsidRPr="00A55ACB">
        <w:rPr>
          <w:rFonts w:cs="Mangal"/>
        </w:rPr>
        <w:t xml:space="preserve"> </w:t>
      </w:r>
      <w:r w:rsidRPr="00A55ACB">
        <w:rPr>
          <w:rFonts w:cs="Mangal"/>
          <w:cs/>
        </w:rPr>
        <w:t xml:space="preserve">और शारीर से वही होता है जो हम मन में स्थापित होने देते हैं </w:t>
      </w:r>
      <w:r w:rsidRPr="00A55ACB">
        <w:rPr>
          <w:rFonts w:cs="Mangal"/>
        </w:rPr>
        <w:t xml:space="preserve">| </w:t>
      </w:r>
      <w:r w:rsidRPr="00A55ACB">
        <w:rPr>
          <w:rFonts w:cs="Mangal"/>
          <w:b/>
          <w:bCs/>
          <w:cs/>
        </w:rPr>
        <w:t>त्यागा</w:t>
      </w:r>
      <w:r w:rsidRPr="00A55ACB">
        <w:rPr>
          <w:rFonts w:cs="Mangal"/>
          <w:b/>
          <w:bCs/>
          <w:szCs w:val="22"/>
          <w:cs/>
        </w:rPr>
        <w:t xml:space="preserve"> </w:t>
      </w:r>
      <w:r w:rsidRPr="00A55ACB">
        <w:rPr>
          <w:rFonts w:cs="Mangal"/>
          <w:b/>
          <w:bCs/>
          <w:cs/>
        </w:rPr>
        <w:t>वह जाता है जो हमारे पास हो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इसलिए हमें जो मनुष्य जीवन मिला है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उसमें हम क्या क्या त्याग सकते हैं - कर्म फल (कर्म नहीं)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अभिमान (सेवक भाव नहीं)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राग द्वेष (</w:t>
      </w:r>
      <w:r w:rsidR="008E7567" w:rsidRPr="008E7567">
        <w:rPr>
          <w:rFonts w:cs="Mangal"/>
          <w:cs/>
        </w:rPr>
        <w:t>कर्त्तव्य</w:t>
      </w:r>
      <w:r w:rsidR="008E7567">
        <w:rPr>
          <w:rFonts w:cs="Mangal"/>
          <w:szCs w:val="22"/>
        </w:rPr>
        <w:t xml:space="preserve"> </w:t>
      </w:r>
      <w:bookmarkStart w:id="0" w:name="_GoBack"/>
      <w:bookmarkEnd w:id="0"/>
      <w:r w:rsidRPr="00A55ACB">
        <w:rPr>
          <w:rFonts w:cs="Mangal"/>
          <w:cs/>
        </w:rPr>
        <w:t>नहीं)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हिंसा (मित्रता और सदाचार नहीं) - यह सब सूक्ष्म हैं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>इसलिए इनका त्याग केवल मन से हो सकता है</w:t>
      </w:r>
      <w:r w:rsidRPr="00A55ACB">
        <w:rPr>
          <w:rFonts w:cs="Mangal"/>
        </w:rPr>
        <w:t xml:space="preserve">, </w:t>
      </w:r>
      <w:r w:rsidRPr="00A55ACB">
        <w:rPr>
          <w:rFonts w:cs="Mangal"/>
          <w:cs/>
        </w:rPr>
        <w:t xml:space="preserve">शरीर से नहीं </w:t>
      </w:r>
      <w:r w:rsidRPr="00A55ACB">
        <w:rPr>
          <w:rFonts w:cs="Mangal"/>
        </w:rPr>
        <w:t>|</w:t>
      </w:r>
    </w:p>
    <w:p w:rsidR="004854CE" w:rsidRPr="004854CE" w:rsidRDefault="004854CE" w:rsidP="00C80937">
      <w:pPr>
        <w:rPr>
          <w:rFonts w:cs="Mangal"/>
          <w:b/>
          <w:bCs/>
          <w:color w:val="002060"/>
          <w:sz w:val="16"/>
          <w:szCs w:val="16"/>
        </w:rPr>
      </w:pPr>
      <w:r w:rsidRPr="004854CE">
        <w:rPr>
          <w:rFonts w:cs="Mangal"/>
          <w:b/>
          <w:bCs/>
          <w:color w:val="002060"/>
          <w:sz w:val="16"/>
          <w:szCs w:val="16"/>
          <w:u w:val="single"/>
          <w:cs/>
        </w:rPr>
        <w:t>श्रीरामचरितमानस</w:t>
      </w:r>
      <w:r w:rsidRPr="004854CE">
        <w:rPr>
          <w:rFonts w:cs="Mangal"/>
          <w:b/>
          <w:bCs/>
          <w:color w:val="002060"/>
          <w:sz w:val="16"/>
          <w:szCs w:val="16"/>
          <w:cs/>
        </w:rPr>
        <w:t xml:space="preserve"> के सुन्दर काण्ड में श्री राम जी </w:t>
      </w:r>
      <w:r>
        <w:rPr>
          <w:rFonts w:cs="Mangal"/>
          <w:b/>
          <w:bCs/>
          <w:color w:val="002060"/>
          <w:sz w:val="16"/>
          <w:szCs w:val="16"/>
          <w:cs/>
        </w:rPr>
        <w:t>के वचन हैं</w:t>
      </w:r>
      <w:r>
        <w:rPr>
          <w:rFonts w:cs="Mangal"/>
          <w:b/>
          <w:bCs/>
          <w:color w:val="002060"/>
          <w:sz w:val="16"/>
          <w:szCs w:val="16"/>
        </w:rPr>
        <w:t xml:space="preserve"> </w:t>
      </w:r>
      <w:r w:rsidRPr="004854CE">
        <w:rPr>
          <w:rFonts w:cs="Mangal"/>
          <w:b/>
          <w:bCs/>
          <w:color w:val="002060"/>
          <w:sz w:val="16"/>
          <w:szCs w:val="16"/>
          <w:cs/>
        </w:rPr>
        <w:t>–</w:t>
      </w:r>
    </w:p>
    <w:p w:rsidR="004854CE" w:rsidRDefault="004854CE" w:rsidP="004854CE">
      <w:pPr>
        <w:rPr>
          <w:rFonts w:cs="Mangal"/>
          <w:b/>
          <w:bCs/>
          <w:i/>
          <w:iCs/>
          <w:color w:val="002060"/>
          <w:sz w:val="16"/>
          <w:szCs w:val="16"/>
        </w:rPr>
      </w:pP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जौं नर होइ चराचर द्रोही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,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आवे सभय सरन ताकि मोहि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 |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तजि मद मोह कपट छल नाना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,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 xml:space="preserve">कराऊँ सद्द तेहि साधू समान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>|</w:t>
      </w:r>
    </w:p>
    <w:p w:rsidR="004854CE" w:rsidRPr="004854CE" w:rsidRDefault="004854CE" w:rsidP="004854CE">
      <w:pPr>
        <w:rPr>
          <w:rFonts w:cs="Mangal"/>
          <w:b/>
          <w:bCs/>
          <w:i/>
          <w:iCs/>
          <w:color w:val="002060"/>
          <w:sz w:val="16"/>
          <w:szCs w:val="16"/>
        </w:rPr>
      </w:pPr>
      <w:r>
        <w:rPr>
          <w:rFonts w:cs="Mangal"/>
          <w:b/>
          <w:bCs/>
          <w:i/>
          <w:iCs/>
          <w:color w:val="002060"/>
          <w:sz w:val="16"/>
          <w:szCs w:val="16"/>
        </w:rPr>
        <w:t>“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कोई मनुष्य सम्पूर्ण जड़ चेतन से जगत का द्रोही हो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,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यदि वह</w:t>
      </w:r>
      <w:r w:rsidR="00713C21">
        <w:rPr>
          <w:rFonts w:cs="Mangal"/>
          <w:b/>
          <w:bCs/>
          <w:i/>
          <w:iCs/>
          <w:color w:val="002060"/>
          <w:sz w:val="16"/>
          <w:szCs w:val="16"/>
        </w:rPr>
        <w:t xml:space="preserve">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भी भयभीत होकर मेरी शरण तक कर आ जाए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>और मद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,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 xml:space="preserve">मोह तथा नाना प्रकार के छल-कपट </w:t>
      </w:r>
      <w:r w:rsidRPr="00713C21">
        <w:rPr>
          <w:rFonts w:cs="Mangal"/>
          <w:b/>
          <w:bCs/>
          <w:i/>
          <w:iCs/>
          <w:color w:val="002060"/>
          <w:sz w:val="16"/>
          <w:szCs w:val="16"/>
          <w:u w:val="single"/>
          <w:cs/>
        </w:rPr>
        <w:t>त्याग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 xml:space="preserve"> दे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 xml:space="preserve">,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  <w:cs/>
        </w:rPr>
        <w:t xml:space="preserve">तो मैं उसे बहुत शीघ्र साधू के सामान कर देता हूँ </w:t>
      </w:r>
      <w:r w:rsidRPr="004854CE">
        <w:rPr>
          <w:rFonts w:cs="Mangal"/>
          <w:b/>
          <w:bCs/>
          <w:i/>
          <w:iCs/>
          <w:color w:val="002060"/>
          <w:sz w:val="16"/>
          <w:szCs w:val="16"/>
        </w:rPr>
        <w:t>|</w:t>
      </w:r>
      <w:r>
        <w:rPr>
          <w:rFonts w:cs="Mangal"/>
          <w:b/>
          <w:bCs/>
          <w:i/>
          <w:iCs/>
          <w:color w:val="002060"/>
          <w:sz w:val="16"/>
          <w:szCs w:val="16"/>
        </w:rPr>
        <w:t>”</w:t>
      </w:r>
    </w:p>
    <w:p w:rsidR="004854CE" w:rsidRPr="00B7084C" w:rsidRDefault="004854CE" w:rsidP="00C80937">
      <w:pPr>
        <w:rPr>
          <w:rFonts w:cs="Mangal"/>
        </w:rPr>
      </w:pPr>
      <w:r w:rsidRPr="004854CE">
        <w:rPr>
          <w:rFonts w:cs="Mangal"/>
          <w:cs/>
        </w:rPr>
        <w:t xml:space="preserve">ऐसा कौन होगा जो इश्वर के यह वचन सुनकर भी "त्याग" </w:t>
      </w:r>
      <w:r w:rsidR="000E2245" w:rsidRPr="000E2245">
        <w:rPr>
          <w:rFonts w:cs="Mangal"/>
          <w:cs/>
        </w:rPr>
        <w:t>दैवी गुण</w:t>
      </w:r>
      <w:r w:rsidR="000E2245" w:rsidRPr="000E2245">
        <w:rPr>
          <w:rFonts w:cs="Mangal"/>
          <w:szCs w:val="22"/>
          <w:cs/>
        </w:rPr>
        <w:t xml:space="preserve"> </w:t>
      </w:r>
      <w:r w:rsidRPr="004854CE">
        <w:rPr>
          <w:rFonts w:cs="Mangal"/>
          <w:cs/>
        </w:rPr>
        <w:t>को न अपनाये</w:t>
      </w:r>
      <w:r w:rsidRPr="004854CE">
        <w:rPr>
          <w:rFonts w:cs="Mangal"/>
        </w:rPr>
        <w:t>?</w:t>
      </w:r>
    </w:p>
    <w:sectPr w:rsidR="004854CE" w:rsidRPr="00B70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5948"/>
    <w:multiLevelType w:val="hybridMultilevel"/>
    <w:tmpl w:val="B5FAE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20"/>
    <w:rsid w:val="00013E16"/>
    <w:rsid w:val="000930AD"/>
    <w:rsid w:val="000E2245"/>
    <w:rsid w:val="0010402F"/>
    <w:rsid w:val="0013411F"/>
    <w:rsid w:val="00150E51"/>
    <w:rsid w:val="00195EC7"/>
    <w:rsid w:val="001A7429"/>
    <w:rsid w:val="00246DF7"/>
    <w:rsid w:val="002476D6"/>
    <w:rsid w:val="00300CF2"/>
    <w:rsid w:val="00374DD7"/>
    <w:rsid w:val="00392A13"/>
    <w:rsid w:val="003D3E4B"/>
    <w:rsid w:val="0041121D"/>
    <w:rsid w:val="0041407F"/>
    <w:rsid w:val="00443413"/>
    <w:rsid w:val="004854CE"/>
    <w:rsid w:val="004A6BC0"/>
    <w:rsid w:val="00543D42"/>
    <w:rsid w:val="00553AC9"/>
    <w:rsid w:val="00572296"/>
    <w:rsid w:val="005A716A"/>
    <w:rsid w:val="005D6A77"/>
    <w:rsid w:val="00605723"/>
    <w:rsid w:val="0063527D"/>
    <w:rsid w:val="006409B5"/>
    <w:rsid w:val="00661179"/>
    <w:rsid w:val="00713C21"/>
    <w:rsid w:val="00725C99"/>
    <w:rsid w:val="00743929"/>
    <w:rsid w:val="0074422D"/>
    <w:rsid w:val="00750DA4"/>
    <w:rsid w:val="00780470"/>
    <w:rsid w:val="007E4EB2"/>
    <w:rsid w:val="00827DD2"/>
    <w:rsid w:val="008533E4"/>
    <w:rsid w:val="008920E8"/>
    <w:rsid w:val="008B6F6F"/>
    <w:rsid w:val="008E7567"/>
    <w:rsid w:val="00925CE2"/>
    <w:rsid w:val="009263E6"/>
    <w:rsid w:val="00935FDC"/>
    <w:rsid w:val="009A1175"/>
    <w:rsid w:val="009E0295"/>
    <w:rsid w:val="00A24395"/>
    <w:rsid w:val="00A55ACB"/>
    <w:rsid w:val="00A6246C"/>
    <w:rsid w:val="00AB0181"/>
    <w:rsid w:val="00B21228"/>
    <w:rsid w:val="00B26060"/>
    <w:rsid w:val="00B7084C"/>
    <w:rsid w:val="00C40AB6"/>
    <w:rsid w:val="00C45B3E"/>
    <w:rsid w:val="00C53B7D"/>
    <w:rsid w:val="00C74689"/>
    <w:rsid w:val="00C80937"/>
    <w:rsid w:val="00CB62C7"/>
    <w:rsid w:val="00D44F20"/>
    <w:rsid w:val="00DA161E"/>
    <w:rsid w:val="00E323A4"/>
    <w:rsid w:val="00E47D20"/>
    <w:rsid w:val="00EC5669"/>
    <w:rsid w:val="00EE281A"/>
    <w:rsid w:val="00F134FF"/>
    <w:rsid w:val="00F2546E"/>
    <w:rsid w:val="00F305F7"/>
    <w:rsid w:val="00F947A5"/>
    <w:rsid w:val="00FD3D5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</dc:creator>
  <cp:lastModifiedBy>i5</cp:lastModifiedBy>
  <cp:revision>66</cp:revision>
  <dcterms:created xsi:type="dcterms:W3CDTF">2015-03-16T15:59:00Z</dcterms:created>
  <dcterms:modified xsi:type="dcterms:W3CDTF">2015-04-23T15:28:00Z</dcterms:modified>
</cp:coreProperties>
</file>