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03" w:rsidRPr="00616D03" w:rsidRDefault="00616D03" w:rsidP="00616D03">
      <w:pPr>
        <w:shd w:val="clear" w:color="auto" w:fill="FFFFFF"/>
        <w:spacing w:after="120" w:line="240" w:lineRule="auto"/>
        <w:outlineLvl w:val="0"/>
        <w:rPr>
          <w:rFonts w:ascii="Helvetica" w:eastAsia="Times New Roman" w:hAnsi="Helvetica" w:cs="Helvetica"/>
          <w:color w:val="000000"/>
          <w:kern w:val="36"/>
          <w:sz w:val="45"/>
          <w:szCs w:val="45"/>
          <w:lang w:val="en"/>
        </w:rPr>
      </w:pPr>
      <w:proofErr w:type="spellStart"/>
      <w:r w:rsidRPr="00616D03">
        <w:rPr>
          <w:rFonts w:ascii="Helvetica" w:eastAsia="Times New Roman" w:hAnsi="Helvetica" w:cs="Helvetica"/>
          <w:color w:val="000000"/>
          <w:kern w:val="36"/>
          <w:sz w:val="45"/>
          <w:szCs w:val="45"/>
          <w:lang w:val="en"/>
        </w:rPr>
        <w:t>Hypertufa</w:t>
      </w:r>
      <w:proofErr w:type="spellEnd"/>
      <w:r w:rsidRPr="00616D03">
        <w:rPr>
          <w:rFonts w:ascii="Helvetica" w:eastAsia="Times New Roman" w:hAnsi="Helvetica" w:cs="Helvetica"/>
          <w:color w:val="000000"/>
          <w:kern w:val="36"/>
          <w:sz w:val="45"/>
          <w:szCs w:val="45"/>
          <w:lang w:val="en"/>
        </w:rPr>
        <w:t xml:space="preserve"> Pots </w:t>
      </w:r>
    </w:p>
    <w:p w:rsidR="00616D03" w:rsidRPr="00616D03" w:rsidRDefault="00616D03" w:rsidP="00616D0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5E5A57"/>
          <w:sz w:val="18"/>
          <w:szCs w:val="18"/>
          <w:lang w:val="en"/>
        </w:rPr>
      </w:pPr>
      <w:r>
        <w:rPr>
          <w:rFonts w:ascii="Arial" w:eastAsia="Times New Roman" w:hAnsi="Arial" w:cs="Arial"/>
          <w:noProof/>
          <w:color w:val="5E5A57"/>
          <w:sz w:val="18"/>
          <w:szCs w:val="18"/>
        </w:rPr>
        <w:drawing>
          <wp:inline distT="0" distB="0" distL="0" distR="0">
            <wp:extent cx="2141220" cy="2674620"/>
            <wp:effectExtent l="0" t="0" r="0" b="0"/>
            <wp:docPr id="3" name="Picture 3" descr="5072_010710_hypertu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072_010710_hypertuf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03" w:rsidRPr="00616D03" w:rsidRDefault="00616D03" w:rsidP="00616D03">
      <w:pPr>
        <w:shd w:val="clear" w:color="auto" w:fill="FFFFFF"/>
        <w:spacing w:after="257" w:line="240" w:lineRule="auto"/>
        <w:outlineLvl w:val="1"/>
        <w:rPr>
          <w:rFonts w:ascii="Georgia" w:eastAsia="Times New Roman" w:hAnsi="Georgia" w:cs="Helvetica"/>
          <w:caps/>
          <w:color w:val="000000"/>
          <w:sz w:val="21"/>
          <w:szCs w:val="21"/>
          <w:lang w:val="en"/>
        </w:rPr>
      </w:pPr>
      <w:r w:rsidRPr="00616D03">
        <w:rPr>
          <w:rFonts w:ascii="Georgia" w:eastAsia="Times New Roman" w:hAnsi="Georgia" w:cs="Helvetica"/>
          <w:caps/>
          <w:color w:val="000000"/>
          <w:sz w:val="21"/>
          <w:szCs w:val="21"/>
          <w:lang w:val="en"/>
        </w:rPr>
        <w:t xml:space="preserve"> </w:t>
      </w:r>
    </w:p>
    <w:p w:rsidR="00616D03" w:rsidRPr="00616D03" w:rsidRDefault="00616D03" w:rsidP="00616D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CAABB"/>
          <w:sz w:val="18"/>
          <w:szCs w:val="18"/>
        </w:rPr>
      </w:pPr>
      <w:r w:rsidRPr="00616D03">
        <w:rPr>
          <w:rFonts w:ascii="Arial" w:eastAsia="Times New Roman" w:hAnsi="Arial" w:cs="Arial"/>
          <w:color w:val="5E5A57"/>
          <w:sz w:val="18"/>
          <w:szCs w:val="18"/>
          <w:lang w:val="en"/>
        </w:rPr>
        <w:fldChar w:fldCharType="begin"/>
      </w:r>
      <w:r w:rsidRPr="00616D03">
        <w:rPr>
          <w:rFonts w:ascii="Arial" w:eastAsia="Times New Roman" w:hAnsi="Arial" w:cs="Arial"/>
          <w:color w:val="5E5A57"/>
          <w:sz w:val="18"/>
          <w:szCs w:val="18"/>
          <w:lang w:val="en"/>
        </w:rPr>
        <w:instrText xml:space="preserve"> HYPERLINK "http://www.marthastewart.com/248335/hypertufa-pots" </w:instrText>
      </w:r>
      <w:r w:rsidRPr="00616D03">
        <w:rPr>
          <w:rFonts w:ascii="Arial" w:eastAsia="Times New Roman" w:hAnsi="Arial" w:cs="Arial"/>
          <w:color w:val="5E5A57"/>
          <w:sz w:val="18"/>
          <w:szCs w:val="18"/>
          <w:lang w:val="en"/>
        </w:rPr>
        <w:fldChar w:fldCharType="separate"/>
      </w:r>
    </w:p>
    <w:p w:rsidR="00616D03" w:rsidRPr="00616D03" w:rsidRDefault="00616D03" w:rsidP="00616D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CAABB"/>
          <w:sz w:val="18"/>
          <w:szCs w:val="18"/>
        </w:rPr>
        <w:drawing>
          <wp:inline distT="0" distB="0" distL="0" distR="0">
            <wp:extent cx="1554480" cy="876300"/>
            <wp:effectExtent l="0" t="0" r="7620" b="0"/>
            <wp:docPr id="2" name="Picture 2" descr="hypertufa_pots_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ypertufa_pots_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03" w:rsidRPr="00616D03" w:rsidRDefault="00616D03" w:rsidP="00616D0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5E5A57"/>
          <w:sz w:val="18"/>
          <w:szCs w:val="18"/>
          <w:lang w:val="en"/>
        </w:rPr>
      </w:pPr>
      <w:r w:rsidRPr="00616D03">
        <w:rPr>
          <w:rFonts w:ascii="Arial" w:eastAsia="Times New Roman" w:hAnsi="Arial" w:cs="Arial"/>
          <w:color w:val="5E5A57"/>
          <w:sz w:val="18"/>
          <w:szCs w:val="18"/>
          <w:lang w:val="en"/>
        </w:rPr>
        <w:fldChar w:fldCharType="end"/>
      </w:r>
    </w:p>
    <w:p w:rsidR="00616D03" w:rsidRPr="00616D03" w:rsidRDefault="002C6A29" w:rsidP="00616D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hyperlink r:id="rId9" w:history="1">
        <w:proofErr w:type="spellStart"/>
        <w:r w:rsidR="00616D03" w:rsidRPr="00616D03">
          <w:rPr>
            <w:rFonts w:ascii="Arial" w:eastAsia="Times New Roman" w:hAnsi="Arial" w:cs="Arial"/>
            <w:color w:val="0CAABB"/>
            <w:sz w:val="21"/>
            <w:szCs w:val="21"/>
            <w:lang w:val="en"/>
          </w:rPr>
          <w:t>Hypertufa</w:t>
        </w:r>
        <w:proofErr w:type="spellEnd"/>
        <w:r w:rsidR="00616D03" w:rsidRPr="00616D03">
          <w:rPr>
            <w:rFonts w:ascii="Arial" w:eastAsia="Times New Roman" w:hAnsi="Arial" w:cs="Arial"/>
            <w:color w:val="0CAABB"/>
            <w:sz w:val="21"/>
            <w:szCs w:val="21"/>
            <w:lang w:val="en"/>
          </w:rPr>
          <w:t xml:space="preserve"> Pots</w:t>
        </w:r>
      </w:hyperlink>
    </w:p>
    <w:p w:rsidR="00616D03" w:rsidRPr="00616D03" w:rsidRDefault="00616D03" w:rsidP="00616D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Andrea Mason shares an easy and inexpensive way to make your own garden pots.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43"/>
      </w:tblGrid>
      <w:tr w:rsidR="00616D03" w:rsidRPr="00616D03" w:rsidTr="00616D03">
        <w:tc>
          <w:tcPr>
            <w:tcW w:w="0" w:type="auto"/>
            <w:noWrap/>
            <w:vAlign w:val="bottom"/>
            <w:hideMark/>
          </w:tcPr>
          <w:p w:rsidR="00616D03" w:rsidRPr="00616D03" w:rsidRDefault="00616D03" w:rsidP="00616D03">
            <w:pPr>
              <w:spacing w:after="0" w:line="240" w:lineRule="auto"/>
              <w:rPr>
                <w:rFonts w:ascii="Arial" w:eastAsia="Times New Roman" w:hAnsi="Arial" w:cs="Arial"/>
                <w:color w:val="5E5A57"/>
                <w:sz w:val="21"/>
                <w:szCs w:val="21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"/>
              <w:gridCol w:w="25"/>
            </w:tblGrid>
            <w:tr w:rsidR="00616D03" w:rsidRPr="00616D03" w:rsidTr="00616D03"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6"/>
                    <w:gridCol w:w="6"/>
                  </w:tblGrid>
                  <w:tr w:rsidR="00616D03" w:rsidRPr="00616D03" w:rsidTr="00616D03">
                    <w:tc>
                      <w:tcPr>
                        <w:tcW w:w="0" w:type="auto"/>
                        <w:hideMark/>
                      </w:tcPr>
                      <w:p w:rsidR="00616D03" w:rsidRPr="00616D03" w:rsidRDefault="00616D03" w:rsidP="00616D0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E5A57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16D03" w:rsidRPr="00616D03" w:rsidRDefault="00616D03" w:rsidP="00616D0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E5A57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616D03" w:rsidRPr="00616D03" w:rsidRDefault="00616D03" w:rsidP="00616D0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E5A57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616D03" w:rsidRPr="00616D03" w:rsidRDefault="00616D03" w:rsidP="00616D0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E5A57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16D03" w:rsidRPr="00616D03" w:rsidRDefault="00616D03" w:rsidP="00616D03">
                  <w:pPr>
                    <w:spacing w:after="0" w:line="300" w:lineRule="atLeast"/>
                    <w:jc w:val="center"/>
                    <w:textAlignment w:val="center"/>
                    <w:rPr>
                      <w:rFonts w:ascii="Arial" w:eastAsia="Times New Roman" w:hAnsi="Arial" w:cs="Arial"/>
                      <w:color w:val="5E5A57"/>
                      <w:sz w:val="2"/>
                      <w:szCs w:val="2"/>
                    </w:rPr>
                  </w:pPr>
                  <w:r w:rsidRPr="00616D03">
                    <w:rPr>
                      <w:rFonts w:ascii="Arial" w:eastAsia="Times New Roman" w:hAnsi="Arial" w:cs="Arial"/>
                      <w:color w:val="5E5A57"/>
                      <w:sz w:val="2"/>
                      <w:szCs w:val="2"/>
                    </w:rPr>
                    <w:t>2K</w:t>
                  </w:r>
                </w:p>
              </w:tc>
            </w:tr>
          </w:tbl>
          <w:p w:rsidR="00616D03" w:rsidRPr="00616D03" w:rsidRDefault="00616D03" w:rsidP="00616D03">
            <w:pPr>
              <w:spacing w:after="0" w:line="240" w:lineRule="auto"/>
              <w:rPr>
                <w:rFonts w:ascii="Arial" w:eastAsia="Times New Roman" w:hAnsi="Arial" w:cs="Arial"/>
                <w:color w:val="5E5A57"/>
                <w:sz w:val="21"/>
                <w:szCs w:val="21"/>
              </w:rPr>
            </w:pPr>
          </w:p>
        </w:tc>
      </w:tr>
    </w:tbl>
    <w:p w:rsidR="00616D03" w:rsidRPr="00616D03" w:rsidRDefault="00616D03" w:rsidP="00616D03">
      <w:pPr>
        <w:shd w:val="clear" w:color="auto" w:fill="FFFFFF"/>
        <w:spacing w:after="0" w:line="240" w:lineRule="auto"/>
        <w:rPr>
          <w:rFonts w:ascii="Georgia" w:eastAsia="Times New Roman" w:hAnsi="Georgia" w:cs="Arial"/>
          <w:i/>
          <w:iCs/>
          <w:color w:val="5E5A57"/>
          <w:sz w:val="21"/>
          <w:szCs w:val="21"/>
          <w:lang w:val="en"/>
        </w:rPr>
      </w:pPr>
      <w:r w:rsidRPr="00616D03">
        <w:rPr>
          <w:rFonts w:ascii="Georgia" w:eastAsia="Times New Roman" w:hAnsi="Georgia" w:cs="Arial"/>
          <w:i/>
          <w:iCs/>
          <w:color w:val="5E5A57"/>
          <w:sz w:val="21"/>
          <w:szCs w:val="21"/>
          <w:lang w:val="en"/>
        </w:rPr>
        <w:t xml:space="preserve">The Martha Stewart Show, January 2010 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Make beautiful garden containers that will last for years with this wonderful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technique. The term "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" refers to a type of artificial stone, and is a conglomerate of the words "tufa," a natural volcanic rock, and "hyper," a prefix meaning excessively or extremely;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are extremely rock-like containers.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You can use almost anything that has an interesting shape for a mold, such as an old tub, bin, or nursery pot. Keep in mind that this mixture is an approximation, and not an exact science -- you can play around with the measurements.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This recipe will make really light pots; if you want heavier, sturdier </w:t>
      </w:r>
      <w:proofErr w:type="gram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pots,</w:t>
      </w:r>
      <w:proofErr w:type="gram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simply add more cement to the mixture.</w:t>
      </w:r>
    </w:p>
    <w:p w:rsidR="00616D03" w:rsidRPr="00616D03" w:rsidRDefault="00616D03" w:rsidP="00616D03">
      <w:p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>Tools and Materials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Rubber gloves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Dust mask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Perlite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Peat moss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Portland cement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Cement pigment (optional)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Acrylic fibers (if making larger-size pot)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Plastic tub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Water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Spray cooking oil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Mold (Martha used a nursery pot)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Small wooden dowel (optional)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Plastic bags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Wire brush or sandpaper</w:t>
      </w:r>
    </w:p>
    <w:p w:rsidR="00616D03" w:rsidRPr="00616D03" w:rsidRDefault="00616D03" w:rsidP="00616D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lastRenderedPageBreak/>
        <w:t>Buttermilk (optional)</w:t>
      </w:r>
    </w:p>
    <w:p w:rsidR="00616D03" w:rsidRPr="00616D03" w:rsidRDefault="00616D03" w:rsidP="00616D03">
      <w:p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proofErr w:type="spellStart"/>
      <w:proofErr w:type="gramStart"/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>Hypertufa</w:t>
      </w:r>
      <w:proofErr w:type="spellEnd"/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 xml:space="preserve"> Pots How-To</w:t>
      </w:r>
      <w:r w:rsidRPr="00616D03">
        <w:rPr>
          <w:rFonts w:ascii="Georgia" w:eastAsia="Times New Roman" w:hAnsi="Georgia" w:cs="Arial"/>
          <w:color w:val="000000"/>
          <w:sz w:val="24"/>
          <w:szCs w:val="24"/>
          <w:lang w:val="en"/>
        </w:rPr>
        <w:br/>
      </w: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1.</w:t>
      </w:r>
      <w:proofErr w:type="gram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Wearing rubber gloves and a dust mask to avoid breathing cement dust, mix 3 parts perlite, 3 parts peat moss, and 2 parts Portland cement in a plastic tub. If desired, add cement pigment for color. If making a large pot, add acrylic fibers for strength.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2. Add water to tub, a bit at a time, until the mixture has the consistency of moist cottage cheese.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3. Spray inside of mold with cooking oil. Push a handful of wet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mixture firmly against the bottom of the mold. Repeat until you have made a bottom base that is approximately 1 inch thick. Push handfuls of wet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mixture firmly against the sides of container approximately 3/4 inches in thickness. Continue until rim of mold is reached. Press bottom and sides firmly to remove air pockets.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4. Create drainage hole by pushing finger or small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dowell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through the bottom of mold so that it penetrates the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mixture.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5. Cover with plastic bag, let dry for about 48 hours.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6. Take off plastic bag and remove pot from mold (pot with be slightly wet). Using a wire brush or sandpaper sponge, rough up the surface of the </w:t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for a more rustic appearance. </w:t>
      </w:r>
      <w:proofErr w:type="gram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Let sit for 2 to 3 weeks to dry completely.</w:t>
      </w:r>
      <w:proofErr w:type="gramEnd"/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7. If desired, coat pot with buttermilk and moss; the moss will grow around the pot.</w:t>
      </w:r>
    </w:p>
    <w:p w:rsidR="00616D03" w:rsidRPr="00616D03" w:rsidRDefault="00616D03" w:rsidP="00616D03">
      <w:p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>Resources</w:t>
      </w:r>
      <w:r w:rsidRPr="00616D03">
        <w:rPr>
          <w:rFonts w:ascii="Georgia" w:eastAsia="Times New Roman" w:hAnsi="Georgia" w:cs="Arial"/>
          <w:color w:val="000000"/>
          <w:sz w:val="24"/>
          <w:szCs w:val="24"/>
          <w:lang w:val="en"/>
        </w:rPr>
        <w:br/>
      </w: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Peat moss, perlite, and Portland cement are available at </w:t>
      </w:r>
      <w:hyperlink r:id="rId10" w:tgtFrame="_blank" w:history="1">
        <w:r w:rsidRPr="00616D03">
          <w:rPr>
            <w:rFonts w:ascii="Arial" w:eastAsia="Times New Roman" w:hAnsi="Arial" w:cs="Arial"/>
            <w:color w:val="0CAABB"/>
            <w:sz w:val="21"/>
            <w:szCs w:val="21"/>
            <w:lang w:val="en"/>
          </w:rPr>
          <w:t>The Home Depot</w:t>
        </w:r>
      </w:hyperlink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or your local hardware store or garden center. Acrylic fibers can be found at craft, hardware, and building supply stores.</w:t>
      </w:r>
    </w:p>
    <w:p w:rsidR="00616D03" w:rsidRPr="00616D03" w:rsidRDefault="00616D03" w:rsidP="00616D03">
      <w:p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 xml:space="preserve">Planting Succulents in </w:t>
      </w:r>
      <w:proofErr w:type="spellStart"/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>Hypertufa</w:t>
      </w:r>
      <w:proofErr w:type="spellEnd"/>
      <w:r w:rsidRPr="00616D03">
        <w:rPr>
          <w:rFonts w:ascii="Georgia" w:eastAsia="Times New Roman" w:hAnsi="Georgia" w:cs="Arial"/>
          <w:color w:val="000000"/>
          <w:sz w:val="27"/>
          <w:szCs w:val="27"/>
          <w:lang w:val="en"/>
        </w:rPr>
        <w:t xml:space="preserve"> Pots</w:t>
      </w: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br/>
      </w:r>
      <w:proofErr w:type="spellStart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Hypertufa</w:t>
      </w:r>
      <w:proofErr w:type="spellEnd"/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 pots are extremely versatile; many plants will grow well in them, including all types of succulents. Completely weatherproof, these pots work indoors or out and can freeze and thaw naturally as a result of their porous nature.</w:t>
      </w:r>
    </w:p>
    <w:p w:rsidR="00616D03" w:rsidRP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 xml:space="preserve">When planting, be sure to cover the drainage hole with a pottery shard to prevent soil from washing away. Half-fill container with potting soil suitable for succulents, such as </w:t>
      </w:r>
      <w:hyperlink r:id="rId11" w:tgtFrame="_blank" w:history="1">
        <w:r w:rsidRPr="00616D03">
          <w:rPr>
            <w:rFonts w:ascii="Arial" w:eastAsia="Times New Roman" w:hAnsi="Arial" w:cs="Arial"/>
            <w:color w:val="0CAABB"/>
            <w:sz w:val="21"/>
            <w:szCs w:val="21"/>
            <w:lang w:val="en"/>
          </w:rPr>
          <w:t>Scotts Cactus Mix</w:t>
        </w:r>
      </w:hyperlink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, or make your own with 3 parts high-quality soil-free potting soil, 1 part coarse sand, and 1 part perlite.</w:t>
      </w:r>
    </w:p>
    <w:p w:rsidR="00616D03" w:rsidRDefault="00616D03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 w:rsidRPr="00616D03">
        <w:rPr>
          <w:rFonts w:ascii="Arial" w:eastAsia="Times New Roman" w:hAnsi="Arial" w:cs="Arial"/>
          <w:color w:val="5E5A57"/>
          <w:sz w:val="21"/>
          <w:szCs w:val="21"/>
          <w:lang w:val="en"/>
        </w:rPr>
        <w:t>Arrange succulents on top of soil. Once happy with their placement, fill in around the root balls with potting mix, firming it down -- the base of the plants and the top of the soil should be 1/2 to 1 inch below the container rim; gently water. Top soil with pebbles or crushed stones for a neat finished appearance, if desired.</w:t>
      </w:r>
    </w:p>
    <w:p w:rsidR="00136846" w:rsidRDefault="00136846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r>
        <w:rPr>
          <w:rFonts w:ascii="Arial" w:eastAsia="Times New Roman" w:hAnsi="Arial" w:cs="Arial"/>
          <w:color w:val="5E5A57"/>
          <w:sz w:val="21"/>
          <w:szCs w:val="21"/>
          <w:lang w:val="en"/>
        </w:rPr>
        <w:t>WATCH VIDEO</w:t>
      </w:r>
      <w:r w:rsidR="002C6A29">
        <w:rPr>
          <w:rFonts w:ascii="Arial" w:eastAsia="Times New Roman" w:hAnsi="Arial" w:cs="Arial"/>
          <w:color w:val="5E5A57"/>
          <w:sz w:val="21"/>
          <w:szCs w:val="21"/>
          <w:lang w:val="en"/>
        </w:rPr>
        <w:t>S</w:t>
      </w:r>
      <w:r>
        <w:rPr>
          <w:rFonts w:ascii="Arial" w:eastAsia="Times New Roman" w:hAnsi="Arial" w:cs="Arial"/>
          <w:color w:val="5E5A57"/>
          <w:sz w:val="21"/>
          <w:szCs w:val="21"/>
          <w:lang w:val="en"/>
        </w:rPr>
        <w:t>:</w:t>
      </w:r>
    </w:p>
    <w:p w:rsidR="00136846" w:rsidRDefault="002C6A29" w:rsidP="00616D03">
      <w:pPr>
        <w:shd w:val="clear" w:color="auto" w:fill="FFFFFF"/>
        <w:spacing w:after="100" w:afterAutospacing="1" w:line="240" w:lineRule="auto"/>
        <w:rPr>
          <w:rStyle w:val="Hyperlink"/>
          <w:rFonts w:ascii="Arial" w:eastAsia="Times New Roman" w:hAnsi="Arial" w:cs="Arial"/>
          <w:sz w:val="21"/>
          <w:szCs w:val="21"/>
          <w:lang w:val="en"/>
        </w:rPr>
      </w:pPr>
      <w:hyperlink r:id="rId12" w:history="1">
        <w:r w:rsidR="00136846" w:rsidRPr="009604BC">
          <w:rPr>
            <w:rStyle w:val="Hyperlink"/>
            <w:rFonts w:ascii="Arial" w:eastAsia="Times New Roman" w:hAnsi="Arial" w:cs="Arial"/>
            <w:sz w:val="21"/>
            <w:szCs w:val="21"/>
            <w:lang w:val="en"/>
          </w:rPr>
          <w:t>http://www.marthastewart.com/248335/hypertufa-pots</w:t>
        </w:r>
      </w:hyperlink>
    </w:p>
    <w:p w:rsidR="002C6A29" w:rsidRDefault="002C6A29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hyperlink r:id="rId13" w:history="1">
        <w:r w:rsidRPr="0096344F">
          <w:rPr>
            <w:rStyle w:val="Hyperlink"/>
            <w:rFonts w:ascii="Arial" w:eastAsia="Times New Roman" w:hAnsi="Arial" w:cs="Arial"/>
            <w:sz w:val="21"/>
            <w:szCs w:val="21"/>
            <w:lang w:val="en"/>
          </w:rPr>
          <w:t>http://www.youtube.com/watch?v=mgcpeTeiztw</w:t>
        </w:r>
      </w:hyperlink>
    </w:p>
    <w:p w:rsidR="002C6A29" w:rsidRDefault="002C6A29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  <w:bookmarkStart w:id="0" w:name="_GoBack"/>
      <w:bookmarkEnd w:id="0"/>
    </w:p>
    <w:p w:rsidR="00136846" w:rsidRPr="00616D03" w:rsidRDefault="00136846" w:rsidP="00616D03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E5A57"/>
          <w:sz w:val="21"/>
          <w:szCs w:val="21"/>
          <w:lang w:val="en"/>
        </w:rPr>
      </w:pPr>
    </w:p>
    <w:p w:rsidR="00E919A8" w:rsidRDefault="00E919A8"/>
    <w:sectPr w:rsidR="00E919A8" w:rsidSect="00616D03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C521F"/>
    <w:multiLevelType w:val="multilevel"/>
    <w:tmpl w:val="79A6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943A0A"/>
    <w:multiLevelType w:val="multilevel"/>
    <w:tmpl w:val="AF32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03"/>
    <w:rsid w:val="00136846"/>
    <w:rsid w:val="002C6A29"/>
    <w:rsid w:val="00616D03"/>
    <w:rsid w:val="00E9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6D03"/>
    <w:pPr>
      <w:spacing w:after="0" w:line="240" w:lineRule="auto"/>
      <w:outlineLvl w:val="0"/>
    </w:pPr>
    <w:rPr>
      <w:rFonts w:ascii="Helvetica" w:eastAsia="Times New Roman" w:hAnsi="Helvetica" w:cs="Helvetica"/>
      <w:b/>
      <w:bCs/>
      <w:color w:val="000000"/>
      <w:kern w:val="36"/>
      <w:sz w:val="63"/>
      <w:szCs w:val="63"/>
    </w:rPr>
  </w:style>
  <w:style w:type="paragraph" w:styleId="Heading2">
    <w:name w:val="heading 2"/>
    <w:basedOn w:val="Normal"/>
    <w:link w:val="Heading2Char"/>
    <w:uiPriority w:val="9"/>
    <w:qFormat/>
    <w:rsid w:val="00616D03"/>
    <w:pPr>
      <w:spacing w:after="0" w:line="240" w:lineRule="auto"/>
      <w:outlineLvl w:val="1"/>
    </w:pPr>
    <w:rPr>
      <w:rFonts w:ascii="Helvetica" w:eastAsia="Times New Roman" w:hAnsi="Helvetica" w:cs="Helvetica"/>
      <w:color w:val="000000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D03"/>
    <w:rPr>
      <w:rFonts w:ascii="Helvetica" w:eastAsia="Times New Roman" w:hAnsi="Helvetica" w:cs="Helvetica"/>
      <w:b/>
      <w:bCs/>
      <w:color w:val="000000"/>
      <w:kern w:val="36"/>
      <w:sz w:val="63"/>
      <w:szCs w:val="63"/>
    </w:rPr>
  </w:style>
  <w:style w:type="character" w:customStyle="1" w:styleId="Heading2Char">
    <w:name w:val="Heading 2 Char"/>
    <w:basedOn w:val="DefaultParagraphFont"/>
    <w:link w:val="Heading2"/>
    <w:uiPriority w:val="9"/>
    <w:rsid w:val="00616D03"/>
    <w:rPr>
      <w:rFonts w:ascii="Helvetica" w:eastAsia="Times New Roman" w:hAnsi="Helvetica" w:cs="Helvetica"/>
      <w:color w:val="000000"/>
      <w:sz w:val="34"/>
      <w:szCs w:val="34"/>
    </w:rPr>
  </w:style>
  <w:style w:type="character" w:styleId="Hyperlink">
    <w:name w:val="Hyperlink"/>
    <w:basedOn w:val="DefaultParagraphFont"/>
    <w:uiPriority w:val="99"/>
    <w:unhideWhenUsed/>
    <w:rsid w:val="00616D03"/>
    <w:rPr>
      <w:strike w:val="0"/>
      <w:dstrike w:val="0"/>
      <w:color w:val="0CAABB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616D0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ig-counter-text">
    <w:name w:val="gig-counter-text"/>
    <w:basedOn w:val="DefaultParagraphFont"/>
    <w:rsid w:val="00616D03"/>
  </w:style>
  <w:style w:type="character" w:customStyle="1" w:styleId="subhead-level12">
    <w:name w:val="subhead-level12"/>
    <w:basedOn w:val="DefaultParagraphFont"/>
    <w:rsid w:val="00616D03"/>
    <w:rPr>
      <w:rFonts w:ascii="Georgia" w:hAnsi="Georgia" w:hint="default"/>
      <w:b w:val="0"/>
      <w:bCs w:val="0"/>
      <w:vanish w:val="0"/>
      <w:webHidden w:val="0"/>
      <w:color w:val="000000"/>
      <w:sz w:val="27"/>
      <w:szCs w:val="27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16D03"/>
    <w:pPr>
      <w:spacing w:after="0" w:line="240" w:lineRule="auto"/>
      <w:outlineLvl w:val="0"/>
    </w:pPr>
    <w:rPr>
      <w:rFonts w:ascii="Helvetica" w:eastAsia="Times New Roman" w:hAnsi="Helvetica" w:cs="Helvetica"/>
      <w:b/>
      <w:bCs/>
      <w:color w:val="000000"/>
      <w:kern w:val="36"/>
      <w:sz w:val="63"/>
      <w:szCs w:val="63"/>
    </w:rPr>
  </w:style>
  <w:style w:type="paragraph" w:styleId="Heading2">
    <w:name w:val="heading 2"/>
    <w:basedOn w:val="Normal"/>
    <w:link w:val="Heading2Char"/>
    <w:uiPriority w:val="9"/>
    <w:qFormat/>
    <w:rsid w:val="00616D03"/>
    <w:pPr>
      <w:spacing w:after="0" w:line="240" w:lineRule="auto"/>
      <w:outlineLvl w:val="1"/>
    </w:pPr>
    <w:rPr>
      <w:rFonts w:ascii="Helvetica" w:eastAsia="Times New Roman" w:hAnsi="Helvetica" w:cs="Helvetica"/>
      <w:color w:val="000000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D03"/>
    <w:rPr>
      <w:rFonts w:ascii="Helvetica" w:eastAsia="Times New Roman" w:hAnsi="Helvetica" w:cs="Helvetica"/>
      <w:b/>
      <w:bCs/>
      <w:color w:val="000000"/>
      <w:kern w:val="36"/>
      <w:sz w:val="63"/>
      <w:szCs w:val="63"/>
    </w:rPr>
  </w:style>
  <w:style w:type="character" w:customStyle="1" w:styleId="Heading2Char">
    <w:name w:val="Heading 2 Char"/>
    <w:basedOn w:val="DefaultParagraphFont"/>
    <w:link w:val="Heading2"/>
    <w:uiPriority w:val="9"/>
    <w:rsid w:val="00616D03"/>
    <w:rPr>
      <w:rFonts w:ascii="Helvetica" w:eastAsia="Times New Roman" w:hAnsi="Helvetica" w:cs="Helvetica"/>
      <w:color w:val="000000"/>
      <w:sz w:val="34"/>
      <w:szCs w:val="34"/>
    </w:rPr>
  </w:style>
  <w:style w:type="character" w:styleId="Hyperlink">
    <w:name w:val="Hyperlink"/>
    <w:basedOn w:val="DefaultParagraphFont"/>
    <w:uiPriority w:val="99"/>
    <w:unhideWhenUsed/>
    <w:rsid w:val="00616D03"/>
    <w:rPr>
      <w:strike w:val="0"/>
      <w:dstrike w:val="0"/>
      <w:color w:val="0CAABB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616D0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ig-counter-text">
    <w:name w:val="gig-counter-text"/>
    <w:basedOn w:val="DefaultParagraphFont"/>
    <w:rsid w:val="00616D03"/>
  </w:style>
  <w:style w:type="character" w:customStyle="1" w:styleId="subhead-level12">
    <w:name w:val="subhead-level12"/>
    <w:basedOn w:val="DefaultParagraphFont"/>
    <w:rsid w:val="00616D03"/>
    <w:rPr>
      <w:rFonts w:ascii="Georgia" w:hAnsi="Georgia" w:hint="default"/>
      <w:b w:val="0"/>
      <w:bCs w:val="0"/>
      <w:vanish w:val="0"/>
      <w:webHidden w:val="0"/>
      <w:color w:val="000000"/>
      <w:sz w:val="27"/>
      <w:szCs w:val="27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9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723178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82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340704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062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52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92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19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11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8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184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916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72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15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youtube.com/watch?v=mgcpeTeizt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rthastewart.com/248335/hypertufa-pots" TargetMode="External"/><Relationship Id="rId12" Type="http://schemas.openxmlformats.org/officeDocument/2006/relationships/hyperlink" Target="http://www.marthastewart.com/248335/hypertufa-po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cotts.com/smg/catalog/productTemplate.jsp?proId=prod704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homedepot.com/webapp/wcs/stores/servlet/HomePageView?storeId=10051&amp;catalogId=10053&amp;langId=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rthastewart.com/248335/hypertufa-po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3</cp:revision>
  <dcterms:created xsi:type="dcterms:W3CDTF">2013-01-20T00:56:00Z</dcterms:created>
  <dcterms:modified xsi:type="dcterms:W3CDTF">2013-01-20T01:18:00Z</dcterms:modified>
</cp:coreProperties>
</file>